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A29" w:rsidRPr="00DE2A29" w:rsidRDefault="00DE2A29" w:rsidP="00DE2A29">
      <w:pPr>
        <w:pStyle w:val="affffe"/>
        <w:framePr w:wrap="around"/>
        <w:ind w:right="628"/>
        <w:rPr>
          <w:b w:val="0"/>
        </w:rPr>
      </w:pPr>
      <w:r>
        <w:rPr>
          <w:rFonts w:hint="eastAsia"/>
        </w:rPr>
        <w:t>DG</w:t>
      </w:r>
    </w:p>
    <w:p w:rsidR="00DE2A29" w:rsidRPr="00DE2A29" w:rsidRDefault="00DE2A29" w:rsidP="00DE2A29">
      <w:pPr>
        <w:pStyle w:val="afffff"/>
        <w:framePr w:wrap="around"/>
        <w:rPr>
          <w:rFonts w:ascii="Times New Roman" w:hAnsi="Times New Roman"/>
        </w:rPr>
      </w:pPr>
      <w:r>
        <w:rPr>
          <w:rFonts w:hint="eastAsia"/>
        </w:rPr>
        <w:t>农业机械专项大纲</w:t>
      </w:r>
    </w:p>
    <w:p w:rsidR="00140181" w:rsidRDefault="00DE2A29">
      <w:pPr>
        <w:pStyle w:val="2"/>
        <w:framePr w:h="841" w:hRule="exact" w:wrap="around" w:y="3466"/>
        <w:rPr>
          <w:rFonts w:hAnsi="黑体"/>
        </w:rPr>
      </w:pPr>
      <w:r w:rsidRPr="00C77BB2">
        <w:rPr>
          <w:rFonts w:hAnsi="黑体" w:hint="eastAsia"/>
        </w:rPr>
        <w:t>DG32</w:t>
      </w:r>
      <w:r w:rsidRPr="00C77BB2">
        <w:rPr>
          <w:rFonts w:hAnsi="黑体"/>
        </w:rPr>
        <w:t>/</w:t>
      </w:r>
      <w:r w:rsidRPr="00C77BB2">
        <w:rPr>
          <w:rFonts w:hAnsi="黑体" w:hint="eastAsia"/>
        </w:rPr>
        <w:t>Z</w:t>
      </w:r>
      <w:r w:rsidRPr="00C77BB2">
        <w:rPr>
          <w:rFonts w:hAnsi="黑体"/>
        </w:rPr>
        <w:t xml:space="preserve"> </w:t>
      </w:r>
      <w:r w:rsidR="0053204B" w:rsidRPr="00C77BB2">
        <w:rPr>
          <w:rFonts w:hAnsi="黑体" w:hint="eastAsia"/>
        </w:rPr>
        <w:t>00</w:t>
      </w:r>
      <w:r w:rsidR="00EF141B" w:rsidRPr="00C77BB2">
        <w:rPr>
          <w:rFonts w:hAnsi="黑体" w:hint="eastAsia"/>
        </w:rPr>
        <w:t>8</w:t>
      </w:r>
      <w:r w:rsidRPr="00C77BB2">
        <w:rPr>
          <w:rFonts w:hAnsi="黑体"/>
        </w:rPr>
        <w:t>—</w:t>
      </w:r>
      <w:r w:rsidRPr="00C77BB2">
        <w:rPr>
          <w:rFonts w:hAnsi="黑体" w:hint="eastAsia"/>
        </w:rPr>
        <w:t>2019</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6"/>
      </w:tblGrid>
      <w:tr w:rsidR="00DE2A29" w:rsidRPr="006161C1" w:rsidTr="006161C1">
        <w:tc>
          <w:tcPr>
            <w:tcW w:w="9356" w:type="dxa"/>
            <w:tcBorders>
              <w:top w:val="nil"/>
              <w:left w:val="nil"/>
              <w:bottom w:val="nil"/>
              <w:right w:val="nil"/>
            </w:tcBorders>
            <w:shd w:val="clear" w:color="auto" w:fill="auto"/>
          </w:tcPr>
          <w:p w:rsidR="00140181" w:rsidRDefault="00B97789">
            <w:pPr>
              <w:pStyle w:val="afffb"/>
              <w:framePr w:h="841" w:hRule="exact" w:wrap="around" w:y="3466"/>
              <w:rPr>
                <w:kern w:val="2"/>
              </w:rPr>
            </w:pPr>
            <w:bookmarkStart w:id="0" w:name="DT"/>
            <w:r>
              <w:rPr>
                <w:noProof/>
              </w:rPr>
              <w:pict>
                <v:rect id="DT" o:spid="_x0000_s1036" style="position:absolute;left:0;text-align:left;margin-left:372.8pt;margin-top:2.7pt;width:90pt;height:18pt;z-index:-251658752" stroked="f"/>
              </w:pict>
            </w:r>
            <w:bookmarkEnd w:id="0"/>
          </w:p>
        </w:tc>
      </w:tr>
    </w:tbl>
    <w:p w:rsidR="00140181" w:rsidRDefault="00140181">
      <w:pPr>
        <w:pStyle w:val="2"/>
        <w:framePr w:h="841" w:hRule="exact" w:wrap="around" w:y="3466"/>
        <w:rPr>
          <w:rFonts w:hAnsi="黑体"/>
        </w:rPr>
      </w:pPr>
    </w:p>
    <w:p w:rsidR="00140181" w:rsidRDefault="00140181">
      <w:pPr>
        <w:pStyle w:val="2"/>
        <w:framePr w:h="841" w:hRule="exact" w:wrap="around" w:y="3466"/>
        <w:rPr>
          <w:rFonts w:hAnsi="黑体"/>
        </w:rPr>
      </w:pPr>
    </w:p>
    <w:p w:rsidR="00140181" w:rsidRDefault="003D6806">
      <w:pPr>
        <w:pStyle w:val="afffc"/>
        <w:framePr w:w="9076" w:wrap="around" w:x="1621"/>
      </w:pPr>
      <w:r>
        <w:rPr>
          <w:rFonts w:hint="eastAsia"/>
          <w:color w:val="000000"/>
        </w:rPr>
        <w:t>全秸秆</w:t>
      </w:r>
      <w:proofErr w:type="gramStart"/>
      <w:r>
        <w:rPr>
          <w:rFonts w:hint="eastAsia"/>
          <w:color w:val="000000"/>
        </w:rPr>
        <w:t>茬地洁区播种机</w:t>
      </w:r>
      <w:proofErr w:type="gram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92"/>
      </w:tblGrid>
      <w:tr w:rsidR="00DE2A29" w:rsidTr="006161C1">
        <w:tc>
          <w:tcPr>
            <w:tcW w:w="9855" w:type="dxa"/>
            <w:tcBorders>
              <w:top w:val="nil"/>
              <w:left w:val="nil"/>
              <w:bottom w:val="nil"/>
              <w:right w:val="nil"/>
            </w:tcBorders>
            <w:shd w:val="clear" w:color="auto" w:fill="auto"/>
          </w:tcPr>
          <w:p w:rsidR="00140181" w:rsidRDefault="00DE2A29">
            <w:pPr>
              <w:pStyle w:val="affff"/>
              <w:framePr w:w="9076" w:wrap="around" w:x="1621"/>
              <w:rPr>
                <w:kern w:val="2"/>
              </w:rPr>
            </w:pPr>
            <w:r>
              <w:rPr>
                <w:rFonts w:hint="eastAsia"/>
              </w:rPr>
              <w:t xml:space="preserve"> </w:t>
            </w:r>
            <w:r w:rsidR="00C31C78">
              <w:rPr>
                <w:rFonts w:hint="eastAsia"/>
              </w:rPr>
              <w:t>（草案）</w:t>
            </w:r>
            <w:bookmarkStart w:id="1" w:name="_GoBack"/>
            <w:bookmarkEnd w:id="1"/>
          </w:p>
        </w:tc>
      </w:tr>
      <w:tr w:rsidR="00DE2A29" w:rsidTr="006161C1">
        <w:tc>
          <w:tcPr>
            <w:tcW w:w="9855" w:type="dxa"/>
            <w:tcBorders>
              <w:top w:val="nil"/>
              <w:left w:val="nil"/>
              <w:bottom w:val="nil"/>
              <w:right w:val="nil"/>
            </w:tcBorders>
            <w:shd w:val="clear" w:color="auto" w:fill="auto"/>
          </w:tcPr>
          <w:p w:rsidR="00140181" w:rsidRDefault="00DE2A29">
            <w:pPr>
              <w:pStyle w:val="affff0"/>
              <w:framePr w:w="9076" w:wrap="around" w:x="1621"/>
              <w:rPr>
                <w:kern w:val="2"/>
              </w:rPr>
            </w:pPr>
            <w:r>
              <w:rPr>
                <w:rFonts w:hint="eastAsia"/>
              </w:rPr>
              <w:t xml:space="preserve"> </w:t>
            </w:r>
          </w:p>
        </w:tc>
      </w:tr>
    </w:tbl>
    <w:p w:rsidR="00DE2A29" w:rsidRDefault="00DE2A29" w:rsidP="003E710C">
      <w:pPr>
        <w:pStyle w:val="affffffa"/>
        <w:framePr w:wrap="around" w:hAnchor="page" w:x="1333"/>
      </w:pPr>
      <w:r>
        <w:rPr>
          <w:rFonts w:ascii="黑体" w:hint="eastAsia"/>
        </w:rPr>
        <w:t>2019</w:t>
      </w:r>
      <w:r>
        <w:t xml:space="preserve"> </w:t>
      </w:r>
      <w:r w:rsidRPr="00DE2A29">
        <w:rPr>
          <w:rFonts w:ascii="黑体"/>
        </w:rPr>
        <w:t>-</w:t>
      </w:r>
      <w:r>
        <w:t xml:space="preserve"> </w:t>
      </w:r>
      <w:r w:rsidR="00140181" w:rsidRPr="00DE2A29">
        <w:rPr>
          <w:rFonts w:ascii="黑体"/>
        </w:rPr>
        <w:fldChar w:fldCharType="begin">
          <w:ffData>
            <w:name w:val="FM"/>
            <w:enabled/>
            <w:calcOnExit w:val="0"/>
            <w:textInput>
              <w:default w:val="XX"/>
              <w:maxLength w:val="2"/>
            </w:textInput>
          </w:ffData>
        </w:fldChar>
      </w:r>
      <w:r w:rsidRPr="00DE2A29">
        <w:rPr>
          <w:rFonts w:ascii="黑体"/>
        </w:rPr>
        <w:instrText xml:space="preserve"> FORMTEXT </w:instrText>
      </w:r>
      <w:r w:rsidR="00140181" w:rsidRPr="00DE2A29">
        <w:rPr>
          <w:rFonts w:ascii="黑体"/>
        </w:rPr>
      </w:r>
      <w:r w:rsidR="00140181" w:rsidRPr="00DE2A29">
        <w:rPr>
          <w:rFonts w:ascii="黑体"/>
        </w:rPr>
        <w:fldChar w:fldCharType="separate"/>
      </w:r>
      <w:r>
        <w:rPr>
          <w:rFonts w:ascii="黑体"/>
          <w:noProof/>
        </w:rPr>
        <w:t>XX</w:t>
      </w:r>
      <w:r w:rsidR="00140181" w:rsidRPr="00DE2A29">
        <w:rPr>
          <w:rFonts w:ascii="黑体"/>
        </w:rPr>
        <w:fldChar w:fldCharType="end"/>
      </w:r>
      <w:r>
        <w:t xml:space="preserve"> </w:t>
      </w:r>
      <w:r w:rsidRPr="00DE2A29">
        <w:rPr>
          <w:rFonts w:ascii="黑体"/>
        </w:rPr>
        <w:t>-</w:t>
      </w:r>
      <w:r>
        <w:t xml:space="preserve"> </w:t>
      </w:r>
      <w:bookmarkStart w:id="2" w:name="FD"/>
      <w:r w:rsidR="00140181" w:rsidRPr="00DE2A29">
        <w:rPr>
          <w:rFonts w:ascii="黑体"/>
        </w:rPr>
        <w:fldChar w:fldCharType="begin">
          <w:ffData>
            <w:name w:val="FD"/>
            <w:enabled/>
            <w:calcOnExit w:val="0"/>
            <w:textInput>
              <w:default w:val="XX"/>
              <w:maxLength w:val="2"/>
            </w:textInput>
          </w:ffData>
        </w:fldChar>
      </w:r>
      <w:r w:rsidRPr="00DE2A29">
        <w:rPr>
          <w:rFonts w:ascii="黑体"/>
        </w:rPr>
        <w:instrText xml:space="preserve"> FORMTEXT </w:instrText>
      </w:r>
      <w:r w:rsidR="00140181" w:rsidRPr="00DE2A29">
        <w:rPr>
          <w:rFonts w:ascii="黑体"/>
        </w:rPr>
      </w:r>
      <w:r w:rsidR="00140181" w:rsidRPr="00DE2A29">
        <w:rPr>
          <w:rFonts w:ascii="黑体"/>
        </w:rPr>
        <w:fldChar w:fldCharType="separate"/>
      </w:r>
      <w:r>
        <w:rPr>
          <w:rFonts w:ascii="黑体"/>
          <w:noProof/>
        </w:rPr>
        <w:t>XX</w:t>
      </w:r>
      <w:r w:rsidR="00140181" w:rsidRPr="00DE2A29">
        <w:rPr>
          <w:rFonts w:ascii="黑体"/>
        </w:rPr>
        <w:fldChar w:fldCharType="end"/>
      </w:r>
      <w:bookmarkEnd w:id="2"/>
      <w:r>
        <w:rPr>
          <w:rFonts w:hint="eastAsia"/>
        </w:rPr>
        <w:t>发布</w:t>
      </w:r>
      <w:r w:rsidR="00B97789">
        <w:pict>
          <v:line id="_x0000_s1034" style="position:absolute;z-index:251655680;mso-position-horizontal-relative:text;mso-position-vertical-relative:page" from="-3.5pt,736.5pt" to="478.4pt,736.5pt">
            <w10:wrap anchory="page"/>
            <w10:anchorlock/>
          </v:line>
        </w:pict>
      </w:r>
    </w:p>
    <w:p w:rsidR="00DE2A29" w:rsidRDefault="00DE2A29" w:rsidP="00DC3960">
      <w:pPr>
        <w:pStyle w:val="affffffb"/>
        <w:framePr w:wrap="around" w:hAnchor="page" w:x="6826" w:y="14101"/>
      </w:pPr>
      <w:r>
        <w:rPr>
          <w:rFonts w:ascii="黑体" w:hint="eastAsia"/>
        </w:rPr>
        <w:t>2019</w:t>
      </w:r>
      <w:r>
        <w:t xml:space="preserve"> </w:t>
      </w:r>
      <w:r w:rsidRPr="00DE2A29">
        <w:rPr>
          <w:rFonts w:ascii="黑体"/>
        </w:rPr>
        <w:t>-</w:t>
      </w:r>
      <w:r>
        <w:t xml:space="preserve"> </w:t>
      </w:r>
      <w:bookmarkStart w:id="3" w:name="SM"/>
      <w:r w:rsidR="00140181" w:rsidRPr="00DE2A29">
        <w:rPr>
          <w:rFonts w:ascii="黑体"/>
        </w:rPr>
        <w:fldChar w:fldCharType="begin">
          <w:ffData>
            <w:name w:val="SM"/>
            <w:enabled/>
            <w:calcOnExit w:val="0"/>
            <w:textInput>
              <w:default w:val="XX"/>
              <w:maxLength w:val="2"/>
            </w:textInput>
          </w:ffData>
        </w:fldChar>
      </w:r>
      <w:r w:rsidRPr="00DE2A29">
        <w:rPr>
          <w:rFonts w:ascii="黑体"/>
        </w:rPr>
        <w:instrText xml:space="preserve"> FORMTEXT </w:instrText>
      </w:r>
      <w:r w:rsidR="00140181" w:rsidRPr="00DE2A29">
        <w:rPr>
          <w:rFonts w:ascii="黑体"/>
        </w:rPr>
      </w:r>
      <w:r w:rsidR="00140181" w:rsidRPr="00DE2A29">
        <w:rPr>
          <w:rFonts w:ascii="黑体"/>
        </w:rPr>
        <w:fldChar w:fldCharType="separate"/>
      </w:r>
      <w:r>
        <w:rPr>
          <w:rFonts w:ascii="黑体"/>
          <w:noProof/>
        </w:rPr>
        <w:t>XX</w:t>
      </w:r>
      <w:r w:rsidR="00140181" w:rsidRPr="00DE2A29">
        <w:rPr>
          <w:rFonts w:ascii="黑体"/>
        </w:rPr>
        <w:fldChar w:fldCharType="end"/>
      </w:r>
      <w:bookmarkEnd w:id="3"/>
      <w:r>
        <w:t xml:space="preserve"> </w:t>
      </w:r>
      <w:r w:rsidRPr="00DE2A29">
        <w:rPr>
          <w:rFonts w:ascii="黑体"/>
        </w:rPr>
        <w:t>-</w:t>
      </w:r>
      <w:r>
        <w:t xml:space="preserve"> </w:t>
      </w:r>
      <w:bookmarkStart w:id="4" w:name="SD"/>
      <w:r w:rsidR="00140181" w:rsidRPr="00DE2A29">
        <w:rPr>
          <w:rFonts w:ascii="黑体"/>
        </w:rPr>
        <w:fldChar w:fldCharType="begin">
          <w:ffData>
            <w:name w:val="SD"/>
            <w:enabled/>
            <w:calcOnExit w:val="0"/>
            <w:textInput>
              <w:default w:val="XX"/>
              <w:maxLength w:val="2"/>
            </w:textInput>
          </w:ffData>
        </w:fldChar>
      </w:r>
      <w:r w:rsidRPr="00DE2A29">
        <w:rPr>
          <w:rFonts w:ascii="黑体"/>
        </w:rPr>
        <w:instrText xml:space="preserve"> FORMTEXT </w:instrText>
      </w:r>
      <w:r w:rsidR="00140181" w:rsidRPr="00DE2A29">
        <w:rPr>
          <w:rFonts w:ascii="黑体"/>
        </w:rPr>
      </w:r>
      <w:r w:rsidR="00140181" w:rsidRPr="00DE2A29">
        <w:rPr>
          <w:rFonts w:ascii="黑体"/>
        </w:rPr>
        <w:fldChar w:fldCharType="separate"/>
      </w:r>
      <w:r>
        <w:rPr>
          <w:rFonts w:ascii="黑体"/>
          <w:noProof/>
        </w:rPr>
        <w:t>XX</w:t>
      </w:r>
      <w:r w:rsidR="00140181" w:rsidRPr="00DE2A29">
        <w:rPr>
          <w:rFonts w:ascii="黑体"/>
        </w:rPr>
        <w:fldChar w:fldCharType="end"/>
      </w:r>
      <w:bookmarkEnd w:id="4"/>
      <w:r>
        <w:rPr>
          <w:rFonts w:hint="eastAsia"/>
        </w:rPr>
        <w:t>实施</w:t>
      </w:r>
    </w:p>
    <w:p w:rsidR="00DE2A29" w:rsidRDefault="00DE2A29" w:rsidP="00B96A5D">
      <w:pPr>
        <w:pStyle w:val="afffff0"/>
        <w:framePr w:wrap="around" w:x="2111" w:y="14971"/>
      </w:pPr>
      <w:r>
        <w:rPr>
          <w:rFonts w:hint="eastAsia"/>
        </w:rPr>
        <w:t>江苏省农业农村厅</w:t>
      </w:r>
      <w:r>
        <w:rPr>
          <w:rFonts w:ascii="MS Mincho" w:eastAsia="MS Mincho" w:hAnsi="MS Mincho" w:cs="MS Mincho" w:hint="eastAsia"/>
        </w:rPr>
        <w:t> </w:t>
      </w:r>
      <w:r>
        <w:rPr>
          <w:rFonts w:ascii="MS Mincho" w:eastAsia="MS Mincho" w:hAnsi="MS Mincho" w:cs="MS Mincho" w:hint="eastAsia"/>
        </w:rPr>
        <w:t> </w:t>
      </w:r>
      <w:r>
        <w:rPr>
          <w:rFonts w:ascii="MS Mincho" w:eastAsia="MS Mincho" w:hAnsi="MS Mincho" w:cs="MS Mincho" w:hint="eastAsia"/>
        </w:rPr>
        <w:t> </w:t>
      </w:r>
      <w:r w:rsidRPr="00DE2A29">
        <w:rPr>
          <w:rStyle w:val="afff8"/>
          <w:rFonts w:hint="eastAsia"/>
        </w:rPr>
        <w:t>发布</w:t>
      </w:r>
    </w:p>
    <w:p w:rsidR="00DE2A29" w:rsidRPr="00E10414" w:rsidRDefault="00B97789" w:rsidP="00DE2A29">
      <w:pPr>
        <w:pStyle w:val="aff3"/>
        <w:sectPr w:rsidR="00DE2A29" w:rsidRPr="00E10414" w:rsidSect="00DC3960">
          <w:headerReference w:type="even" r:id="rId9"/>
          <w:footerReference w:type="even" r:id="rId10"/>
          <w:pgSz w:w="11906" w:h="16838" w:code="9"/>
          <w:pgMar w:top="1418" w:right="1134" w:bottom="1134" w:left="1417" w:header="0" w:footer="0" w:gutter="0"/>
          <w:pgNumType w:start="1"/>
          <w:cols w:space="425"/>
          <w:docGrid w:type="lines" w:linePitch="312"/>
        </w:sectPr>
      </w:pPr>
      <w:r>
        <w:pict>
          <v:line id="_x0000_s1035" style="position:absolute;left:0;text-align:left;z-index:251656704" from="-.05pt,148.25pt" to="481.85pt,148.25pt"/>
        </w:pict>
      </w:r>
    </w:p>
    <w:p w:rsidR="00E10414" w:rsidRPr="00E10414" w:rsidRDefault="00E10414" w:rsidP="00E10414">
      <w:pPr>
        <w:pStyle w:val="aff6"/>
      </w:pPr>
      <w:bookmarkStart w:id="5" w:name="_Toc13153178"/>
      <w:r w:rsidRPr="00E10414">
        <w:rPr>
          <w:rFonts w:hint="eastAsia"/>
        </w:rPr>
        <w:lastRenderedPageBreak/>
        <w:t>目</w:t>
      </w:r>
      <w:bookmarkStart w:id="6" w:name="BKML"/>
      <w:r w:rsidRPr="00E10414">
        <w:rPr>
          <w:rFonts w:ascii="MS Mincho" w:eastAsia="MS Mincho" w:hAnsi="MS Mincho" w:cs="MS Mincho" w:hint="eastAsia"/>
        </w:rPr>
        <w:t> </w:t>
      </w:r>
      <w:r w:rsidRPr="00E10414">
        <w:rPr>
          <w:rFonts w:ascii="MS Mincho" w:eastAsia="MS Mincho" w:hAnsi="MS Mincho" w:cs="MS Mincho" w:hint="eastAsia"/>
        </w:rPr>
        <w:t> </w:t>
      </w:r>
      <w:r w:rsidRPr="00E10414">
        <w:rPr>
          <w:rFonts w:hint="eastAsia"/>
        </w:rPr>
        <w:t>次</w:t>
      </w:r>
      <w:bookmarkEnd w:id="6"/>
    </w:p>
    <w:p w:rsidR="00140181" w:rsidRDefault="00140181">
      <w:pPr>
        <w:pStyle w:val="11"/>
        <w:spacing w:beforeLines="0" w:afterLines="0"/>
        <w:rPr>
          <w:rFonts w:ascii="Calibri" w:hAnsi="Calibri"/>
          <w:noProof/>
          <w:szCs w:val="22"/>
        </w:rPr>
      </w:pPr>
      <w:r w:rsidRPr="00E10414">
        <w:fldChar w:fldCharType="begin" w:fldLock="1"/>
      </w:r>
      <w:r w:rsidR="00E10414" w:rsidRPr="00E10414">
        <w:instrText xml:space="preserve"> </w:instrText>
      </w:r>
      <w:r w:rsidR="00E10414" w:rsidRPr="00E10414">
        <w:rPr>
          <w:rFonts w:hint="eastAsia"/>
        </w:rPr>
        <w:instrText>TOC \h \z \t"前言、引言标题,1,参考文献、索引标题,1,章标题,1,参考文献,1,附录标识,1,一级条标题, 3" \* MERGEFORMAT</w:instrText>
      </w:r>
      <w:r w:rsidR="00E10414" w:rsidRPr="00E10414">
        <w:instrText xml:space="preserve"> </w:instrText>
      </w:r>
      <w:r w:rsidRPr="00E10414">
        <w:fldChar w:fldCharType="separate"/>
      </w:r>
      <w:hyperlink w:anchor="_Toc13215936" w:history="1">
        <w:r w:rsidR="00E10414" w:rsidRPr="00E10414">
          <w:rPr>
            <w:rStyle w:val="afff7"/>
            <w:rFonts w:hint="eastAsia"/>
          </w:rPr>
          <w:t>前言</w:t>
        </w:r>
        <w:r w:rsidR="00E10414" w:rsidRPr="00E10414">
          <w:rPr>
            <w:noProof/>
            <w:webHidden/>
          </w:rPr>
          <w:tab/>
        </w:r>
        <w:r w:rsidRPr="00E10414">
          <w:rPr>
            <w:noProof/>
            <w:webHidden/>
          </w:rPr>
          <w:fldChar w:fldCharType="begin" w:fldLock="1"/>
        </w:r>
        <w:r w:rsidR="00E10414" w:rsidRPr="00E10414">
          <w:rPr>
            <w:noProof/>
            <w:webHidden/>
          </w:rPr>
          <w:instrText xml:space="preserve"> PAGEREF _Toc13215936 \h </w:instrText>
        </w:r>
        <w:r w:rsidRPr="00E10414">
          <w:rPr>
            <w:noProof/>
            <w:webHidden/>
          </w:rPr>
        </w:r>
        <w:r w:rsidRPr="00E10414">
          <w:rPr>
            <w:noProof/>
            <w:webHidden/>
          </w:rPr>
          <w:fldChar w:fldCharType="separate"/>
        </w:r>
        <w:r w:rsidR="00E10414" w:rsidRPr="00E10414">
          <w:rPr>
            <w:noProof/>
            <w:webHidden/>
          </w:rPr>
          <w:t>II</w:t>
        </w:r>
        <w:r w:rsidRPr="00E10414">
          <w:rPr>
            <w:noProof/>
            <w:webHidden/>
          </w:rPr>
          <w:fldChar w:fldCharType="end"/>
        </w:r>
      </w:hyperlink>
    </w:p>
    <w:p w:rsidR="00140181" w:rsidRDefault="00B97789">
      <w:pPr>
        <w:pStyle w:val="11"/>
        <w:spacing w:beforeLines="0" w:afterLines="0"/>
        <w:rPr>
          <w:rFonts w:ascii="Calibri" w:hAnsi="Calibri"/>
          <w:noProof/>
          <w:szCs w:val="22"/>
        </w:rPr>
      </w:pPr>
      <w:hyperlink w:anchor="_Toc13215937" w:history="1">
        <w:r w:rsidR="00E10414" w:rsidRPr="00E10414">
          <w:rPr>
            <w:rStyle w:val="afff7"/>
          </w:rPr>
          <w:t>1</w:t>
        </w:r>
        <w:r w:rsidR="00E10414">
          <w:rPr>
            <w:rStyle w:val="afff7"/>
            <w:rFonts w:hint="eastAsia"/>
          </w:rPr>
          <w:t xml:space="preserve">　</w:t>
        </w:r>
        <w:r w:rsidR="00E10414" w:rsidRPr="00E10414">
          <w:rPr>
            <w:rStyle w:val="afff7"/>
            <w:rFonts w:hint="eastAsia"/>
          </w:rPr>
          <w:t>范围</w:t>
        </w:r>
        <w:r w:rsidR="00E10414" w:rsidRPr="00E10414">
          <w:rPr>
            <w:noProof/>
            <w:webHidden/>
          </w:rPr>
          <w:tab/>
        </w:r>
        <w:r w:rsidR="00140181" w:rsidRPr="00E10414">
          <w:rPr>
            <w:noProof/>
            <w:webHidden/>
          </w:rPr>
          <w:fldChar w:fldCharType="begin" w:fldLock="1"/>
        </w:r>
        <w:r w:rsidR="00E10414" w:rsidRPr="00E10414">
          <w:rPr>
            <w:noProof/>
            <w:webHidden/>
          </w:rPr>
          <w:instrText xml:space="preserve"> PAGEREF _Toc13215937 \h </w:instrText>
        </w:r>
        <w:r w:rsidR="00140181" w:rsidRPr="00E10414">
          <w:rPr>
            <w:noProof/>
            <w:webHidden/>
          </w:rPr>
        </w:r>
        <w:r w:rsidR="00140181" w:rsidRPr="00E10414">
          <w:rPr>
            <w:noProof/>
            <w:webHidden/>
          </w:rPr>
          <w:fldChar w:fldCharType="separate"/>
        </w:r>
        <w:r w:rsidR="00E10414" w:rsidRPr="00E10414">
          <w:rPr>
            <w:noProof/>
            <w:webHidden/>
          </w:rPr>
          <w:t>1</w:t>
        </w:r>
        <w:r w:rsidR="00140181" w:rsidRPr="00E10414">
          <w:rPr>
            <w:noProof/>
            <w:webHidden/>
          </w:rPr>
          <w:fldChar w:fldCharType="end"/>
        </w:r>
      </w:hyperlink>
    </w:p>
    <w:p w:rsidR="00140181" w:rsidRDefault="00B97789">
      <w:pPr>
        <w:pStyle w:val="11"/>
        <w:spacing w:beforeLines="0" w:afterLines="0"/>
      </w:pPr>
      <w:hyperlink w:anchor="_Toc13215938" w:history="1">
        <w:r w:rsidR="00E10414" w:rsidRPr="00FF3A5E">
          <w:t>2</w:t>
        </w:r>
        <w:r w:rsidR="00E10414" w:rsidRPr="00FF3A5E">
          <w:rPr>
            <w:rFonts w:hint="eastAsia"/>
          </w:rPr>
          <w:t xml:space="preserve">　规范性引用文件</w:t>
        </w:r>
        <w:r w:rsidR="00E10414" w:rsidRPr="00E10414">
          <w:rPr>
            <w:webHidden/>
          </w:rPr>
          <w:tab/>
        </w:r>
        <w:r w:rsidR="00140181" w:rsidRPr="00E10414">
          <w:rPr>
            <w:webHidden/>
          </w:rPr>
          <w:fldChar w:fldCharType="begin" w:fldLock="1"/>
        </w:r>
        <w:r w:rsidR="00E10414" w:rsidRPr="00E10414">
          <w:rPr>
            <w:webHidden/>
          </w:rPr>
          <w:instrText xml:space="preserve"> PAGEREF _Toc13215938 \h </w:instrText>
        </w:r>
        <w:r w:rsidR="00140181" w:rsidRPr="00E10414">
          <w:rPr>
            <w:webHidden/>
          </w:rPr>
        </w:r>
        <w:r w:rsidR="00140181" w:rsidRPr="00E10414">
          <w:rPr>
            <w:webHidden/>
          </w:rPr>
          <w:fldChar w:fldCharType="separate"/>
        </w:r>
        <w:r w:rsidR="00E10414" w:rsidRPr="00E10414">
          <w:rPr>
            <w:webHidden/>
          </w:rPr>
          <w:t>1</w:t>
        </w:r>
        <w:r w:rsidR="00140181" w:rsidRPr="00E10414">
          <w:rPr>
            <w:webHidden/>
          </w:rPr>
          <w:fldChar w:fldCharType="end"/>
        </w:r>
      </w:hyperlink>
    </w:p>
    <w:p w:rsidR="00140181" w:rsidRDefault="00FF3A5E">
      <w:pPr>
        <w:pStyle w:val="11"/>
        <w:spacing w:beforeLines="0" w:afterLines="0"/>
      </w:pPr>
      <w:r w:rsidRPr="00FF3A5E">
        <w:rPr>
          <w:rFonts w:hint="eastAsia"/>
        </w:rPr>
        <w:t xml:space="preserve">3　</w:t>
      </w:r>
      <w:r w:rsidRPr="00FE0F4F">
        <w:rPr>
          <w:rFonts w:hint="eastAsia"/>
        </w:rPr>
        <w:t>术语和定义</w:t>
      </w:r>
      <w:r w:rsidRPr="00FF3A5E">
        <w:rPr>
          <w:webHidden/>
        </w:rPr>
        <w:tab/>
      </w:r>
      <w:r>
        <w:rPr>
          <w:rFonts w:hint="eastAsia"/>
          <w:webHidden/>
        </w:rPr>
        <w:t>1</w:t>
      </w:r>
    </w:p>
    <w:p w:rsidR="00140181" w:rsidRDefault="00B97789">
      <w:pPr>
        <w:pStyle w:val="11"/>
        <w:spacing w:beforeLines="0" w:afterLines="0"/>
      </w:pPr>
      <w:hyperlink w:anchor="_Toc13215939" w:history="1">
        <w:r w:rsidR="00FF3A5E" w:rsidRPr="00FF3A5E">
          <w:t>4</w:t>
        </w:r>
        <w:r w:rsidR="00E10414" w:rsidRPr="00FF3A5E">
          <w:rPr>
            <w:rFonts w:hint="eastAsia"/>
          </w:rPr>
          <w:t xml:space="preserve">　基本要求</w:t>
        </w:r>
        <w:r w:rsidR="00E10414" w:rsidRPr="00E10414">
          <w:rPr>
            <w:webHidden/>
          </w:rPr>
          <w:tab/>
        </w:r>
        <w:r w:rsidR="009F70CA">
          <w:rPr>
            <w:rFonts w:hint="eastAsia"/>
            <w:webHidden/>
          </w:rPr>
          <w:t>1</w:t>
        </w:r>
      </w:hyperlink>
    </w:p>
    <w:p w:rsidR="00140181" w:rsidRDefault="00B97789">
      <w:pPr>
        <w:pStyle w:val="11"/>
        <w:spacing w:beforeLines="0" w:afterLines="0"/>
      </w:pPr>
      <w:hyperlink w:anchor="_Toc13215940" w:history="1">
        <w:r w:rsidR="00FF3A5E" w:rsidRPr="00FF3A5E">
          <w:t>4</w:t>
        </w:r>
        <w:r w:rsidR="00E10414" w:rsidRPr="00FF3A5E">
          <w:t>.1</w:t>
        </w:r>
        <w:r w:rsidR="00E10414" w:rsidRPr="00FF3A5E">
          <w:rPr>
            <w:rFonts w:hint="eastAsia"/>
          </w:rPr>
          <w:t xml:space="preserve">　申请方需提供的文件</w:t>
        </w:r>
        <w:r w:rsidR="00B96A5D">
          <w:rPr>
            <w:rFonts w:hint="eastAsia"/>
          </w:rPr>
          <w:t>材料</w:t>
        </w:r>
        <w:r w:rsidR="00E10414" w:rsidRPr="00E10414">
          <w:rPr>
            <w:webHidden/>
          </w:rPr>
          <w:tab/>
        </w:r>
        <w:r w:rsidR="00331A29">
          <w:rPr>
            <w:rFonts w:hint="eastAsia"/>
            <w:webHidden/>
          </w:rPr>
          <w:t>2</w:t>
        </w:r>
      </w:hyperlink>
    </w:p>
    <w:p w:rsidR="00140181" w:rsidRDefault="00B97789">
      <w:pPr>
        <w:pStyle w:val="11"/>
        <w:spacing w:beforeLines="0" w:afterLines="0"/>
      </w:pPr>
      <w:hyperlink w:anchor="_Toc13215941" w:history="1">
        <w:r w:rsidR="00FF3A5E" w:rsidRPr="00FF3A5E">
          <w:t>4</w:t>
        </w:r>
        <w:r w:rsidR="00E10414" w:rsidRPr="00FF3A5E">
          <w:t>.2</w:t>
        </w:r>
        <w:r w:rsidR="00E10414" w:rsidRPr="00FF3A5E">
          <w:rPr>
            <w:rFonts w:hint="eastAsia"/>
          </w:rPr>
          <w:t xml:space="preserve">　样机确定</w:t>
        </w:r>
        <w:r w:rsidR="00E10414" w:rsidRPr="00E10414">
          <w:rPr>
            <w:webHidden/>
          </w:rPr>
          <w:tab/>
        </w:r>
        <w:r w:rsidR="00FF3A5E">
          <w:rPr>
            <w:rFonts w:hint="eastAsia"/>
            <w:webHidden/>
          </w:rPr>
          <w:t>2</w:t>
        </w:r>
      </w:hyperlink>
    </w:p>
    <w:p w:rsidR="00140181" w:rsidRDefault="00B97789">
      <w:pPr>
        <w:pStyle w:val="11"/>
        <w:spacing w:beforeLines="0" w:afterLines="0"/>
      </w:pPr>
      <w:hyperlink w:anchor="_Toc13215942" w:history="1">
        <w:r w:rsidR="00FF3A5E" w:rsidRPr="00FF3A5E">
          <w:t>5</w:t>
        </w:r>
        <w:r w:rsidR="00E10414" w:rsidRPr="00FF3A5E">
          <w:rPr>
            <w:rFonts w:hint="eastAsia"/>
          </w:rPr>
          <w:t xml:space="preserve">　鉴定内容和方法</w:t>
        </w:r>
        <w:r w:rsidR="00E10414" w:rsidRPr="00E10414">
          <w:rPr>
            <w:webHidden/>
          </w:rPr>
          <w:tab/>
        </w:r>
        <w:r w:rsidR="00FF3A5E">
          <w:rPr>
            <w:rFonts w:hint="eastAsia"/>
            <w:webHidden/>
          </w:rPr>
          <w:t>2</w:t>
        </w:r>
      </w:hyperlink>
    </w:p>
    <w:p w:rsidR="00140181" w:rsidRDefault="00B97789">
      <w:pPr>
        <w:pStyle w:val="11"/>
        <w:spacing w:beforeLines="0" w:afterLines="0"/>
      </w:pPr>
      <w:hyperlink w:anchor="_Toc13215943" w:history="1">
        <w:r w:rsidR="00FF3A5E" w:rsidRPr="00FF3A5E">
          <w:t>5</w:t>
        </w:r>
        <w:r w:rsidR="00E10414" w:rsidRPr="00FF3A5E">
          <w:t>.1</w:t>
        </w:r>
        <w:r w:rsidR="00E10414" w:rsidRPr="00FF3A5E">
          <w:rPr>
            <w:rFonts w:hint="eastAsia"/>
          </w:rPr>
          <w:t xml:space="preserve">　一致性检查</w:t>
        </w:r>
        <w:r w:rsidR="00E10414" w:rsidRPr="00E10414">
          <w:rPr>
            <w:webHidden/>
          </w:rPr>
          <w:tab/>
        </w:r>
        <w:r w:rsidR="00FF3A5E">
          <w:rPr>
            <w:rFonts w:hint="eastAsia"/>
            <w:webHidden/>
          </w:rPr>
          <w:t>2</w:t>
        </w:r>
      </w:hyperlink>
    </w:p>
    <w:p w:rsidR="00140181" w:rsidRDefault="00B97789">
      <w:pPr>
        <w:pStyle w:val="11"/>
        <w:spacing w:beforeLines="0" w:afterLines="0"/>
      </w:pPr>
      <w:hyperlink w:anchor="_Toc13215944" w:history="1">
        <w:r w:rsidR="00FF3A5E" w:rsidRPr="00FF3A5E">
          <w:t>5</w:t>
        </w:r>
        <w:r w:rsidR="00E10414" w:rsidRPr="00FF3A5E">
          <w:t>.2</w:t>
        </w:r>
        <w:r w:rsidR="00E10414" w:rsidRPr="00FF3A5E">
          <w:rPr>
            <w:rFonts w:hint="eastAsia"/>
          </w:rPr>
          <w:t xml:space="preserve">　创新性评价</w:t>
        </w:r>
        <w:r w:rsidR="00E10414" w:rsidRPr="00E10414">
          <w:rPr>
            <w:webHidden/>
          </w:rPr>
          <w:tab/>
        </w:r>
        <w:r w:rsidR="00FF3A5E">
          <w:rPr>
            <w:rFonts w:hint="eastAsia"/>
            <w:webHidden/>
          </w:rPr>
          <w:t>3</w:t>
        </w:r>
      </w:hyperlink>
    </w:p>
    <w:p w:rsidR="00140181" w:rsidRDefault="00B97789">
      <w:pPr>
        <w:pStyle w:val="11"/>
        <w:spacing w:beforeLines="0" w:afterLines="0"/>
      </w:pPr>
      <w:hyperlink w:anchor="_Toc13215945" w:history="1">
        <w:r w:rsidR="00FF3A5E" w:rsidRPr="00FF3A5E">
          <w:t>5</w:t>
        </w:r>
        <w:r w:rsidR="00E10414" w:rsidRPr="00FF3A5E">
          <w:t>.3</w:t>
        </w:r>
        <w:r w:rsidR="00E10414" w:rsidRPr="00FF3A5E">
          <w:rPr>
            <w:rFonts w:hint="eastAsia"/>
          </w:rPr>
          <w:t xml:space="preserve">　安全性检查</w:t>
        </w:r>
        <w:r w:rsidR="00E10414" w:rsidRPr="00E10414">
          <w:rPr>
            <w:webHidden/>
          </w:rPr>
          <w:tab/>
        </w:r>
        <w:r w:rsidR="009F70CA">
          <w:rPr>
            <w:rFonts w:hint="eastAsia"/>
            <w:webHidden/>
          </w:rPr>
          <w:t>3</w:t>
        </w:r>
      </w:hyperlink>
    </w:p>
    <w:p w:rsidR="00140181" w:rsidRDefault="00B97789">
      <w:pPr>
        <w:pStyle w:val="11"/>
        <w:spacing w:beforeLines="0" w:afterLines="0"/>
      </w:pPr>
      <w:hyperlink w:anchor="_Toc13215946" w:history="1">
        <w:r w:rsidR="00FF3A5E" w:rsidRPr="00FF3A5E">
          <w:t>5</w:t>
        </w:r>
        <w:r w:rsidR="00E10414" w:rsidRPr="00FF3A5E">
          <w:t>.4</w:t>
        </w:r>
        <w:r w:rsidR="00E10414" w:rsidRPr="00FF3A5E">
          <w:rPr>
            <w:rFonts w:hint="eastAsia"/>
          </w:rPr>
          <w:t xml:space="preserve">　适用地区性能试验</w:t>
        </w:r>
        <w:r w:rsidR="00E10414" w:rsidRPr="00E10414">
          <w:rPr>
            <w:webHidden/>
          </w:rPr>
          <w:tab/>
        </w:r>
        <w:r w:rsidR="009F70CA">
          <w:rPr>
            <w:rFonts w:hint="eastAsia"/>
            <w:webHidden/>
          </w:rPr>
          <w:t>4</w:t>
        </w:r>
      </w:hyperlink>
    </w:p>
    <w:p w:rsidR="00140181" w:rsidRDefault="00B97789">
      <w:pPr>
        <w:pStyle w:val="11"/>
        <w:spacing w:beforeLines="0" w:afterLines="0"/>
      </w:pPr>
      <w:hyperlink w:anchor="_Toc13215947" w:history="1">
        <w:r w:rsidR="00FF3A5E">
          <w:rPr>
            <w:rStyle w:val="afff7"/>
            <w:rFonts w:hint="eastAsia"/>
          </w:rPr>
          <w:t>5</w:t>
        </w:r>
        <w:r w:rsidR="00E10414" w:rsidRPr="00E10414">
          <w:rPr>
            <w:rStyle w:val="afff7"/>
          </w:rPr>
          <w:t>.5</w:t>
        </w:r>
        <w:r w:rsidR="00E10414">
          <w:rPr>
            <w:rStyle w:val="afff7"/>
            <w:rFonts w:hAnsi="黑体" w:hint="eastAsia"/>
          </w:rPr>
          <w:t xml:space="preserve">　</w:t>
        </w:r>
        <w:r w:rsidR="00E10414" w:rsidRPr="00E10414">
          <w:rPr>
            <w:rStyle w:val="afff7"/>
            <w:rFonts w:hAnsi="黑体" w:hint="eastAsia"/>
          </w:rPr>
          <w:t>综合判定规则</w:t>
        </w:r>
        <w:r w:rsidR="00E10414" w:rsidRPr="00E10414">
          <w:rPr>
            <w:noProof/>
            <w:webHidden/>
          </w:rPr>
          <w:tab/>
        </w:r>
        <w:r w:rsidR="009F70CA">
          <w:rPr>
            <w:rFonts w:hint="eastAsia"/>
            <w:noProof/>
            <w:webHidden/>
          </w:rPr>
          <w:t>8</w:t>
        </w:r>
      </w:hyperlink>
    </w:p>
    <w:p w:rsidR="00140181" w:rsidRDefault="00B97789">
      <w:pPr>
        <w:pStyle w:val="11"/>
        <w:spacing w:beforeLines="0" w:afterLines="0"/>
        <w:rPr>
          <w:rFonts w:ascii="Calibri" w:hAnsi="Calibri"/>
          <w:noProof/>
          <w:szCs w:val="22"/>
        </w:rPr>
      </w:pPr>
      <w:hyperlink w:anchor="_Toc13215948" w:history="1">
        <w:r w:rsidR="00E10414" w:rsidRPr="00E10414">
          <w:rPr>
            <w:rStyle w:val="afff7"/>
            <w:rFonts w:hint="eastAsia"/>
          </w:rPr>
          <w:t>附录</w:t>
        </w:r>
        <w:r w:rsidR="00E10414">
          <w:rPr>
            <w:rStyle w:val="afff7"/>
            <w:rFonts w:hint="eastAsia"/>
          </w:rPr>
          <w:t>A</w:t>
        </w:r>
        <w:r w:rsidR="00E10414" w:rsidRPr="00E10414">
          <w:rPr>
            <w:rStyle w:val="afff7"/>
            <w:rFonts w:hint="eastAsia"/>
          </w:rPr>
          <w:t>（规范性附录）产品规格表</w:t>
        </w:r>
        <w:r w:rsidR="00E10414" w:rsidRPr="00E10414">
          <w:rPr>
            <w:noProof/>
            <w:webHidden/>
          </w:rPr>
          <w:tab/>
        </w:r>
        <w:r w:rsidR="00FE22EB">
          <w:rPr>
            <w:rFonts w:hint="eastAsia"/>
            <w:noProof/>
            <w:webHidden/>
          </w:rPr>
          <w:t xml:space="preserve">  </w:t>
        </w:r>
        <w:r w:rsidR="00331A29">
          <w:rPr>
            <w:rFonts w:hint="eastAsia"/>
            <w:noProof/>
            <w:webHidden/>
          </w:rPr>
          <w:t>1</w:t>
        </w:r>
        <w:r w:rsidR="00DC3960">
          <w:rPr>
            <w:rFonts w:hint="eastAsia"/>
            <w:noProof/>
            <w:webHidden/>
          </w:rPr>
          <w:t>0</w:t>
        </w:r>
      </w:hyperlink>
    </w:p>
    <w:p w:rsidR="00E10414" w:rsidRPr="00E10414" w:rsidRDefault="00140181" w:rsidP="00C77BB2">
      <w:pPr>
        <w:pStyle w:val="aff3"/>
      </w:pPr>
      <w:r w:rsidRPr="00E10414">
        <w:fldChar w:fldCharType="end"/>
      </w:r>
    </w:p>
    <w:p w:rsidR="00722EDC" w:rsidRDefault="00722EDC" w:rsidP="00722EDC">
      <w:pPr>
        <w:pStyle w:val="afffff1"/>
      </w:pPr>
      <w:bookmarkStart w:id="7" w:name="_Toc13215936"/>
      <w:r>
        <w:rPr>
          <w:rFonts w:hint="eastAsia"/>
        </w:rPr>
        <w:lastRenderedPageBreak/>
        <w:t>前</w:t>
      </w:r>
      <w:bookmarkStart w:id="8" w:name="BKQY"/>
      <w:r>
        <w:rPr>
          <w:rFonts w:ascii="MS Mincho" w:eastAsia="MS Mincho" w:hAnsi="MS Mincho" w:cs="MS Mincho" w:hint="eastAsia"/>
        </w:rPr>
        <w:t> </w:t>
      </w:r>
      <w:r>
        <w:rPr>
          <w:rFonts w:ascii="MS Mincho" w:eastAsia="MS Mincho" w:hAnsi="MS Mincho" w:cs="MS Mincho" w:hint="eastAsia"/>
        </w:rPr>
        <w:t> </w:t>
      </w:r>
      <w:r>
        <w:rPr>
          <w:rFonts w:hint="eastAsia"/>
        </w:rPr>
        <w:t>言</w:t>
      </w:r>
      <w:bookmarkEnd w:id="5"/>
      <w:bookmarkEnd w:id="7"/>
      <w:bookmarkEnd w:id="8"/>
    </w:p>
    <w:p w:rsidR="0003226D" w:rsidRDefault="0003226D" w:rsidP="0003226D">
      <w:pPr>
        <w:autoSpaceDE w:val="0"/>
        <w:autoSpaceDN w:val="0"/>
        <w:adjustRightInd w:val="0"/>
        <w:ind w:firstLineChars="200" w:firstLine="420"/>
        <w:rPr>
          <w:rFonts w:ascii="宋体" w:cs="宋体"/>
          <w:kern w:val="0"/>
          <w:szCs w:val="21"/>
        </w:rPr>
      </w:pPr>
      <w:r>
        <w:rPr>
          <w:rFonts w:ascii="宋体" w:cs="宋体" w:hint="eastAsia"/>
          <w:kern w:val="0"/>
          <w:szCs w:val="21"/>
        </w:rPr>
        <w:t>本大纲依据</w:t>
      </w:r>
      <w:r w:rsidRPr="000D68DD">
        <w:rPr>
          <w:rFonts w:ascii="宋体" w:hAnsi="宋体"/>
          <w:color w:val="000000"/>
          <w:szCs w:val="21"/>
        </w:rPr>
        <w:t xml:space="preserve">TZ </w:t>
      </w:r>
      <w:r w:rsidRPr="000D68DD">
        <w:rPr>
          <w:rFonts w:ascii="宋体" w:hAnsi="宋体" w:hint="eastAsia"/>
          <w:color w:val="000000"/>
          <w:szCs w:val="21"/>
        </w:rPr>
        <w:t>6</w:t>
      </w:r>
      <w:r w:rsidRPr="000D68DD">
        <w:rPr>
          <w:rFonts w:ascii="宋体" w:hAnsi="宋体"/>
          <w:color w:val="000000"/>
          <w:szCs w:val="21"/>
        </w:rPr>
        <w:t>—201</w:t>
      </w:r>
      <w:r w:rsidRPr="000D68DD">
        <w:rPr>
          <w:rFonts w:ascii="宋体" w:hAnsi="宋体" w:hint="eastAsia"/>
          <w:color w:val="000000"/>
          <w:szCs w:val="21"/>
        </w:rPr>
        <w:t>9《</w:t>
      </w:r>
      <w:r>
        <w:rPr>
          <w:rFonts w:hint="eastAsia"/>
          <w:color w:val="000000"/>
          <w:szCs w:val="21"/>
        </w:rPr>
        <w:t>农业机械专项鉴定大纲编写规则》</w:t>
      </w:r>
      <w:r>
        <w:rPr>
          <w:rFonts w:ascii="宋体" w:cs="宋体" w:hint="eastAsia"/>
          <w:kern w:val="0"/>
          <w:szCs w:val="21"/>
        </w:rPr>
        <w:t>编制。</w:t>
      </w:r>
    </w:p>
    <w:p w:rsidR="0003226D" w:rsidRDefault="0003226D" w:rsidP="0003226D">
      <w:pPr>
        <w:pStyle w:val="aff3"/>
        <w:rPr>
          <w:rFonts w:hAnsi="宋体"/>
          <w:color w:val="000000"/>
          <w:szCs w:val="21"/>
        </w:rPr>
      </w:pPr>
      <w:r>
        <w:rPr>
          <w:rFonts w:hint="eastAsia"/>
          <w:color w:val="000000"/>
        </w:rPr>
        <w:t>本大纲为首次制定</w:t>
      </w:r>
      <w:r>
        <w:rPr>
          <w:rFonts w:hAnsi="宋体" w:hint="eastAsia"/>
          <w:color w:val="000000"/>
          <w:szCs w:val="21"/>
        </w:rPr>
        <w:t>。</w:t>
      </w:r>
    </w:p>
    <w:p w:rsidR="0003226D" w:rsidRDefault="0003226D" w:rsidP="0003226D">
      <w:pPr>
        <w:pStyle w:val="affffffc"/>
        <w:rPr>
          <w:szCs w:val="21"/>
        </w:rPr>
      </w:pPr>
      <w:r>
        <w:rPr>
          <w:rFonts w:hint="eastAsia"/>
          <w:color w:val="000000"/>
          <w:szCs w:val="21"/>
        </w:rPr>
        <w:t>本大纲</w:t>
      </w:r>
      <w:r>
        <w:rPr>
          <w:rFonts w:hint="eastAsia"/>
          <w:szCs w:val="21"/>
        </w:rPr>
        <w:t>由江苏省农业农村厅提出。</w:t>
      </w:r>
    </w:p>
    <w:p w:rsidR="0003226D" w:rsidRDefault="0003226D" w:rsidP="0003226D">
      <w:pPr>
        <w:pStyle w:val="affffffc"/>
        <w:rPr>
          <w:color w:val="000000"/>
          <w:szCs w:val="21"/>
        </w:rPr>
      </w:pPr>
      <w:r>
        <w:rPr>
          <w:rFonts w:hint="eastAsia"/>
          <w:szCs w:val="21"/>
        </w:rPr>
        <w:t>本大纲由江苏省</w:t>
      </w:r>
      <w:r w:rsidRPr="006718EA">
        <w:rPr>
          <w:rFonts w:hint="eastAsia"/>
          <w:szCs w:val="21"/>
        </w:rPr>
        <w:t>农业机械试验鉴定站技术归口</w:t>
      </w:r>
      <w:r>
        <w:rPr>
          <w:rFonts w:hint="eastAsia"/>
          <w:color w:val="000000"/>
          <w:szCs w:val="21"/>
        </w:rPr>
        <w:t>。</w:t>
      </w:r>
    </w:p>
    <w:p w:rsidR="0003226D" w:rsidRDefault="0003226D" w:rsidP="0003226D">
      <w:pPr>
        <w:pStyle w:val="affffffc"/>
        <w:rPr>
          <w:color w:val="000000"/>
          <w:szCs w:val="21"/>
        </w:rPr>
      </w:pPr>
      <w:r>
        <w:rPr>
          <w:rFonts w:hint="eastAsia"/>
          <w:color w:val="000000"/>
          <w:szCs w:val="21"/>
        </w:rPr>
        <w:t>本大纲起草单位：</w:t>
      </w:r>
      <w:r w:rsidRPr="006718EA">
        <w:rPr>
          <w:rFonts w:hint="eastAsia"/>
          <w:color w:val="000000"/>
          <w:szCs w:val="21"/>
        </w:rPr>
        <w:t>江苏省农业机械试验鉴定站</w:t>
      </w:r>
      <w:r w:rsidR="007B055E">
        <w:rPr>
          <w:rFonts w:hint="eastAsia"/>
          <w:color w:val="000000"/>
          <w:szCs w:val="21"/>
        </w:rPr>
        <w:t>、</w:t>
      </w:r>
      <w:r w:rsidR="00406B42">
        <w:rPr>
          <w:rFonts w:hint="eastAsia"/>
          <w:color w:val="000000"/>
          <w:szCs w:val="21"/>
        </w:rPr>
        <w:t>河南</w:t>
      </w:r>
      <w:r w:rsidR="00406B42" w:rsidRPr="006718EA">
        <w:rPr>
          <w:rFonts w:hint="eastAsia"/>
          <w:color w:val="000000"/>
          <w:szCs w:val="21"/>
        </w:rPr>
        <w:t>省农业机械试验鉴定站</w:t>
      </w:r>
      <w:r>
        <w:rPr>
          <w:rFonts w:ascii="宋体" w:cs="宋体" w:hint="eastAsia"/>
          <w:kern w:val="0"/>
          <w:szCs w:val="21"/>
        </w:rPr>
        <w:t>。</w:t>
      </w:r>
    </w:p>
    <w:p w:rsidR="00722EDC" w:rsidRPr="0003226D" w:rsidRDefault="0003226D" w:rsidP="00722EDC">
      <w:pPr>
        <w:pStyle w:val="aff3"/>
      </w:pPr>
      <w:r>
        <w:rPr>
          <w:rFonts w:hint="eastAsia"/>
          <w:color w:val="000000"/>
          <w:szCs w:val="21"/>
        </w:rPr>
        <w:t>本大纲主要起草人：</w:t>
      </w:r>
      <w:r w:rsidR="00075206">
        <w:rPr>
          <w:rFonts w:hint="eastAsia"/>
          <w:color w:val="000000"/>
          <w:szCs w:val="21"/>
        </w:rPr>
        <w:t>莫恭武、黄玉珍、王超柱、张琳、周达辉</w:t>
      </w:r>
      <w:r w:rsidR="00DC3960">
        <w:rPr>
          <w:rFonts w:hint="eastAsia"/>
          <w:color w:val="000000"/>
          <w:szCs w:val="21"/>
        </w:rPr>
        <w:t>、</w:t>
      </w:r>
      <w:r w:rsidR="00117613" w:rsidRPr="00A83D91">
        <w:rPr>
          <w:rFonts w:hint="eastAsia"/>
          <w:color w:val="000000"/>
          <w:szCs w:val="21"/>
        </w:rPr>
        <w:t>吴岩、王剑文、王鲲鹏、秦心爱、葛思含</w:t>
      </w:r>
      <w:r>
        <w:rPr>
          <w:rFonts w:hint="eastAsia"/>
          <w:color w:val="000000"/>
          <w:szCs w:val="21"/>
        </w:rPr>
        <w:t>。</w:t>
      </w:r>
    </w:p>
    <w:p w:rsidR="00722EDC" w:rsidRPr="00117613" w:rsidRDefault="00722EDC" w:rsidP="00722EDC">
      <w:pPr>
        <w:pStyle w:val="aff3"/>
        <w:sectPr w:rsidR="00722EDC" w:rsidRPr="00117613" w:rsidSect="00335361">
          <w:headerReference w:type="default" r:id="rId11"/>
          <w:footerReference w:type="default" r:id="rId12"/>
          <w:pgSz w:w="11906" w:h="16838" w:code="9"/>
          <w:pgMar w:top="1418" w:right="1134" w:bottom="1134" w:left="1418" w:header="1020" w:footer="1020" w:gutter="0"/>
          <w:pgNumType w:fmt="upperRoman" w:start="1"/>
          <w:cols w:space="425"/>
          <w:formProt w:val="0"/>
          <w:docGrid w:type="lines" w:linePitch="312"/>
        </w:sectPr>
      </w:pPr>
    </w:p>
    <w:p w:rsidR="00F34B99" w:rsidRDefault="003D6806" w:rsidP="00F34B99">
      <w:pPr>
        <w:pStyle w:val="aff6"/>
      </w:pPr>
      <w:r>
        <w:rPr>
          <w:rFonts w:hint="eastAsia"/>
        </w:rPr>
        <w:lastRenderedPageBreak/>
        <w:t>全秸秆</w:t>
      </w:r>
      <w:proofErr w:type="gramStart"/>
      <w:r>
        <w:rPr>
          <w:rFonts w:hint="eastAsia"/>
        </w:rPr>
        <w:t>茬地洁区播种机</w:t>
      </w:r>
      <w:proofErr w:type="gramEnd"/>
    </w:p>
    <w:p w:rsidR="00F34B99" w:rsidRDefault="00F34B99" w:rsidP="00FC18CD">
      <w:pPr>
        <w:pStyle w:val="a5"/>
        <w:spacing w:before="312" w:after="312"/>
      </w:pPr>
      <w:bookmarkStart w:id="9" w:name="_Toc13153179"/>
      <w:bookmarkStart w:id="10" w:name="_Toc13215937"/>
      <w:r>
        <w:rPr>
          <w:rFonts w:hint="eastAsia"/>
        </w:rPr>
        <w:t>范围</w:t>
      </w:r>
      <w:bookmarkEnd w:id="9"/>
      <w:bookmarkEnd w:id="10"/>
    </w:p>
    <w:p w:rsidR="00F34B99" w:rsidRDefault="0003226D" w:rsidP="00F34B99">
      <w:pPr>
        <w:pStyle w:val="aff3"/>
        <w:rPr>
          <w:rFonts w:hAnsi="宋体"/>
          <w:color w:val="000000"/>
          <w:szCs w:val="21"/>
        </w:rPr>
      </w:pPr>
      <w:r w:rsidRPr="00F72024">
        <w:rPr>
          <w:rFonts w:hAnsi="宋体"/>
          <w:color w:val="000000"/>
          <w:szCs w:val="21"/>
        </w:rPr>
        <w:t>本大纲规定了</w:t>
      </w:r>
      <w:r w:rsidR="003D6806">
        <w:rPr>
          <w:rFonts w:hAnsi="宋体" w:hint="eastAsia"/>
          <w:color w:val="000000"/>
          <w:szCs w:val="21"/>
        </w:rPr>
        <w:t>全秸秆茬地洁区播种机</w:t>
      </w:r>
      <w:r w:rsidRPr="00F72024">
        <w:rPr>
          <w:rFonts w:hAnsi="宋体" w:hint="eastAsia"/>
          <w:color w:val="000000"/>
          <w:szCs w:val="21"/>
        </w:rPr>
        <w:t>专项</w:t>
      </w:r>
      <w:r w:rsidRPr="00F72024">
        <w:rPr>
          <w:rFonts w:hAnsi="宋体"/>
          <w:color w:val="000000"/>
          <w:szCs w:val="21"/>
        </w:rPr>
        <w:t>鉴定的鉴定内容、方法和判定规则</w:t>
      </w:r>
      <w:r>
        <w:rPr>
          <w:rFonts w:hAnsi="宋体" w:hint="eastAsia"/>
          <w:color w:val="000000"/>
          <w:szCs w:val="21"/>
        </w:rPr>
        <w:t>。</w:t>
      </w:r>
    </w:p>
    <w:p w:rsidR="0003226D" w:rsidRPr="0003226D" w:rsidRDefault="0003226D" w:rsidP="00F34B99">
      <w:pPr>
        <w:pStyle w:val="aff3"/>
      </w:pPr>
      <w:r w:rsidRPr="00F72024">
        <w:rPr>
          <w:kern w:val="2"/>
          <w:szCs w:val="21"/>
        </w:rPr>
        <w:t>本大纲适</w:t>
      </w:r>
      <w:r w:rsidRPr="00F72024">
        <w:rPr>
          <w:rFonts w:hAnsi="宋体"/>
          <w:color w:val="000000"/>
          <w:kern w:val="2"/>
          <w:szCs w:val="21"/>
        </w:rPr>
        <w:t>用于</w:t>
      </w:r>
      <w:r w:rsidR="003D6806">
        <w:rPr>
          <w:rFonts w:hint="eastAsia"/>
        </w:rPr>
        <w:t>全秸秆茬地洁区播种机</w:t>
      </w:r>
      <w:r>
        <w:rPr>
          <w:rFonts w:hAnsi="宋体" w:hint="eastAsia"/>
          <w:color w:val="000000"/>
          <w:kern w:val="2"/>
          <w:szCs w:val="21"/>
        </w:rPr>
        <w:t>的</w:t>
      </w:r>
      <w:r w:rsidRPr="00F72024">
        <w:rPr>
          <w:rFonts w:hAnsi="宋体" w:hint="eastAsia"/>
          <w:color w:val="000000"/>
          <w:kern w:val="2"/>
          <w:szCs w:val="21"/>
        </w:rPr>
        <w:t>专项</w:t>
      </w:r>
      <w:r w:rsidRPr="00F72024">
        <w:rPr>
          <w:rFonts w:hAnsi="宋体"/>
          <w:color w:val="000000"/>
          <w:kern w:val="2"/>
          <w:szCs w:val="21"/>
        </w:rPr>
        <w:t>鉴定</w:t>
      </w:r>
      <w:r>
        <w:rPr>
          <w:rFonts w:hAnsi="宋体" w:hint="eastAsia"/>
          <w:color w:val="000000"/>
          <w:kern w:val="2"/>
          <w:szCs w:val="21"/>
        </w:rPr>
        <w:t>。</w:t>
      </w:r>
    </w:p>
    <w:p w:rsidR="00F34B99" w:rsidRDefault="00F34B99" w:rsidP="00FC18CD">
      <w:pPr>
        <w:pStyle w:val="a5"/>
        <w:spacing w:before="312" w:after="312"/>
      </w:pPr>
      <w:bookmarkStart w:id="11" w:name="_Toc13153180"/>
      <w:bookmarkStart w:id="12" w:name="_Toc13215938"/>
      <w:r>
        <w:rPr>
          <w:rFonts w:hint="eastAsia"/>
        </w:rPr>
        <w:t>规范性引用文件</w:t>
      </w:r>
      <w:bookmarkEnd w:id="11"/>
      <w:bookmarkEnd w:id="12"/>
    </w:p>
    <w:p w:rsidR="0053204B" w:rsidRDefault="002D0B02" w:rsidP="0053204B">
      <w:pPr>
        <w:pStyle w:val="aff3"/>
      </w:pPr>
      <w:r>
        <w:rPr>
          <w:rFonts w:hint="eastAsia"/>
        </w:rPr>
        <w:t>下列文件对于本文件的应用是必不可少的。凡是注日期的引用文件，仅</w:t>
      </w:r>
      <w:r w:rsidR="00F34B99">
        <w:rPr>
          <w:rFonts w:hint="eastAsia"/>
        </w:rPr>
        <w:t>注日期的版本适用于本文件。凡是不注日期的引用文件，其最新版本（包括所有的修改单）适用于本文件。</w:t>
      </w:r>
    </w:p>
    <w:p w:rsidR="0053204B" w:rsidRDefault="0053204B" w:rsidP="0053204B">
      <w:pPr>
        <w:pStyle w:val="aff3"/>
      </w:pPr>
      <w:r>
        <w:rPr>
          <w:rFonts w:hint="eastAsia"/>
        </w:rPr>
        <w:t xml:space="preserve">GB 10396 </w:t>
      </w:r>
      <w:r w:rsidR="00C77BB2">
        <w:rPr>
          <w:rFonts w:hint="eastAsia"/>
        </w:rPr>
        <w:t xml:space="preserve"> </w:t>
      </w:r>
      <w:r>
        <w:rPr>
          <w:rFonts w:hint="eastAsia"/>
        </w:rPr>
        <w:t xml:space="preserve">农林拖拉机和机械草坪和园艺动力机械 </w:t>
      </w:r>
      <w:r w:rsidR="00C77BB2">
        <w:rPr>
          <w:rFonts w:hint="eastAsia"/>
        </w:rPr>
        <w:t xml:space="preserve"> </w:t>
      </w:r>
      <w:r>
        <w:rPr>
          <w:rFonts w:hint="eastAsia"/>
        </w:rPr>
        <w:t>安全标志和危险图形</w:t>
      </w:r>
      <w:r w:rsidR="00C77BB2">
        <w:rPr>
          <w:rFonts w:hint="eastAsia"/>
        </w:rPr>
        <w:t xml:space="preserve"> </w:t>
      </w:r>
      <w:r>
        <w:rPr>
          <w:rFonts w:hint="eastAsia"/>
        </w:rPr>
        <w:t xml:space="preserve"> 总则</w:t>
      </w:r>
    </w:p>
    <w:p w:rsidR="006D3566" w:rsidRDefault="00FE0F4F" w:rsidP="006D3566">
      <w:pPr>
        <w:pStyle w:val="a5"/>
        <w:spacing w:before="312" w:after="312"/>
      </w:pPr>
      <w:bookmarkStart w:id="13" w:name="_Toc13153187"/>
      <w:bookmarkStart w:id="14" w:name="_Toc13215939"/>
      <w:r w:rsidRPr="00FE0F4F">
        <w:rPr>
          <w:rFonts w:hint="eastAsia"/>
        </w:rPr>
        <w:t>术语和定义</w:t>
      </w:r>
    </w:p>
    <w:p w:rsidR="006D3566" w:rsidRPr="006D3566" w:rsidRDefault="006D3566" w:rsidP="00B96A5D">
      <w:pPr>
        <w:pStyle w:val="a5"/>
        <w:numPr>
          <w:ilvl w:val="0"/>
          <w:numId w:val="0"/>
        </w:numPr>
        <w:spacing w:before="312" w:after="312"/>
        <w:ind w:firstLineChars="200" w:firstLine="420"/>
        <w:rPr>
          <w:rFonts w:ascii="宋体" w:eastAsia="宋体"/>
          <w:noProof/>
        </w:rPr>
      </w:pPr>
      <w:r w:rsidRPr="006D3566">
        <w:rPr>
          <w:rFonts w:ascii="宋体" w:eastAsia="宋体" w:hint="eastAsia"/>
          <w:noProof/>
        </w:rPr>
        <w:t>下列术语和定义适用于本文件</w:t>
      </w:r>
      <w:r w:rsidR="004A3FEF">
        <w:rPr>
          <w:rFonts w:ascii="宋体" w:eastAsia="宋体" w:hint="eastAsia"/>
          <w:noProof/>
        </w:rPr>
        <w:t>。</w:t>
      </w:r>
    </w:p>
    <w:p w:rsidR="00B96A5D" w:rsidRDefault="006D3566" w:rsidP="00C31C78">
      <w:pPr>
        <w:pStyle w:val="a5"/>
        <w:numPr>
          <w:ilvl w:val="0"/>
          <w:numId w:val="0"/>
        </w:numPr>
        <w:spacing w:beforeLines="50" w:before="156" w:afterLines="50" w:after="156"/>
      </w:pPr>
      <w:r w:rsidRPr="006D3566">
        <w:rPr>
          <w:rFonts w:hint="eastAsia"/>
        </w:rPr>
        <w:t>3.1</w:t>
      </w:r>
    </w:p>
    <w:p w:rsidR="006D3566" w:rsidRDefault="003D6806" w:rsidP="00B96A5D">
      <w:pPr>
        <w:pStyle w:val="a5"/>
        <w:numPr>
          <w:ilvl w:val="0"/>
          <w:numId w:val="0"/>
        </w:numPr>
        <w:spacing w:beforeLines="0" w:afterLines="0"/>
        <w:ind w:firstLineChars="200" w:firstLine="420"/>
      </w:pPr>
      <w:r>
        <w:rPr>
          <w:rFonts w:hint="eastAsia"/>
        </w:rPr>
        <w:t>全秸秆</w:t>
      </w:r>
      <w:r w:rsidR="006D3566" w:rsidRPr="00B8286E">
        <w:rPr>
          <w:rFonts w:hint="eastAsia"/>
        </w:rPr>
        <w:t>茬地</w:t>
      </w:r>
    </w:p>
    <w:p w:rsidR="006D3566" w:rsidRPr="002002C2" w:rsidRDefault="006D3566" w:rsidP="00B96A5D">
      <w:pPr>
        <w:pStyle w:val="a5"/>
        <w:numPr>
          <w:ilvl w:val="0"/>
          <w:numId w:val="0"/>
        </w:numPr>
        <w:spacing w:beforeLines="0" w:afterLines="0"/>
      </w:pPr>
      <w:r>
        <w:rPr>
          <w:rFonts w:hint="eastAsia"/>
        </w:rPr>
        <w:t xml:space="preserve">    </w:t>
      </w:r>
      <w:r w:rsidRPr="006D3566">
        <w:rPr>
          <w:rFonts w:ascii="宋体" w:eastAsia="宋体" w:hint="eastAsia"/>
          <w:noProof/>
        </w:rPr>
        <w:t>前茬作物收获后未做任何</w:t>
      </w:r>
      <w:r w:rsidR="003D6806">
        <w:rPr>
          <w:rFonts w:ascii="宋体" w:eastAsia="宋体" w:hint="eastAsia"/>
          <w:noProof/>
        </w:rPr>
        <w:t>处理</w:t>
      </w:r>
      <w:r w:rsidRPr="006D3566">
        <w:rPr>
          <w:rFonts w:ascii="宋体" w:eastAsia="宋体" w:hint="eastAsia"/>
          <w:noProof/>
        </w:rPr>
        <w:t>的土地。</w:t>
      </w:r>
    </w:p>
    <w:p w:rsidR="00B96A5D" w:rsidRDefault="006D3566" w:rsidP="00C31C78">
      <w:pPr>
        <w:pStyle w:val="a5"/>
        <w:numPr>
          <w:ilvl w:val="0"/>
          <w:numId w:val="0"/>
        </w:numPr>
        <w:spacing w:beforeLines="50" w:before="156" w:afterLines="50" w:after="156"/>
      </w:pPr>
      <w:r w:rsidRPr="00B8286E">
        <w:rPr>
          <w:rFonts w:hint="eastAsia"/>
        </w:rPr>
        <w:t>3.2</w:t>
      </w:r>
    </w:p>
    <w:p w:rsidR="006D3566" w:rsidRPr="006D3566" w:rsidRDefault="006D3566" w:rsidP="00B96A5D">
      <w:pPr>
        <w:pStyle w:val="a5"/>
        <w:numPr>
          <w:ilvl w:val="0"/>
          <w:numId w:val="0"/>
        </w:numPr>
        <w:spacing w:beforeLines="0" w:afterLines="0"/>
        <w:ind w:firstLineChars="200" w:firstLine="420"/>
        <w:rPr>
          <w:rFonts w:ascii="宋体" w:eastAsia="宋体"/>
          <w:noProof/>
        </w:rPr>
      </w:pPr>
      <w:r w:rsidRPr="00B8286E">
        <w:rPr>
          <w:rFonts w:hint="eastAsia"/>
        </w:rPr>
        <w:t>洁区</w:t>
      </w:r>
    </w:p>
    <w:p w:rsidR="006D3566" w:rsidRPr="002002C2" w:rsidRDefault="00C77BB2" w:rsidP="00B96A5D">
      <w:pPr>
        <w:ind w:firstLineChars="196" w:firstLine="412"/>
        <w:jc w:val="left"/>
        <w:rPr>
          <w:bCs/>
          <w:szCs w:val="21"/>
        </w:rPr>
      </w:pPr>
      <w:r>
        <w:rPr>
          <w:rFonts w:hint="eastAsia"/>
          <w:bCs/>
          <w:szCs w:val="21"/>
        </w:rPr>
        <w:t>通过机械</w:t>
      </w:r>
      <w:r w:rsidR="003D6806">
        <w:rPr>
          <w:rFonts w:hint="eastAsia"/>
          <w:bCs/>
          <w:szCs w:val="21"/>
        </w:rPr>
        <w:t>作业形成的相对无秸秆的有效播种施肥</w:t>
      </w:r>
      <w:r w:rsidR="002002C2">
        <w:rPr>
          <w:rFonts w:hint="eastAsia"/>
          <w:bCs/>
          <w:szCs w:val="21"/>
        </w:rPr>
        <w:t>区域。</w:t>
      </w:r>
      <w:r w:rsidR="002002C2">
        <w:rPr>
          <w:rFonts w:hint="eastAsia"/>
          <w:bCs/>
          <w:szCs w:val="21"/>
        </w:rPr>
        <w:t xml:space="preserve"> </w:t>
      </w:r>
    </w:p>
    <w:p w:rsidR="00B96A5D" w:rsidRDefault="006D3566" w:rsidP="00C31C78">
      <w:pPr>
        <w:pStyle w:val="a5"/>
        <w:numPr>
          <w:ilvl w:val="0"/>
          <w:numId w:val="0"/>
        </w:numPr>
        <w:spacing w:beforeLines="50" w:before="156" w:afterLines="50" w:after="156"/>
      </w:pPr>
      <w:r w:rsidRPr="006D3566">
        <w:rPr>
          <w:rFonts w:hint="eastAsia"/>
        </w:rPr>
        <w:t>3.3</w:t>
      </w:r>
    </w:p>
    <w:p w:rsidR="006D3566" w:rsidRDefault="003D6806" w:rsidP="00B96A5D">
      <w:pPr>
        <w:pStyle w:val="a5"/>
        <w:numPr>
          <w:ilvl w:val="0"/>
          <w:numId w:val="0"/>
        </w:numPr>
        <w:spacing w:beforeLines="0" w:afterLines="0"/>
        <w:ind w:firstLineChars="200" w:firstLine="420"/>
      </w:pPr>
      <w:r>
        <w:rPr>
          <w:rFonts w:hint="eastAsia"/>
        </w:rPr>
        <w:t>全秸秆</w:t>
      </w:r>
      <w:proofErr w:type="gramStart"/>
      <w:r>
        <w:rPr>
          <w:rFonts w:hint="eastAsia"/>
        </w:rPr>
        <w:t>茬地洁区播种机</w:t>
      </w:r>
      <w:proofErr w:type="gramEnd"/>
    </w:p>
    <w:p w:rsidR="00140181" w:rsidRDefault="00FE2C45" w:rsidP="00685B40">
      <w:pPr>
        <w:ind w:firstLineChars="200" w:firstLine="420"/>
        <w:jc w:val="left"/>
        <w:rPr>
          <w:szCs w:val="21"/>
        </w:rPr>
      </w:pPr>
      <w:r>
        <w:rPr>
          <w:rFonts w:asciiTheme="minorEastAsia" w:eastAsiaTheme="minorEastAsia" w:hAnsiTheme="minorEastAsia" w:hint="eastAsia"/>
          <w:bCs/>
          <w:szCs w:val="21"/>
        </w:rPr>
        <w:t>在全</w:t>
      </w:r>
      <w:r w:rsidR="001A4EA6">
        <w:rPr>
          <w:rFonts w:asciiTheme="minorEastAsia" w:eastAsiaTheme="minorEastAsia" w:hAnsiTheme="minorEastAsia" w:hint="eastAsia"/>
          <w:bCs/>
          <w:szCs w:val="21"/>
        </w:rPr>
        <w:t>秸秆</w:t>
      </w:r>
      <w:r>
        <w:rPr>
          <w:rFonts w:asciiTheme="minorEastAsia" w:eastAsiaTheme="minorEastAsia" w:hAnsiTheme="minorEastAsia" w:hint="eastAsia"/>
          <w:bCs/>
          <w:szCs w:val="21"/>
        </w:rPr>
        <w:t>茬地</w:t>
      </w:r>
      <w:r w:rsidR="00C77BB2">
        <w:rPr>
          <w:rFonts w:asciiTheme="minorEastAsia" w:eastAsiaTheme="minorEastAsia" w:hAnsiTheme="minorEastAsia" w:hint="eastAsia"/>
          <w:bCs/>
          <w:szCs w:val="21"/>
        </w:rPr>
        <w:t>进行</w:t>
      </w:r>
      <w:proofErr w:type="gramStart"/>
      <w:r>
        <w:rPr>
          <w:rFonts w:asciiTheme="minorEastAsia" w:eastAsiaTheme="minorEastAsia" w:hAnsiTheme="minorEastAsia" w:hint="eastAsia"/>
          <w:bCs/>
          <w:szCs w:val="21"/>
        </w:rPr>
        <w:t>洁区播种</w:t>
      </w:r>
      <w:proofErr w:type="gramEnd"/>
      <w:r>
        <w:rPr>
          <w:rFonts w:asciiTheme="minorEastAsia" w:eastAsiaTheme="minorEastAsia" w:hAnsiTheme="minorEastAsia" w:hint="eastAsia"/>
          <w:bCs/>
          <w:szCs w:val="21"/>
        </w:rPr>
        <w:t>施肥作业的种植机械。</w:t>
      </w:r>
      <w:r w:rsidR="00A266C7" w:rsidRPr="00A266C7">
        <w:rPr>
          <w:rFonts w:hint="eastAsia"/>
          <w:szCs w:val="21"/>
        </w:rPr>
        <w:t>主要包含以下</w:t>
      </w:r>
      <w:r w:rsidR="00A266C7" w:rsidRPr="00A266C7">
        <w:rPr>
          <w:rFonts w:asciiTheme="minorEastAsia" w:eastAsiaTheme="minorEastAsia" w:hAnsiTheme="minorEastAsia"/>
          <w:szCs w:val="21"/>
        </w:rPr>
        <w:t>3</w:t>
      </w:r>
      <w:r w:rsidR="00A266C7" w:rsidRPr="00A266C7">
        <w:rPr>
          <w:rFonts w:hint="eastAsia"/>
          <w:szCs w:val="21"/>
        </w:rPr>
        <w:t>种型式：</w:t>
      </w:r>
    </w:p>
    <w:p w:rsidR="00140181" w:rsidRDefault="00A266C7">
      <w:pPr>
        <w:adjustRightInd w:val="0"/>
        <w:snapToGrid w:val="0"/>
        <w:ind w:firstLineChars="196" w:firstLine="412"/>
        <w:jc w:val="left"/>
        <w:rPr>
          <w:rFonts w:asciiTheme="minorEastAsia" w:eastAsiaTheme="minorEastAsia" w:hAnsiTheme="minorEastAsia"/>
          <w:szCs w:val="21"/>
        </w:rPr>
      </w:pPr>
      <w:r w:rsidRPr="00A266C7">
        <w:rPr>
          <w:rFonts w:asciiTheme="minorEastAsia" w:eastAsiaTheme="minorEastAsia" w:hAnsiTheme="minorEastAsia"/>
          <w:szCs w:val="21"/>
        </w:rPr>
        <w:t xml:space="preserve">a)  </w:t>
      </w:r>
      <w:r w:rsidRPr="00A266C7">
        <w:rPr>
          <w:rFonts w:asciiTheme="minorEastAsia" w:eastAsiaTheme="minorEastAsia" w:hAnsiTheme="minorEastAsia" w:hint="eastAsia"/>
          <w:szCs w:val="21"/>
        </w:rPr>
        <w:t>全秸秆茬地</w:t>
      </w:r>
      <w:proofErr w:type="gramStart"/>
      <w:r w:rsidRPr="00A266C7">
        <w:rPr>
          <w:rFonts w:asciiTheme="minorEastAsia" w:eastAsiaTheme="minorEastAsia" w:hAnsiTheme="minorEastAsia" w:hint="eastAsia"/>
          <w:szCs w:val="21"/>
        </w:rPr>
        <w:t>旋耕洁区播种机</w:t>
      </w:r>
      <w:proofErr w:type="gramEnd"/>
      <w:r w:rsidRPr="00A266C7">
        <w:rPr>
          <w:rFonts w:asciiTheme="minorEastAsia" w:eastAsiaTheme="minorEastAsia" w:hAnsiTheme="minorEastAsia" w:hint="eastAsia"/>
          <w:szCs w:val="21"/>
        </w:rPr>
        <w:t>：集秸秆粉碎和抛撒还田、</w:t>
      </w:r>
      <w:proofErr w:type="gramStart"/>
      <w:r w:rsidRPr="00A266C7">
        <w:rPr>
          <w:rFonts w:asciiTheme="minorEastAsia" w:eastAsiaTheme="minorEastAsia" w:hAnsiTheme="minorEastAsia" w:hint="eastAsia"/>
          <w:szCs w:val="21"/>
        </w:rPr>
        <w:t>洁区旋耕</w:t>
      </w:r>
      <w:proofErr w:type="gramEnd"/>
      <w:r w:rsidRPr="00A266C7">
        <w:rPr>
          <w:rFonts w:asciiTheme="minorEastAsia" w:eastAsiaTheme="minorEastAsia" w:hAnsiTheme="minorEastAsia" w:hint="eastAsia"/>
          <w:szCs w:val="21"/>
        </w:rPr>
        <w:t>施肥播种的作业机具。</w:t>
      </w:r>
    </w:p>
    <w:p w:rsidR="00140181" w:rsidRDefault="00A266C7">
      <w:pPr>
        <w:adjustRightInd w:val="0"/>
        <w:snapToGrid w:val="0"/>
        <w:ind w:firstLineChars="196" w:firstLine="412"/>
        <w:jc w:val="left"/>
        <w:rPr>
          <w:rFonts w:asciiTheme="minorEastAsia" w:eastAsiaTheme="minorEastAsia" w:hAnsiTheme="minorEastAsia"/>
          <w:szCs w:val="21"/>
        </w:rPr>
      </w:pPr>
      <w:r w:rsidRPr="00A266C7">
        <w:rPr>
          <w:rFonts w:asciiTheme="minorEastAsia" w:eastAsiaTheme="minorEastAsia" w:hAnsiTheme="minorEastAsia"/>
          <w:szCs w:val="21"/>
        </w:rPr>
        <w:t xml:space="preserve">b)  </w:t>
      </w:r>
      <w:r w:rsidRPr="00A266C7">
        <w:rPr>
          <w:rFonts w:asciiTheme="minorEastAsia" w:eastAsiaTheme="minorEastAsia" w:hAnsiTheme="minorEastAsia" w:hint="eastAsia"/>
          <w:szCs w:val="21"/>
        </w:rPr>
        <w:t>全秸秆茬地</w:t>
      </w:r>
      <w:proofErr w:type="gramStart"/>
      <w:r w:rsidRPr="00A266C7">
        <w:rPr>
          <w:rFonts w:asciiTheme="minorEastAsia" w:eastAsiaTheme="minorEastAsia" w:hAnsiTheme="minorEastAsia" w:hint="eastAsia"/>
          <w:szCs w:val="21"/>
        </w:rPr>
        <w:t>免耕洁区播种机</w:t>
      </w:r>
      <w:proofErr w:type="gramEnd"/>
      <w:r w:rsidRPr="00A266C7">
        <w:rPr>
          <w:rFonts w:asciiTheme="minorEastAsia" w:eastAsiaTheme="minorEastAsia" w:hAnsiTheme="minorEastAsia" w:hint="eastAsia"/>
          <w:szCs w:val="21"/>
        </w:rPr>
        <w:t>：集秸秆粉碎和抛撒还田、</w:t>
      </w:r>
      <w:proofErr w:type="gramStart"/>
      <w:r w:rsidRPr="00A266C7">
        <w:rPr>
          <w:rFonts w:asciiTheme="minorEastAsia" w:eastAsiaTheme="minorEastAsia" w:hAnsiTheme="minorEastAsia" w:hint="eastAsia"/>
          <w:szCs w:val="21"/>
        </w:rPr>
        <w:t>洁区免耕</w:t>
      </w:r>
      <w:proofErr w:type="gramEnd"/>
      <w:r w:rsidRPr="00A266C7">
        <w:rPr>
          <w:rFonts w:asciiTheme="minorEastAsia" w:eastAsiaTheme="minorEastAsia" w:hAnsiTheme="minorEastAsia" w:hint="eastAsia"/>
          <w:szCs w:val="21"/>
        </w:rPr>
        <w:t>施肥播种的作业机具。</w:t>
      </w:r>
    </w:p>
    <w:p w:rsidR="00140181" w:rsidRDefault="00A266C7">
      <w:pPr>
        <w:adjustRightInd w:val="0"/>
        <w:snapToGrid w:val="0"/>
        <w:ind w:firstLineChars="196" w:firstLine="412"/>
        <w:jc w:val="left"/>
        <w:rPr>
          <w:rFonts w:asciiTheme="minorEastAsia" w:eastAsiaTheme="minorEastAsia" w:hAnsiTheme="minorEastAsia"/>
          <w:sz w:val="18"/>
          <w:szCs w:val="18"/>
        </w:rPr>
      </w:pPr>
      <w:r w:rsidRPr="00A266C7">
        <w:rPr>
          <w:rFonts w:asciiTheme="minorEastAsia" w:eastAsiaTheme="minorEastAsia" w:hAnsiTheme="minorEastAsia"/>
          <w:szCs w:val="21"/>
        </w:rPr>
        <w:t xml:space="preserve">c)  </w:t>
      </w:r>
      <w:r w:rsidRPr="00A266C7">
        <w:rPr>
          <w:rFonts w:asciiTheme="minorEastAsia" w:eastAsiaTheme="minorEastAsia" w:hAnsiTheme="minorEastAsia" w:hint="eastAsia"/>
          <w:szCs w:val="21"/>
        </w:rPr>
        <w:t>全秸秆茬地</w:t>
      </w:r>
      <w:proofErr w:type="gramStart"/>
      <w:r w:rsidRPr="00A266C7">
        <w:rPr>
          <w:rFonts w:asciiTheme="minorEastAsia" w:eastAsiaTheme="minorEastAsia" w:hAnsiTheme="minorEastAsia" w:hint="eastAsia"/>
          <w:szCs w:val="21"/>
        </w:rPr>
        <w:t>起垄洁区播种机</w:t>
      </w:r>
      <w:proofErr w:type="gramEnd"/>
      <w:r w:rsidRPr="00A266C7">
        <w:rPr>
          <w:rFonts w:asciiTheme="minorEastAsia" w:eastAsiaTheme="minorEastAsia" w:hAnsiTheme="minorEastAsia" w:hint="eastAsia"/>
          <w:szCs w:val="21"/>
        </w:rPr>
        <w:t>：集秸秆粉碎和抛撒还田、</w:t>
      </w:r>
      <w:proofErr w:type="gramStart"/>
      <w:r w:rsidRPr="00A266C7">
        <w:rPr>
          <w:rFonts w:asciiTheme="minorEastAsia" w:eastAsiaTheme="minorEastAsia" w:hAnsiTheme="minorEastAsia" w:hint="eastAsia"/>
          <w:szCs w:val="21"/>
        </w:rPr>
        <w:t>洁区旋耕</w:t>
      </w:r>
      <w:proofErr w:type="gramEnd"/>
      <w:r w:rsidRPr="00A266C7">
        <w:rPr>
          <w:rFonts w:asciiTheme="minorEastAsia" w:eastAsiaTheme="minorEastAsia" w:hAnsiTheme="minorEastAsia" w:hint="eastAsia"/>
          <w:szCs w:val="21"/>
        </w:rPr>
        <w:t>起垄施肥播种的作业机具。</w:t>
      </w:r>
    </w:p>
    <w:p w:rsidR="00B96A5D" w:rsidRDefault="008E1DC8" w:rsidP="00C31C78">
      <w:pPr>
        <w:spacing w:beforeLines="50" w:before="156" w:afterLines="50" w:after="156"/>
        <w:rPr>
          <w:rFonts w:ascii="黑体" w:eastAsia="黑体" w:hAnsi="黑体" w:cs="黑体"/>
          <w:color w:val="000000" w:themeColor="text1"/>
          <w:szCs w:val="21"/>
        </w:rPr>
      </w:pPr>
      <w:r w:rsidRPr="008107A3">
        <w:rPr>
          <w:rFonts w:ascii="黑体" w:eastAsia="黑体" w:hAnsi="黑体" w:cs="黑体" w:hint="eastAsia"/>
          <w:color w:val="000000" w:themeColor="text1"/>
          <w:szCs w:val="21"/>
        </w:rPr>
        <w:t>3.</w:t>
      </w:r>
      <w:r w:rsidR="00DC3960">
        <w:rPr>
          <w:rFonts w:ascii="黑体" w:eastAsia="黑体" w:hAnsi="黑体" w:cs="黑体" w:hint="eastAsia"/>
          <w:color w:val="000000" w:themeColor="text1"/>
          <w:szCs w:val="21"/>
        </w:rPr>
        <w:t>4</w:t>
      </w:r>
    </w:p>
    <w:p w:rsidR="008E1DC8" w:rsidRPr="008107A3" w:rsidRDefault="008E1DC8" w:rsidP="00B96A5D">
      <w:pPr>
        <w:ind w:firstLineChars="200" w:firstLine="420"/>
        <w:rPr>
          <w:rFonts w:ascii="黑体" w:eastAsia="黑体" w:hAnsi="黑体" w:cs="黑体"/>
          <w:color w:val="000000" w:themeColor="text1"/>
          <w:szCs w:val="21"/>
        </w:rPr>
      </w:pPr>
      <w:r w:rsidRPr="008107A3">
        <w:rPr>
          <w:rFonts w:ascii="黑体" w:eastAsia="黑体" w:hAnsi="黑体" w:cs="黑体" w:hint="eastAsia"/>
          <w:color w:val="000000" w:themeColor="text1"/>
          <w:szCs w:val="21"/>
        </w:rPr>
        <w:t>晾籽率</w:t>
      </w:r>
    </w:p>
    <w:p w:rsidR="008E1DC8" w:rsidRPr="00A25C81" w:rsidRDefault="00C77BB2" w:rsidP="00B96A5D">
      <w:pPr>
        <w:ind w:firstLineChars="196" w:firstLine="412"/>
        <w:jc w:val="left"/>
      </w:pPr>
      <w:r>
        <w:rPr>
          <w:rFonts w:hint="eastAsia"/>
        </w:rPr>
        <w:t>检测区内</w:t>
      </w:r>
      <w:r w:rsidR="00A25C81" w:rsidRPr="00A25C81">
        <w:rPr>
          <w:rFonts w:hint="eastAsia"/>
        </w:rPr>
        <w:t>晾籽长度占检测区长度的百分比</w:t>
      </w:r>
      <w:r w:rsidR="008E1DC8" w:rsidRPr="00A25C81">
        <w:t>。</w:t>
      </w:r>
    </w:p>
    <w:p w:rsidR="00B96A5D" w:rsidRDefault="008E1DC8" w:rsidP="00C31C78">
      <w:pPr>
        <w:spacing w:beforeLines="50" w:before="156" w:afterLines="50" w:after="156"/>
        <w:rPr>
          <w:rFonts w:ascii="黑体" w:eastAsia="黑体" w:hAnsi="黑体" w:cs="黑体"/>
          <w:color w:val="000000"/>
          <w:szCs w:val="21"/>
          <w:shd w:val="clear" w:color="auto" w:fill="FFFFFF"/>
        </w:rPr>
      </w:pPr>
      <w:r>
        <w:rPr>
          <w:rFonts w:ascii="黑体" w:eastAsia="黑体" w:hAnsi="黑体" w:cs="黑体" w:hint="eastAsia"/>
          <w:color w:val="000000"/>
          <w:szCs w:val="21"/>
          <w:shd w:val="clear" w:color="auto" w:fill="FFFFFF"/>
        </w:rPr>
        <w:t>3.</w:t>
      </w:r>
      <w:r w:rsidR="00DC3960">
        <w:rPr>
          <w:rFonts w:ascii="黑体" w:eastAsia="黑体" w:hAnsi="黑体" w:cs="黑体" w:hint="eastAsia"/>
          <w:color w:val="000000"/>
          <w:szCs w:val="21"/>
          <w:shd w:val="clear" w:color="auto" w:fill="FFFFFF"/>
        </w:rPr>
        <w:t>5</w:t>
      </w:r>
    </w:p>
    <w:p w:rsidR="008E1DC8" w:rsidRDefault="008E1DC8" w:rsidP="00B96A5D">
      <w:pPr>
        <w:ind w:firstLineChars="200" w:firstLine="420"/>
        <w:rPr>
          <w:rFonts w:ascii="黑体" w:eastAsia="黑体" w:hAnsi="黑体" w:cs="黑体"/>
          <w:color w:val="000000"/>
          <w:szCs w:val="21"/>
          <w:shd w:val="clear" w:color="auto" w:fill="FFFFFF"/>
        </w:rPr>
      </w:pPr>
      <w:proofErr w:type="gramStart"/>
      <w:r>
        <w:rPr>
          <w:rFonts w:ascii="黑体" w:eastAsia="黑体" w:hAnsi="黑体" w:cs="黑体" w:hint="eastAsia"/>
          <w:color w:val="000000"/>
          <w:szCs w:val="21"/>
          <w:shd w:val="clear" w:color="auto" w:fill="FFFFFF"/>
        </w:rPr>
        <w:t>架种率</w:t>
      </w:r>
      <w:proofErr w:type="gramEnd"/>
    </w:p>
    <w:p w:rsidR="0088310C" w:rsidRPr="008107A3" w:rsidRDefault="008E1DC8" w:rsidP="00B96A5D">
      <w:pPr>
        <w:ind w:firstLineChars="196" w:firstLine="412"/>
        <w:jc w:val="left"/>
        <w:rPr>
          <w:bCs/>
          <w:szCs w:val="21"/>
        </w:rPr>
      </w:pPr>
      <w:r>
        <w:rPr>
          <w:rFonts w:hint="eastAsia"/>
          <w:bCs/>
          <w:szCs w:val="21"/>
        </w:rPr>
        <w:t>被土壤覆盖但着床在秸秆上的种子质量占总播种质量的百分率。</w:t>
      </w:r>
    </w:p>
    <w:p w:rsidR="009315E7" w:rsidRDefault="00DB0148" w:rsidP="00B96A5D">
      <w:pPr>
        <w:pStyle w:val="a5"/>
        <w:spacing w:before="312" w:after="312"/>
      </w:pPr>
      <w:r>
        <w:rPr>
          <w:rFonts w:hint="eastAsia"/>
        </w:rPr>
        <w:t>基本要求</w:t>
      </w:r>
      <w:bookmarkEnd w:id="13"/>
      <w:bookmarkEnd w:id="14"/>
    </w:p>
    <w:p w:rsidR="00DB0148" w:rsidRDefault="00DB0148" w:rsidP="00B96A5D">
      <w:pPr>
        <w:pStyle w:val="a6"/>
        <w:spacing w:before="156" w:after="156"/>
        <w:ind w:left="0"/>
      </w:pPr>
      <w:bookmarkStart w:id="15" w:name="_Toc13153188"/>
      <w:bookmarkStart w:id="16" w:name="_Toc13215940"/>
      <w:r>
        <w:rPr>
          <w:rFonts w:hint="eastAsia"/>
        </w:rPr>
        <w:lastRenderedPageBreak/>
        <w:t>申请方需提供的文件</w:t>
      </w:r>
      <w:r w:rsidR="00B96A5D">
        <w:rPr>
          <w:rFonts w:hint="eastAsia"/>
        </w:rPr>
        <w:t>材</w:t>
      </w:r>
      <w:r>
        <w:rPr>
          <w:rFonts w:hint="eastAsia"/>
        </w:rPr>
        <w:t>料</w:t>
      </w:r>
      <w:bookmarkEnd w:id="15"/>
      <w:bookmarkEnd w:id="16"/>
    </w:p>
    <w:p w:rsidR="00DB0148" w:rsidRDefault="00A833DC" w:rsidP="00DB0148">
      <w:pPr>
        <w:pStyle w:val="aff3"/>
      </w:pPr>
      <w:bookmarkStart w:id="17" w:name="_Toc445248513"/>
      <w:bookmarkStart w:id="18" w:name="_Toc325987138"/>
      <w:bookmarkStart w:id="19" w:name="_Toc445324329"/>
      <w:bookmarkStart w:id="20" w:name="_Toc454426750"/>
      <w:r>
        <w:rPr>
          <w:rFonts w:hint="eastAsia"/>
        </w:rPr>
        <w:t>除申请时提交的材料之外，</w:t>
      </w:r>
      <w:r w:rsidR="00DB0148">
        <w:rPr>
          <w:rFonts w:hint="eastAsia"/>
        </w:rPr>
        <w:t>需补充提供以下材料：</w:t>
      </w:r>
    </w:p>
    <w:p w:rsidR="00A833DC" w:rsidRDefault="00A833DC" w:rsidP="00A833DC">
      <w:pPr>
        <w:pStyle w:val="aff3"/>
        <w:numPr>
          <w:ilvl w:val="0"/>
          <w:numId w:val="35"/>
        </w:numPr>
        <w:tabs>
          <w:tab w:val="clear" w:pos="4201"/>
          <w:tab w:val="clear" w:pos="9298"/>
          <w:tab w:val="left" w:pos="0"/>
        </w:tabs>
      </w:pPr>
      <w:r>
        <w:rPr>
          <w:rFonts w:hint="eastAsia"/>
        </w:rPr>
        <w:t>产品规格表（见附录A）一份；</w:t>
      </w:r>
    </w:p>
    <w:p w:rsidR="00A833DC" w:rsidRDefault="00A833DC" w:rsidP="00A833DC">
      <w:pPr>
        <w:pStyle w:val="aff3"/>
        <w:numPr>
          <w:ilvl w:val="0"/>
          <w:numId w:val="35"/>
        </w:numPr>
        <w:tabs>
          <w:tab w:val="clear" w:pos="4201"/>
          <w:tab w:val="clear" w:pos="9298"/>
          <w:tab w:val="left" w:pos="0"/>
        </w:tabs>
      </w:pPr>
      <w:r>
        <w:rPr>
          <w:rFonts w:hint="eastAsia"/>
        </w:rPr>
        <w:t>样机照片（左前方</w:t>
      </w:r>
      <w:r>
        <w:t>45</w:t>
      </w:r>
      <w:r>
        <w:rPr>
          <w:rFonts w:hint="eastAsia"/>
        </w:rPr>
        <w:t>°、右前方</w:t>
      </w:r>
      <w:r>
        <w:t>45</w:t>
      </w:r>
      <w:r>
        <w:rPr>
          <w:rFonts w:hint="eastAsia"/>
        </w:rPr>
        <w:t>°、正后方、产品铭牌各</w:t>
      </w:r>
      <w:r>
        <w:t>1</w:t>
      </w:r>
      <w:r>
        <w:rPr>
          <w:rFonts w:hint="eastAsia"/>
        </w:rPr>
        <w:t>张）；</w:t>
      </w:r>
    </w:p>
    <w:p w:rsidR="00A833DC" w:rsidRPr="004A2B15" w:rsidRDefault="00A833DC" w:rsidP="00A833DC">
      <w:pPr>
        <w:pStyle w:val="aff3"/>
        <w:numPr>
          <w:ilvl w:val="0"/>
          <w:numId w:val="35"/>
        </w:numPr>
        <w:tabs>
          <w:tab w:val="clear" w:pos="0"/>
          <w:tab w:val="clear" w:pos="4201"/>
          <w:tab w:val="clear" w:pos="9298"/>
          <w:tab w:val="left" w:pos="851"/>
        </w:tabs>
      </w:pPr>
      <w:r w:rsidRPr="004A2B15">
        <w:rPr>
          <w:rFonts w:hint="eastAsia"/>
        </w:rPr>
        <w:t>创新性证明材料（整机或部件的发明专利、实用新型专利、科技成果评价证书、科技成果查新报告之一）</w:t>
      </w:r>
      <w:r>
        <w:rPr>
          <w:rFonts w:hint="eastAsia"/>
        </w:rPr>
        <w:t>；</w:t>
      </w:r>
    </w:p>
    <w:p w:rsidR="00A833DC" w:rsidRPr="004A2B15" w:rsidRDefault="00A833DC" w:rsidP="00A833DC">
      <w:pPr>
        <w:pStyle w:val="aff3"/>
        <w:numPr>
          <w:ilvl w:val="0"/>
          <w:numId w:val="35"/>
        </w:numPr>
        <w:tabs>
          <w:tab w:val="clear" w:pos="0"/>
          <w:tab w:val="clear" w:pos="4201"/>
          <w:tab w:val="clear" w:pos="9298"/>
          <w:tab w:val="left" w:pos="851"/>
        </w:tabs>
      </w:pPr>
      <w:r w:rsidRPr="004A2B15">
        <w:rPr>
          <w:rFonts w:hint="eastAsia"/>
        </w:rPr>
        <w:t>配套发动机符合国家环保部门相关要求的排气污染物检验报告复印件或环保信息社会公开文件复印件；</w:t>
      </w:r>
    </w:p>
    <w:p w:rsidR="00A833DC" w:rsidRPr="00A833DC" w:rsidRDefault="00A833DC" w:rsidP="00A833DC">
      <w:pPr>
        <w:pStyle w:val="af0"/>
        <w:numPr>
          <w:ilvl w:val="0"/>
          <w:numId w:val="35"/>
        </w:numPr>
        <w:ind w:firstLineChars="200"/>
      </w:pPr>
      <w:r w:rsidRPr="00A833DC">
        <w:rPr>
          <w:rFonts w:hAnsi="宋体" w:cs="宋体"/>
          <w:szCs w:val="21"/>
        </w:rPr>
        <w:t>符合大纲要求的检验检测报告（如适用）</w:t>
      </w:r>
      <w:r>
        <w:rPr>
          <w:rFonts w:hAnsi="宋体" w:cs="宋体" w:hint="eastAsia"/>
          <w:szCs w:val="21"/>
        </w:rPr>
        <w:t>；</w:t>
      </w:r>
    </w:p>
    <w:p w:rsidR="00A833DC" w:rsidRPr="00A833DC" w:rsidRDefault="00A833DC" w:rsidP="00A833DC">
      <w:pPr>
        <w:pStyle w:val="af0"/>
        <w:numPr>
          <w:ilvl w:val="0"/>
          <w:numId w:val="35"/>
        </w:numPr>
        <w:ind w:firstLineChars="200"/>
      </w:pPr>
      <w:r w:rsidRPr="00A833DC">
        <w:rPr>
          <w:rFonts w:hAnsi="宋体" w:cs="宋体"/>
          <w:szCs w:val="21"/>
        </w:rPr>
        <w:t>符合大纲要求的</w:t>
      </w:r>
      <w:r w:rsidRPr="00A833DC">
        <w:rPr>
          <w:rFonts w:hint="eastAsia"/>
        </w:rPr>
        <w:t>实地试验验证报告</w:t>
      </w:r>
      <w:r w:rsidRPr="00A833DC">
        <w:rPr>
          <w:rFonts w:hAnsi="宋体" w:cs="宋体"/>
          <w:szCs w:val="21"/>
        </w:rPr>
        <w:t>（如适用）</w:t>
      </w:r>
      <w:r w:rsidR="00C77BB2">
        <w:rPr>
          <w:rFonts w:hAnsi="宋体" w:cs="宋体" w:hint="eastAsia"/>
          <w:szCs w:val="21"/>
        </w:rPr>
        <w:t>。</w:t>
      </w:r>
    </w:p>
    <w:p w:rsidR="00DB0148" w:rsidRDefault="00DB0148" w:rsidP="00DB0148">
      <w:pPr>
        <w:pStyle w:val="aff3"/>
        <w:tabs>
          <w:tab w:val="left" w:pos="0"/>
        </w:tabs>
        <w:ind w:leftChars="200" w:left="420" w:firstLineChars="0" w:firstLine="0"/>
      </w:pPr>
      <w:r>
        <w:rPr>
          <w:rFonts w:hint="eastAsia"/>
        </w:rPr>
        <w:t>以上材料需加盖</w:t>
      </w:r>
      <w:r w:rsidR="009817C0">
        <w:rPr>
          <w:rFonts w:hint="eastAsia"/>
        </w:rPr>
        <w:t>制造商</w:t>
      </w:r>
      <w:r>
        <w:rPr>
          <w:rFonts w:hint="eastAsia"/>
        </w:rPr>
        <w:t>公章。</w:t>
      </w:r>
    </w:p>
    <w:p w:rsidR="00FE0F4F" w:rsidRDefault="00FE0F4F" w:rsidP="00B96A5D">
      <w:pPr>
        <w:pStyle w:val="a6"/>
        <w:spacing w:before="156" w:after="156"/>
        <w:ind w:left="0"/>
      </w:pPr>
      <w:bookmarkStart w:id="21" w:name="_Toc145083672"/>
      <w:bookmarkStart w:id="22" w:name="_Toc148086852"/>
      <w:bookmarkStart w:id="23" w:name="_Toc454426752"/>
      <w:bookmarkStart w:id="24" w:name="_Toc13153190"/>
      <w:bookmarkStart w:id="25" w:name="_Toc13215941"/>
      <w:bookmarkEnd w:id="17"/>
      <w:bookmarkEnd w:id="18"/>
      <w:bookmarkEnd w:id="19"/>
      <w:bookmarkEnd w:id="20"/>
      <w:r>
        <w:rPr>
          <w:rFonts w:hint="eastAsia"/>
        </w:rPr>
        <w:t>样机确定</w:t>
      </w:r>
    </w:p>
    <w:p w:rsidR="00FE0F4F" w:rsidRPr="00FE0F4F" w:rsidRDefault="00B96A5D" w:rsidP="00FE0F4F">
      <w:pPr>
        <w:pStyle w:val="aff3"/>
      </w:pPr>
      <w:bookmarkStart w:id="26" w:name="_Toc445400712"/>
      <w:bookmarkStart w:id="27" w:name="_Toc454426753"/>
      <w:r w:rsidRPr="004A2B15">
        <w:rPr>
          <w:rFonts w:hint="eastAsia"/>
        </w:rPr>
        <w:t>样机由制造商无偿提供且应是</w:t>
      </w:r>
      <w:r w:rsidRPr="004A2B15">
        <w:t>12</w:t>
      </w:r>
      <w:r w:rsidRPr="004A2B15">
        <w:rPr>
          <w:rFonts w:hint="eastAsia"/>
        </w:rPr>
        <w:t>个月以内生产的合格产品，样机数量为</w:t>
      </w:r>
      <w:r w:rsidRPr="004A2B15">
        <w:t>1</w:t>
      </w:r>
      <w:r w:rsidRPr="004A2B15">
        <w:rPr>
          <w:rFonts w:hint="eastAsia"/>
        </w:rPr>
        <w:t>台（套）。</w:t>
      </w:r>
      <w:bookmarkEnd w:id="26"/>
      <w:bookmarkEnd w:id="27"/>
      <w:r w:rsidRPr="004A2B15">
        <w:rPr>
          <w:rFonts w:hint="eastAsia"/>
        </w:rPr>
        <w:t>样机应在制造商明示的合格品存放处获得，也可在使用现场获得，</w:t>
      </w:r>
      <w:r w:rsidRPr="004A2B15">
        <w:rPr>
          <w:rFonts w:hint="eastAsia"/>
          <w:color w:val="000000"/>
        </w:rPr>
        <w:t>由鉴定人员验样并经制造商确认后，方可进行鉴定。</w:t>
      </w:r>
      <w:r w:rsidRPr="004A2B15">
        <w:rPr>
          <w:rFonts w:hint="eastAsia"/>
        </w:rPr>
        <w:t>试验鉴定完成且制造商对鉴定结果无异议后，样机由制造商自行处理。</w:t>
      </w:r>
    </w:p>
    <w:p w:rsidR="00DB0148" w:rsidRDefault="00DB0148" w:rsidP="00FC18CD">
      <w:pPr>
        <w:pStyle w:val="a5"/>
        <w:spacing w:before="312" w:after="312"/>
      </w:pPr>
      <w:bookmarkStart w:id="28" w:name="_Toc400633523"/>
      <w:bookmarkStart w:id="29" w:name="_Toc465764484"/>
      <w:bookmarkStart w:id="30" w:name="_Toc13153191"/>
      <w:bookmarkStart w:id="31" w:name="_Toc13215942"/>
      <w:bookmarkStart w:id="32" w:name="_Toc454426755"/>
      <w:bookmarkEnd w:id="21"/>
      <w:bookmarkEnd w:id="22"/>
      <w:bookmarkEnd w:id="23"/>
      <w:bookmarkEnd w:id="24"/>
      <w:bookmarkEnd w:id="25"/>
      <w:r>
        <w:rPr>
          <w:rFonts w:hint="eastAsia"/>
        </w:rPr>
        <w:t>鉴定</w:t>
      </w:r>
      <w:bookmarkEnd w:id="28"/>
      <w:bookmarkEnd w:id="29"/>
      <w:r>
        <w:rPr>
          <w:rFonts w:hint="eastAsia"/>
        </w:rPr>
        <w:t>内容和方法</w:t>
      </w:r>
      <w:bookmarkEnd w:id="30"/>
      <w:bookmarkEnd w:id="31"/>
    </w:p>
    <w:p w:rsidR="00DB0148" w:rsidRDefault="00DB0148" w:rsidP="00B96A5D">
      <w:pPr>
        <w:pStyle w:val="a6"/>
        <w:spacing w:before="156" w:after="156"/>
        <w:ind w:left="0"/>
      </w:pPr>
      <w:bookmarkStart w:id="33" w:name="_Toc13153192"/>
      <w:bookmarkStart w:id="34" w:name="_Toc13215943"/>
      <w:r>
        <w:rPr>
          <w:rFonts w:hint="eastAsia"/>
        </w:rPr>
        <w:t>一致性检查</w:t>
      </w:r>
      <w:bookmarkEnd w:id="32"/>
      <w:bookmarkEnd w:id="33"/>
      <w:bookmarkEnd w:id="34"/>
    </w:p>
    <w:p w:rsidR="00DB0148" w:rsidRPr="00BC32BD" w:rsidRDefault="00DB0148" w:rsidP="00FF2D1A">
      <w:pPr>
        <w:pStyle w:val="a7"/>
        <w:spacing w:before="156" w:after="156"/>
      </w:pPr>
      <w:r w:rsidRPr="00BC32BD">
        <w:rPr>
          <w:rFonts w:hint="eastAsia"/>
        </w:rPr>
        <w:t>检查内容和方法</w:t>
      </w:r>
    </w:p>
    <w:p w:rsidR="00FF2D1A" w:rsidRDefault="00602C3F" w:rsidP="00007EEB">
      <w:pPr>
        <w:pStyle w:val="aff3"/>
        <w:rPr>
          <w:rFonts w:hAnsi="宋体"/>
        </w:rPr>
      </w:pPr>
      <w:r w:rsidRPr="00602C3F">
        <w:rPr>
          <w:rFonts w:hAnsi="宋体" w:hint="eastAsia"/>
        </w:rPr>
        <w:t>一致性检查的项目、允许变化的限制范围及检查方法见表1。制造商填报的产品规格表的设计值应与产品执行标准、产品使用说明书所描述的一致。对照产品规格表的设计值对样机的相应项目进行检查</w:t>
      </w:r>
      <w:r w:rsidR="00DB0148">
        <w:rPr>
          <w:rFonts w:hAnsi="宋体" w:hint="eastAsia"/>
        </w:rPr>
        <w:t>。</w:t>
      </w:r>
    </w:p>
    <w:p w:rsidR="00DB0148" w:rsidRDefault="00B96A5D" w:rsidP="00B96A5D">
      <w:pPr>
        <w:pStyle w:val="affffff6"/>
        <w:spacing w:beforeLines="0" w:afterLines="0"/>
        <w:ind w:left="0"/>
      </w:pPr>
      <w:r>
        <w:rPr>
          <w:rFonts w:hint="eastAsia"/>
        </w:rPr>
        <w:t xml:space="preserve">表1  </w:t>
      </w:r>
      <w:r w:rsidR="00DB0148">
        <w:rPr>
          <w:rFonts w:hint="eastAsia"/>
        </w:rPr>
        <w:t>一致性检查项目、限制范围及检查方法</w:t>
      </w:r>
    </w:p>
    <w:tbl>
      <w:tblPr>
        <w:tblW w:w="96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2551"/>
        <w:gridCol w:w="1418"/>
        <w:gridCol w:w="1709"/>
        <w:gridCol w:w="1709"/>
        <w:gridCol w:w="1710"/>
      </w:tblGrid>
      <w:tr w:rsidR="0019236A" w:rsidRPr="00B96A5D" w:rsidTr="00B96A5D">
        <w:trPr>
          <w:trHeight w:val="375"/>
          <w:jc w:val="center"/>
        </w:trPr>
        <w:tc>
          <w:tcPr>
            <w:tcW w:w="595" w:type="dxa"/>
            <w:vMerge w:val="restart"/>
            <w:shd w:val="clear" w:color="auto" w:fill="auto"/>
            <w:vAlign w:val="center"/>
          </w:tcPr>
          <w:p w:rsidR="0019236A" w:rsidRPr="00B96A5D" w:rsidRDefault="0019236A" w:rsidP="000E1516">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序号</w:t>
            </w:r>
          </w:p>
        </w:tc>
        <w:tc>
          <w:tcPr>
            <w:tcW w:w="2551" w:type="dxa"/>
            <w:vMerge w:val="restart"/>
            <w:shd w:val="clear" w:color="auto" w:fill="auto"/>
            <w:vAlign w:val="center"/>
          </w:tcPr>
          <w:p w:rsidR="0019236A" w:rsidRPr="00B96A5D" w:rsidRDefault="0019236A" w:rsidP="000E1516">
            <w:pPr>
              <w:jc w:val="center"/>
              <w:rPr>
                <w:rFonts w:asciiTheme="minorEastAsia" w:eastAsiaTheme="minorEastAsia" w:hAnsiTheme="minorEastAsia"/>
                <w:sz w:val="18"/>
                <w:szCs w:val="18"/>
              </w:rPr>
            </w:pPr>
            <w:r w:rsidRPr="00B96A5D">
              <w:rPr>
                <w:rFonts w:asciiTheme="minorEastAsia" w:eastAsiaTheme="minorEastAsia" w:hAnsiTheme="minorEastAsia" w:hint="eastAsia"/>
                <w:bCs/>
                <w:sz w:val="18"/>
                <w:szCs w:val="18"/>
              </w:rPr>
              <w:t>检查项目</w:t>
            </w:r>
          </w:p>
        </w:tc>
        <w:tc>
          <w:tcPr>
            <w:tcW w:w="1418" w:type="dxa"/>
            <w:vMerge w:val="restart"/>
            <w:shd w:val="clear" w:color="auto" w:fill="auto"/>
            <w:vAlign w:val="center"/>
          </w:tcPr>
          <w:p w:rsidR="0019236A" w:rsidRPr="00B96A5D" w:rsidRDefault="0019236A" w:rsidP="000E1516">
            <w:pPr>
              <w:jc w:val="center"/>
              <w:rPr>
                <w:rFonts w:asciiTheme="minorEastAsia" w:eastAsiaTheme="minorEastAsia" w:hAnsiTheme="minorEastAsia"/>
                <w:sz w:val="18"/>
                <w:szCs w:val="18"/>
              </w:rPr>
            </w:pPr>
            <w:r w:rsidRPr="00B96A5D">
              <w:rPr>
                <w:rFonts w:asciiTheme="minorEastAsia" w:eastAsiaTheme="minorEastAsia" w:hAnsiTheme="minorEastAsia" w:hint="eastAsia"/>
                <w:bCs/>
                <w:sz w:val="18"/>
                <w:szCs w:val="18"/>
              </w:rPr>
              <w:t>限制范围</w:t>
            </w:r>
          </w:p>
        </w:tc>
        <w:tc>
          <w:tcPr>
            <w:tcW w:w="5128" w:type="dxa"/>
            <w:gridSpan w:val="3"/>
            <w:shd w:val="clear" w:color="auto" w:fill="auto"/>
          </w:tcPr>
          <w:p w:rsidR="0019236A" w:rsidRPr="00B96A5D" w:rsidRDefault="0019236A" w:rsidP="00DB0148">
            <w:pPr>
              <w:jc w:val="center"/>
              <w:rPr>
                <w:rFonts w:asciiTheme="minorEastAsia" w:eastAsiaTheme="minorEastAsia" w:hAnsiTheme="minorEastAsia"/>
                <w:sz w:val="18"/>
                <w:szCs w:val="18"/>
              </w:rPr>
            </w:pPr>
            <w:r w:rsidRPr="00B96A5D">
              <w:rPr>
                <w:rFonts w:asciiTheme="minorEastAsia" w:eastAsiaTheme="minorEastAsia" w:hAnsiTheme="minorEastAsia" w:hint="eastAsia"/>
                <w:bCs/>
                <w:sz w:val="18"/>
                <w:szCs w:val="18"/>
              </w:rPr>
              <w:t>检查方法</w:t>
            </w:r>
          </w:p>
        </w:tc>
      </w:tr>
      <w:tr w:rsidR="00B96A5D" w:rsidRPr="00B96A5D" w:rsidTr="00B96A5D">
        <w:trPr>
          <w:trHeight w:val="375"/>
          <w:jc w:val="center"/>
        </w:trPr>
        <w:tc>
          <w:tcPr>
            <w:tcW w:w="595" w:type="dxa"/>
            <w:vMerge/>
            <w:shd w:val="clear" w:color="auto" w:fill="auto"/>
            <w:vAlign w:val="center"/>
          </w:tcPr>
          <w:p w:rsidR="00B96A5D" w:rsidRPr="00B96A5D" w:rsidRDefault="00B96A5D" w:rsidP="000E1516">
            <w:pPr>
              <w:jc w:val="center"/>
              <w:rPr>
                <w:rFonts w:asciiTheme="minorEastAsia" w:eastAsiaTheme="minorEastAsia" w:hAnsiTheme="minorEastAsia"/>
                <w:sz w:val="18"/>
                <w:szCs w:val="18"/>
              </w:rPr>
            </w:pPr>
          </w:p>
        </w:tc>
        <w:tc>
          <w:tcPr>
            <w:tcW w:w="2551" w:type="dxa"/>
            <w:vMerge/>
            <w:shd w:val="clear" w:color="auto" w:fill="auto"/>
            <w:vAlign w:val="center"/>
          </w:tcPr>
          <w:p w:rsidR="00B96A5D" w:rsidRPr="00B96A5D" w:rsidRDefault="00B96A5D" w:rsidP="000E1516">
            <w:pPr>
              <w:jc w:val="center"/>
              <w:rPr>
                <w:rFonts w:asciiTheme="minorEastAsia" w:eastAsiaTheme="minorEastAsia" w:hAnsiTheme="minorEastAsia"/>
                <w:bCs/>
                <w:sz w:val="18"/>
                <w:szCs w:val="18"/>
              </w:rPr>
            </w:pPr>
          </w:p>
        </w:tc>
        <w:tc>
          <w:tcPr>
            <w:tcW w:w="1418" w:type="dxa"/>
            <w:vMerge/>
            <w:shd w:val="clear" w:color="auto" w:fill="auto"/>
            <w:vAlign w:val="center"/>
          </w:tcPr>
          <w:p w:rsidR="00B96A5D" w:rsidRPr="00B96A5D" w:rsidRDefault="00B96A5D" w:rsidP="000E1516">
            <w:pPr>
              <w:jc w:val="center"/>
              <w:rPr>
                <w:rFonts w:asciiTheme="minorEastAsia" w:eastAsiaTheme="minorEastAsia" w:hAnsiTheme="minorEastAsia"/>
                <w:bCs/>
                <w:sz w:val="18"/>
                <w:szCs w:val="18"/>
              </w:rPr>
            </w:pPr>
          </w:p>
        </w:tc>
        <w:tc>
          <w:tcPr>
            <w:tcW w:w="1709" w:type="dxa"/>
            <w:shd w:val="clear" w:color="auto" w:fill="auto"/>
          </w:tcPr>
          <w:p w:rsidR="00B96A5D" w:rsidRDefault="00B96A5D" w:rsidP="00DC3960">
            <w:pPr>
              <w:spacing w:line="240" w:lineRule="exact"/>
              <w:jc w:val="center"/>
              <w:rPr>
                <w:rFonts w:asciiTheme="minorEastAsia" w:eastAsiaTheme="minorEastAsia" w:hAnsiTheme="minorEastAsia" w:cs="宋体"/>
                <w:sz w:val="18"/>
                <w:szCs w:val="18"/>
              </w:rPr>
            </w:pPr>
            <w:r w:rsidRPr="00B96A5D">
              <w:rPr>
                <w:rFonts w:asciiTheme="minorEastAsia" w:eastAsiaTheme="minorEastAsia" w:hAnsiTheme="minorEastAsia" w:cs="宋体" w:hint="eastAsia"/>
                <w:sz w:val="18"/>
                <w:szCs w:val="18"/>
              </w:rPr>
              <w:t>全秸秆茬地旋耕</w:t>
            </w:r>
          </w:p>
          <w:p w:rsidR="00B96A5D" w:rsidRPr="00B96A5D" w:rsidRDefault="00B96A5D" w:rsidP="00DC3960">
            <w:pPr>
              <w:spacing w:line="240" w:lineRule="exact"/>
              <w:jc w:val="center"/>
              <w:rPr>
                <w:rFonts w:asciiTheme="minorEastAsia" w:eastAsiaTheme="minorEastAsia" w:hAnsiTheme="minorEastAsia"/>
                <w:bCs/>
                <w:sz w:val="18"/>
                <w:szCs w:val="18"/>
              </w:rPr>
            </w:pPr>
            <w:proofErr w:type="gramStart"/>
            <w:r w:rsidRPr="00B96A5D">
              <w:rPr>
                <w:rFonts w:asciiTheme="minorEastAsia" w:eastAsiaTheme="minorEastAsia" w:hAnsiTheme="minorEastAsia" w:cs="宋体" w:hint="eastAsia"/>
                <w:sz w:val="18"/>
                <w:szCs w:val="18"/>
              </w:rPr>
              <w:t>洁区播种机</w:t>
            </w:r>
            <w:proofErr w:type="gramEnd"/>
          </w:p>
        </w:tc>
        <w:tc>
          <w:tcPr>
            <w:tcW w:w="1709" w:type="dxa"/>
            <w:shd w:val="clear" w:color="auto" w:fill="auto"/>
          </w:tcPr>
          <w:p w:rsidR="00B96A5D" w:rsidRDefault="00B96A5D" w:rsidP="00DC3960">
            <w:pPr>
              <w:spacing w:line="240" w:lineRule="exact"/>
              <w:jc w:val="center"/>
              <w:rPr>
                <w:rFonts w:asciiTheme="minorEastAsia" w:eastAsiaTheme="minorEastAsia" w:hAnsiTheme="minorEastAsia" w:cs="宋体"/>
                <w:sz w:val="18"/>
                <w:szCs w:val="18"/>
              </w:rPr>
            </w:pPr>
            <w:r w:rsidRPr="00B96A5D">
              <w:rPr>
                <w:rFonts w:asciiTheme="minorEastAsia" w:eastAsiaTheme="minorEastAsia" w:hAnsiTheme="minorEastAsia" w:cs="宋体" w:hint="eastAsia"/>
                <w:sz w:val="18"/>
                <w:szCs w:val="18"/>
              </w:rPr>
              <w:t>全秸秆茬地免耕</w:t>
            </w:r>
          </w:p>
          <w:p w:rsidR="00B96A5D" w:rsidRPr="00B96A5D" w:rsidRDefault="00B96A5D" w:rsidP="00DC3960">
            <w:pPr>
              <w:spacing w:line="240" w:lineRule="exact"/>
              <w:jc w:val="center"/>
              <w:rPr>
                <w:rFonts w:asciiTheme="minorEastAsia" w:eastAsiaTheme="minorEastAsia" w:hAnsiTheme="minorEastAsia"/>
                <w:bCs/>
                <w:sz w:val="18"/>
                <w:szCs w:val="18"/>
              </w:rPr>
            </w:pPr>
            <w:proofErr w:type="gramStart"/>
            <w:r w:rsidRPr="00B96A5D">
              <w:rPr>
                <w:rFonts w:asciiTheme="minorEastAsia" w:eastAsiaTheme="minorEastAsia" w:hAnsiTheme="minorEastAsia" w:cs="宋体" w:hint="eastAsia"/>
                <w:sz w:val="18"/>
                <w:szCs w:val="18"/>
              </w:rPr>
              <w:t>洁区播种机</w:t>
            </w:r>
            <w:proofErr w:type="gramEnd"/>
          </w:p>
        </w:tc>
        <w:tc>
          <w:tcPr>
            <w:tcW w:w="1710" w:type="dxa"/>
            <w:shd w:val="clear" w:color="auto" w:fill="auto"/>
          </w:tcPr>
          <w:p w:rsidR="00B96A5D" w:rsidRDefault="00B96A5D" w:rsidP="00DC3960">
            <w:pPr>
              <w:spacing w:line="240" w:lineRule="exact"/>
              <w:jc w:val="center"/>
              <w:rPr>
                <w:rFonts w:asciiTheme="minorEastAsia" w:eastAsiaTheme="minorEastAsia" w:hAnsiTheme="minorEastAsia" w:cs="宋体"/>
                <w:sz w:val="18"/>
                <w:szCs w:val="18"/>
              </w:rPr>
            </w:pPr>
            <w:r w:rsidRPr="00B96A5D">
              <w:rPr>
                <w:rFonts w:asciiTheme="minorEastAsia" w:eastAsiaTheme="minorEastAsia" w:hAnsiTheme="minorEastAsia" w:cs="宋体" w:hint="eastAsia"/>
                <w:sz w:val="18"/>
                <w:szCs w:val="18"/>
              </w:rPr>
              <w:t>全秸秆茬地起垄</w:t>
            </w:r>
          </w:p>
          <w:p w:rsidR="00B96A5D" w:rsidRPr="00B96A5D" w:rsidRDefault="00B96A5D" w:rsidP="00DC3960">
            <w:pPr>
              <w:spacing w:line="240" w:lineRule="exact"/>
              <w:jc w:val="center"/>
              <w:rPr>
                <w:rFonts w:asciiTheme="minorEastAsia" w:eastAsiaTheme="minorEastAsia" w:hAnsiTheme="minorEastAsia"/>
                <w:bCs/>
                <w:sz w:val="18"/>
                <w:szCs w:val="18"/>
              </w:rPr>
            </w:pPr>
            <w:proofErr w:type="gramStart"/>
            <w:r w:rsidRPr="00B96A5D">
              <w:rPr>
                <w:rFonts w:asciiTheme="minorEastAsia" w:eastAsiaTheme="minorEastAsia" w:hAnsiTheme="minorEastAsia" w:cs="宋体" w:hint="eastAsia"/>
                <w:sz w:val="18"/>
                <w:szCs w:val="18"/>
              </w:rPr>
              <w:t>洁区播种机</w:t>
            </w:r>
            <w:proofErr w:type="gramEnd"/>
          </w:p>
        </w:tc>
      </w:tr>
      <w:tr w:rsidR="0019236A" w:rsidRPr="00B96A5D" w:rsidTr="00B96A5D">
        <w:trPr>
          <w:jc w:val="center"/>
        </w:trPr>
        <w:tc>
          <w:tcPr>
            <w:tcW w:w="595" w:type="dxa"/>
            <w:shd w:val="clear" w:color="auto" w:fill="auto"/>
            <w:vAlign w:val="center"/>
          </w:tcPr>
          <w:p w:rsidR="0019236A" w:rsidRPr="00B96A5D" w:rsidRDefault="0019236A" w:rsidP="00DB0148">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1</w:t>
            </w:r>
          </w:p>
        </w:tc>
        <w:tc>
          <w:tcPr>
            <w:tcW w:w="2551" w:type="dxa"/>
            <w:shd w:val="clear" w:color="auto" w:fill="auto"/>
            <w:vAlign w:val="center"/>
          </w:tcPr>
          <w:p w:rsidR="0019236A" w:rsidRPr="00B96A5D" w:rsidRDefault="0019236A" w:rsidP="00223841">
            <w:pPr>
              <w:jc w:val="center"/>
              <w:rPr>
                <w:rFonts w:asciiTheme="minorEastAsia" w:eastAsiaTheme="minorEastAsia" w:hAnsiTheme="minorEastAsia"/>
                <w:bCs/>
                <w:sz w:val="18"/>
                <w:szCs w:val="18"/>
              </w:rPr>
            </w:pPr>
            <w:r w:rsidRPr="00B96A5D">
              <w:rPr>
                <w:rFonts w:asciiTheme="minorEastAsia" w:eastAsiaTheme="minorEastAsia" w:hAnsiTheme="minorEastAsia" w:hint="eastAsia"/>
                <w:bCs/>
                <w:sz w:val="18"/>
                <w:szCs w:val="18"/>
              </w:rPr>
              <w:t>型号名称</w:t>
            </w:r>
          </w:p>
        </w:tc>
        <w:tc>
          <w:tcPr>
            <w:tcW w:w="1418" w:type="dxa"/>
            <w:shd w:val="clear" w:color="auto" w:fill="auto"/>
            <w:vAlign w:val="center"/>
          </w:tcPr>
          <w:p w:rsidR="0019236A" w:rsidRPr="00B96A5D" w:rsidRDefault="0019236A" w:rsidP="00DB0148">
            <w:pPr>
              <w:jc w:val="center"/>
              <w:rPr>
                <w:rFonts w:asciiTheme="minorEastAsia" w:eastAsiaTheme="minorEastAsia" w:hAnsiTheme="minorEastAsia"/>
                <w:bCs/>
                <w:sz w:val="18"/>
                <w:szCs w:val="18"/>
              </w:rPr>
            </w:pPr>
            <w:r w:rsidRPr="00B96A5D">
              <w:rPr>
                <w:rFonts w:asciiTheme="minorEastAsia" w:eastAsiaTheme="minorEastAsia" w:hAnsiTheme="minorEastAsia" w:hint="eastAsia"/>
                <w:bCs/>
                <w:sz w:val="18"/>
                <w:szCs w:val="18"/>
              </w:rPr>
              <w:t>一致</w:t>
            </w:r>
          </w:p>
        </w:tc>
        <w:tc>
          <w:tcPr>
            <w:tcW w:w="5128" w:type="dxa"/>
            <w:gridSpan w:val="3"/>
            <w:shd w:val="clear" w:color="auto" w:fill="auto"/>
            <w:vAlign w:val="center"/>
          </w:tcPr>
          <w:p w:rsidR="0019236A" w:rsidRPr="00B96A5D" w:rsidRDefault="0019236A" w:rsidP="00DB0148">
            <w:pPr>
              <w:jc w:val="center"/>
              <w:rPr>
                <w:rFonts w:asciiTheme="minorEastAsia" w:eastAsiaTheme="minorEastAsia" w:hAnsiTheme="minorEastAsia"/>
                <w:bCs/>
                <w:sz w:val="18"/>
                <w:szCs w:val="18"/>
              </w:rPr>
            </w:pPr>
            <w:r w:rsidRPr="00B96A5D">
              <w:rPr>
                <w:rFonts w:asciiTheme="minorEastAsia" w:eastAsiaTheme="minorEastAsia" w:hAnsiTheme="minorEastAsia" w:hint="eastAsia"/>
                <w:bCs/>
                <w:sz w:val="18"/>
                <w:szCs w:val="18"/>
              </w:rPr>
              <w:t>核对</w:t>
            </w:r>
          </w:p>
        </w:tc>
      </w:tr>
      <w:tr w:rsidR="0019236A" w:rsidRPr="00B96A5D" w:rsidTr="00B96A5D">
        <w:trPr>
          <w:jc w:val="center"/>
        </w:trPr>
        <w:tc>
          <w:tcPr>
            <w:tcW w:w="595" w:type="dxa"/>
            <w:shd w:val="clear" w:color="auto" w:fill="auto"/>
            <w:vAlign w:val="center"/>
          </w:tcPr>
          <w:p w:rsidR="0019236A" w:rsidRPr="00B96A5D" w:rsidRDefault="0019236A" w:rsidP="00DB0148">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2</w:t>
            </w:r>
          </w:p>
        </w:tc>
        <w:tc>
          <w:tcPr>
            <w:tcW w:w="2551" w:type="dxa"/>
            <w:shd w:val="clear" w:color="auto" w:fill="auto"/>
            <w:vAlign w:val="center"/>
          </w:tcPr>
          <w:p w:rsidR="0019236A" w:rsidRPr="00B96A5D" w:rsidRDefault="0019236A" w:rsidP="00223841">
            <w:pPr>
              <w:jc w:val="center"/>
              <w:rPr>
                <w:rFonts w:asciiTheme="minorEastAsia" w:eastAsiaTheme="minorEastAsia" w:hAnsiTheme="minorEastAsia"/>
                <w:bCs/>
                <w:sz w:val="18"/>
                <w:szCs w:val="18"/>
              </w:rPr>
            </w:pPr>
            <w:r w:rsidRPr="00B96A5D">
              <w:rPr>
                <w:rFonts w:asciiTheme="minorEastAsia" w:eastAsiaTheme="minorEastAsia" w:hAnsiTheme="minorEastAsia" w:hint="eastAsia"/>
                <w:bCs/>
                <w:sz w:val="18"/>
                <w:szCs w:val="18"/>
              </w:rPr>
              <w:t>结构型式</w:t>
            </w:r>
          </w:p>
        </w:tc>
        <w:tc>
          <w:tcPr>
            <w:tcW w:w="1418" w:type="dxa"/>
            <w:shd w:val="clear" w:color="auto" w:fill="auto"/>
            <w:vAlign w:val="center"/>
          </w:tcPr>
          <w:p w:rsidR="0019236A" w:rsidRPr="00B96A5D" w:rsidRDefault="0019236A" w:rsidP="00DB0148">
            <w:pPr>
              <w:jc w:val="center"/>
              <w:rPr>
                <w:rFonts w:asciiTheme="minorEastAsia" w:eastAsiaTheme="minorEastAsia" w:hAnsiTheme="minorEastAsia"/>
                <w:bCs/>
                <w:sz w:val="18"/>
                <w:szCs w:val="18"/>
              </w:rPr>
            </w:pPr>
            <w:r w:rsidRPr="00B96A5D">
              <w:rPr>
                <w:rFonts w:asciiTheme="minorEastAsia" w:eastAsiaTheme="minorEastAsia" w:hAnsiTheme="minorEastAsia" w:hint="eastAsia"/>
                <w:bCs/>
                <w:sz w:val="18"/>
                <w:szCs w:val="18"/>
              </w:rPr>
              <w:t>一致</w:t>
            </w:r>
          </w:p>
        </w:tc>
        <w:tc>
          <w:tcPr>
            <w:tcW w:w="5128" w:type="dxa"/>
            <w:gridSpan w:val="3"/>
            <w:shd w:val="clear" w:color="auto" w:fill="auto"/>
            <w:vAlign w:val="center"/>
          </w:tcPr>
          <w:p w:rsidR="0019236A" w:rsidRPr="00B96A5D" w:rsidRDefault="0019236A" w:rsidP="00DB0148">
            <w:pPr>
              <w:jc w:val="center"/>
              <w:rPr>
                <w:rFonts w:asciiTheme="minorEastAsia" w:eastAsiaTheme="minorEastAsia" w:hAnsiTheme="minorEastAsia"/>
                <w:bCs/>
                <w:sz w:val="18"/>
                <w:szCs w:val="18"/>
              </w:rPr>
            </w:pPr>
            <w:r w:rsidRPr="00B96A5D">
              <w:rPr>
                <w:rFonts w:asciiTheme="minorEastAsia" w:eastAsiaTheme="minorEastAsia" w:hAnsiTheme="minorEastAsia" w:hint="eastAsia"/>
                <w:bCs/>
                <w:sz w:val="18"/>
                <w:szCs w:val="18"/>
              </w:rPr>
              <w:t>核对</w:t>
            </w:r>
          </w:p>
        </w:tc>
      </w:tr>
      <w:tr w:rsidR="0019236A" w:rsidRPr="00B96A5D" w:rsidTr="00B96A5D">
        <w:trPr>
          <w:jc w:val="center"/>
        </w:trPr>
        <w:tc>
          <w:tcPr>
            <w:tcW w:w="595" w:type="dxa"/>
            <w:shd w:val="clear" w:color="auto" w:fill="auto"/>
            <w:vAlign w:val="center"/>
          </w:tcPr>
          <w:p w:rsidR="0019236A" w:rsidRPr="00B96A5D" w:rsidRDefault="003A34BA" w:rsidP="00DB0148">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3</w:t>
            </w:r>
          </w:p>
        </w:tc>
        <w:tc>
          <w:tcPr>
            <w:tcW w:w="2551" w:type="dxa"/>
            <w:shd w:val="clear" w:color="auto" w:fill="auto"/>
            <w:vAlign w:val="center"/>
          </w:tcPr>
          <w:p w:rsidR="0019236A" w:rsidRPr="00B96A5D" w:rsidRDefault="0019236A" w:rsidP="00223841">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整机外形尺寸（长×宽×高）</w:t>
            </w:r>
          </w:p>
        </w:tc>
        <w:tc>
          <w:tcPr>
            <w:tcW w:w="1418" w:type="dxa"/>
            <w:shd w:val="clear" w:color="auto" w:fill="auto"/>
            <w:vAlign w:val="center"/>
          </w:tcPr>
          <w:p w:rsidR="0019236A" w:rsidRPr="00B96A5D" w:rsidRDefault="0019236A" w:rsidP="00294C93">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允许偏差为5%</w:t>
            </w:r>
          </w:p>
        </w:tc>
        <w:tc>
          <w:tcPr>
            <w:tcW w:w="5128" w:type="dxa"/>
            <w:gridSpan w:val="3"/>
            <w:shd w:val="clear" w:color="auto" w:fill="auto"/>
            <w:vAlign w:val="center"/>
          </w:tcPr>
          <w:p w:rsidR="0019236A" w:rsidRPr="00B96A5D" w:rsidRDefault="0019236A" w:rsidP="003D6806">
            <w:pPr>
              <w:jc w:val="center"/>
              <w:rPr>
                <w:rFonts w:asciiTheme="minorEastAsia" w:eastAsiaTheme="minorEastAsia" w:hAnsiTheme="minorEastAsia" w:cs="宋体"/>
                <w:sz w:val="18"/>
                <w:szCs w:val="18"/>
              </w:rPr>
            </w:pPr>
            <w:r w:rsidRPr="00B96A5D">
              <w:rPr>
                <w:rFonts w:asciiTheme="minorEastAsia" w:eastAsiaTheme="minorEastAsia" w:hAnsiTheme="minorEastAsia" w:cs="宋体" w:hint="eastAsia"/>
                <w:sz w:val="18"/>
                <w:szCs w:val="18"/>
              </w:rPr>
              <w:t>测量（包容样机最小长方体的长、宽、高）</w:t>
            </w:r>
          </w:p>
        </w:tc>
      </w:tr>
      <w:tr w:rsidR="0019236A" w:rsidRPr="00B96A5D" w:rsidTr="00B96A5D">
        <w:trPr>
          <w:jc w:val="center"/>
        </w:trPr>
        <w:tc>
          <w:tcPr>
            <w:tcW w:w="595" w:type="dxa"/>
            <w:shd w:val="clear" w:color="auto" w:fill="auto"/>
            <w:vAlign w:val="center"/>
          </w:tcPr>
          <w:p w:rsidR="0019236A" w:rsidRPr="00B96A5D" w:rsidRDefault="003A34BA" w:rsidP="00DB0148">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4</w:t>
            </w:r>
          </w:p>
        </w:tc>
        <w:tc>
          <w:tcPr>
            <w:tcW w:w="2551" w:type="dxa"/>
            <w:shd w:val="clear" w:color="auto" w:fill="auto"/>
            <w:vAlign w:val="center"/>
          </w:tcPr>
          <w:p w:rsidR="0019236A" w:rsidRPr="00B96A5D" w:rsidRDefault="0019236A" w:rsidP="00827CC4">
            <w:pPr>
              <w:pStyle w:val="aff3"/>
              <w:ind w:firstLineChars="0" w:firstLine="0"/>
              <w:jc w:val="center"/>
              <w:outlineLvl w:val="2"/>
              <w:rPr>
                <w:rFonts w:asciiTheme="minorEastAsia" w:eastAsiaTheme="minorEastAsia" w:hAnsiTheme="minorEastAsia"/>
                <w:bCs/>
                <w:sz w:val="18"/>
                <w:szCs w:val="18"/>
              </w:rPr>
            </w:pPr>
            <w:r w:rsidRPr="00B96A5D">
              <w:rPr>
                <w:rFonts w:asciiTheme="minorEastAsia" w:eastAsiaTheme="minorEastAsia" w:hAnsiTheme="minorEastAsia" w:hint="eastAsia"/>
                <w:sz w:val="18"/>
                <w:szCs w:val="18"/>
              </w:rPr>
              <w:t>播种作业幅宽</w:t>
            </w:r>
          </w:p>
        </w:tc>
        <w:tc>
          <w:tcPr>
            <w:tcW w:w="1418" w:type="dxa"/>
            <w:shd w:val="clear" w:color="auto" w:fill="auto"/>
            <w:vAlign w:val="center"/>
          </w:tcPr>
          <w:p w:rsidR="0019236A" w:rsidRPr="00B96A5D" w:rsidRDefault="0019236A" w:rsidP="00827CC4">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允许偏差为5%</w:t>
            </w:r>
          </w:p>
        </w:tc>
        <w:tc>
          <w:tcPr>
            <w:tcW w:w="5128" w:type="dxa"/>
            <w:gridSpan w:val="3"/>
            <w:shd w:val="clear" w:color="auto" w:fill="auto"/>
            <w:vAlign w:val="center"/>
          </w:tcPr>
          <w:p w:rsidR="0019236A" w:rsidRPr="00B96A5D" w:rsidRDefault="0019236A" w:rsidP="003A596F">
            <w:pPr>
              <w:jc w:val="center"/>
              <w:rPr>
                <w:rFonts w:asciiTheme="minorEastAsia" w:eastAsiaTheme="minorEastAsia" w:hAnsiTheme="minorEastAsia" w:cs="宋体"/>
                <w:sz w:val="18"/>
                <w:szCs w:val="18"/>
              </w:rPr>
            </w:pPr>
            <w:r w:rsidRPr="00B96A5D">
              <w:rPr>
                <w:rFonts w:asciiTheme="minorEastAsia" w:eastAsiaTheme="minorEastAsia" w:hAnsiTheme="minorEastAsia" w:cs="宋体" w:hint="eastAsia"/>
                <w:sz w:val="18"/>
                <w:szCs w:val="18"/>
              </w:rPr>
              <w:t>测量（行距×行数）</w:t>
            </w:r>
          </w:p>
        </w:tc>
      </w:tr>
      <w:tr w:rsidR="0019236A" w:rsidRPr="00B96A5D" w:rsidTr="00B96A5D">
        <w:trPr>
          <w:jc w:val="center"/>
        </w:trPr>
        <w:tc>
          <w:tcPr>
            <w:tcW w:w="595" w:type="dxa"/>
            <w:shd w:val="clear" w:color="auto" w:fill="auto"/>
            <w:vAlign w:val="center"/>
          </w:tcPr>
          <w:p w:rsidR="0019236A" w:rsidRPr="00B96A5D" w:rsidRDefault="003A34BA" w:rsidP="00DB0148">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5</w:t>
            </w:r>
          </w:p>
        </w:tc>
        <w:tc>
          <w:tcPr>
            <w:tcW w:w="2551" w:type="dxa"/>
            <w:shd w:val="clear" w:color="auto" w:fill="auto"/>
            <w:vAlign w:val="center"/>
          </w:tcPr>
          <w:p w:rsidR="0019236A" w:rsidRPr="00B96A5D" w:rsidRDefault="0019236A" w:rsidP="003D6806">
            <w:pPr>
              <w:pStyle w:val="aff3"/>
              <w:ind w:firstLineChars="0" w:firstLine="0"/>
              <w:jc w:val="center"/>
              <w:outlineLvl w:val="2"/>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行距</w:t>
            </w:r>
          </w:p>
        </w:tc>
        <w:tc>
          <w:tcPr>
            <w:tcW w:w="1418" w:type="dxa"/>
            <w:shd w:val="clear" w:color="auto" w:fill="auto"/>
            <w:vAlign w:val="center"/>
          </w:tcPr>
          <w:p w:rsidR="0019236A" w:rsidRPr="00B96A5D" w:rsidRDefault="0019236A" w:rsidP="003D6806">
            <w:pPr>
              <w:widowControl/>
              <w:jc w:val="center"/>
              <w:textAlignment w:val="center"/>
              <w:rPr>
                <w:rFonts w:asciiTheme="minorEastAsia" w:eastAsiaTheme="minorEastAsia" w:hAnsiTheme="minorEastAsia" w:cs="宋体"/>
                <w:kern w:val="0"/>
                <w:sz w:val="18"/>
                <w:szCs w:val="18"/>
              </w:rPr>
            </w:pPr>
            <w:r w:rsidRPr="00B96A5D">
              <w:rPr>
                <w:rFonts w:asciiTheme="minorEastAsia" w:eastAsiaTheme="minorEastAsia" w:hAnsiTheme="minorEastAsia" w:hint="eastAsia"/>
                <w:sz w:val="18"/>
                <w:szCs w:val="18"/>
              </w:rPr>
              <w:t>允许偏差为5%</w:t>
            </w:r>
          </w:p>
        </w:tc>
        <w:tc>
          <w:tcPr>
            <w:tcW w:w="5128" w:type="dxa"/>
            <w:gridSpan w:val="3"/>
            <w:shd w:val="clear" w:color="auto" w:fill="auto"/>
            <w:vAlign w:val="center"/>
          </w:tcPr>
          <w:p w:rsidR="0019236A" w:rsidRPr="00B96A5D" w:rsidRDefault="0019236A" w:rsidP="00685B40">
            <w:pPr>
              <w:jc w:val="center"/>
              <w:rPr>
                <w:rFonts w:asciiTheme="minorEastAsia" w:eastAsiaTheme="minorEastAsia" w:hAnsiTheme="minorEastAsia" w:cs="宋体"/>
                <w:sz w:val="18"/>
                <w:szCs w:val="18"/>
              </w:rPr>
            </w:pPr>
            <w:r w:rsidRPr="00B96A5D">
              <w:rPr>
                <w:rFonts w:asciiTheme="minorEastAsia" w:eastAsiaTheme="minorEastAsia" w:hAnsiTheme="minorEastAsia" w:cs="宋体" w:hint="eastAsia"/>
                <w:sz w:val="18"/>
                <w:szCs w:val="18"/>
              </w:rPr>
              <w:t>测量（</w:t>
            </w:r>
            <w:r w:rsidRPr="00B96A5D">
              <w:rPr>
                <w:rFonts w:asciiTheme="minorEastAsia" w:eastAsiaTheme="minorEastAsia" w:hAnsiTheme="minorEastAsia" w:hint="eastAsia"/>
                <w:sz w:val="18"/>
                <w:szCs w:val="18"/>
              </w:rPr>
              <w:t>两个相邻播种开沟器中心线之间的距离</w:t>
            </w:r>
          </w:p>
        </w:tc>
      </w:tr>
      <w:tr w:rsidR="0019236A" w:rsidRPr="00B96A5D" w:rsidTr="00B96A5D">
        <w:trPr>
          <w:jc w:val="center"/>
        </w:trPr>
        <w:tc>
          <w:tcPr>
            <w:tcW w:w="595" w:type="dxa"/>
            <w:shd w:val="clear" w:color="auto" w:fill="auto"/>
            <w:vAlign w:val="center"/>
          </w:tcPr>
          <w:p w:rsidR="0019236A" w:rsidRPr="00B96A5D" w:rsidRDefault="003A34BA" w:rsidP="00DB0148">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6</w:t>
            </w:r>
          </w:p>
        </w:tc>
        <w:tc>
          <w:tcPr>
            <w:tcW w:w="2551" w:type="dxa"/>
            <w:shd w:val="clear" w:color="auto" w:fill="auto"/>
            <w:vAlign w:val="center"/>
          </w:tcPr>
          <w:p w:rsidR="0019236A" w:rsidRPr="00B96A5D" w:rsidRDefault="00A20BBA" w:rsidP="007148B5">
            <w:pPr>
              <w:pStyle w:val="aff3"/>
              <w:ind w:firstLineChars="0" w:firstLine="0"/>
              <w:jc w:val="center"/>
              <w:outlineLvl w:val="2"/>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工作</w:t>
            </w:r>
            <w:r w:rsidR="0019236A" w:rsidRPr="00B96A5D">
              <w:rPr>
                <w:rFonts w:asciiTheme="minorEastAsia" w:eastAsiaTheme="minorEastAsia" w:hAnsiTheme="minorEastAsia" w:hint="eastAsia"/>
                <w:sz w:val="18"/>
                <w:szCs w:val="18"/>
              </w:rPr>
              <w:t>行数</w:t>
            </w:r>
          </w:p>
        </w:tc>
        <w:tc>
          <w:tcPr>
            <w:tcW w:w="1418" w:type="dxa"/>
            <w:shd w:val="clear" w:color="auto" w:fill="auto"/>
            <w:vAlign w:val="center"/>
          </w:tcPr>
          <w:p w:rsidR="0019236A" w:rsidRPr="00B96A5D" w:rsidRDefault="0019236A" w:rsidP="00261CCA">
            <w:pPr>
              <w:widowControl/>
              <w:jc w:val="center"/>
              <w:textAlignment w:val="center"/>
              <w:rPr>
                <w:rFonts w:asciiTheme="minorEastAsia" w:eastAsiaTheme="minorEastAsia" w:hAnsiTheme="minorEastAsia" w:cs="宋体"/>
                <w:kern w:val="0"/>
                <w:sz w:val="18"/>
                <w:szCs w:val="18"/>
              </w:rPr>
            </w:pPr>
            <w:r w:rsidRPr="00B96A5D">
              <w:rPr>
                <w:rFonts w:asciiTheme="minorEastAsia" w:eastAsiaTheme="minorEastAsia" w:hAnsiTheme="minorEastAsia" w:cs="宋体" w:hint="eastAsia"/>
                <w:kern w:val="0"/>
                <w:sz w:val="18"/>
                <w:szCs w:val="18"/>
              </w:rPr>
              <w:t>一致</w:t>
            </w:r>
          </w:p>
        </w:tc>
        <w:tc>
          <w:tcPr>
            <w:tcW w:w="5128" w:type="dxa"/>
            <w:gridSpan w:val="3"/>
            <w:shd w:val="clear" w:color="auto" w:fill="auto"/>
          </w:tcPr>
          <w:p w:rsidR="0019236A" w:rsidRPr="00B96A5D" w:rsidRDefault="0019236A" w:rsidP="00294C93">
            <w:pPr>
              <w:jc w:val="center"/>
              <w:rPr>
                <w:rFonts w:asciiTheme="minorEastAsia" w:eastAsiaTheme="minorEastAsia" w:hAnsiTheme="minorEastAsia"/>
                <w:sz w:val="18"/>
                <w:szCs w:val="18"/>
              </w:rPr>
            </w:pPr>
            <w:r w:rsidRPr="00B96A5D">
              <w:rPr>
                <w:rFonts w:asciiTheme="minorEastAsia" w:eastAsiaTheme="minorEastAsia" w:hAnsiTheme="minorEastAsia" w:hint="eastAsia"/>
                <w:bCs/>
                <w:sz w:val="18"/>
                <w:szCs w:val="18"/>
              </w:rPr>
              <w:t>核对</w:t>
            </w:r>
          </w:p>
        </w:tc>
      </w:tr>
      <w:tr w:rsidR="0019236A" w:rsidRPr="00B96A5D" w:rsidTr="00B96A5D">
        <w:trPr>
          <w:jc w:val="center"/>
        </w:trPr>
        <w:tc>
          <w:tcPr>
            <w:tcW w:w="595" w:type="dxa"/>
            <w:shd w:val="clear" w:color="auto" w:fill="auto"/>
            <w:vAlign w:val="center"/>
          </w:tcPr>
          <w:p w:rsidR="0019236A" w:rsidRPr="00B96A5D" w:rsidRDefault="003A34BA" w:rsidP="00223841">
            <w:pPr>
              <w:jc w:val="center"/>
              <w:rPr>
                <w:rFonts w:asciiTheme="minorEastAsia" w:eastAsiaTheme="minorEastAsia" w:hAnsiTheme="minorEastAsia"/>
                <w:color w:val="000000" w:themeColor="text1"/>
                <w:sz w:val="18"/>
                <w:szCs w:val="18"/>
              </w:rPr>
            </w:pPr>
            <w:r w:rsidRPr="00B96A5D">
              <w:rPr>
                <w:rFonts w:asciiTheme="minorEastAsia" w:eastAsiaTheme="minorEastAsia" w:hAnsiTheme="minorEastAsia" w:hint="eastAsia"/>
                <w:color w:val="000000" w:themeColor="text1"/>
                <w:sz w:val="18"/>
                <w:szCs w:val="18"/>
              </w:rPr>
              <w:t>7</w:t>
            </w:r>
          </w:p>
        </w:tc>
        <w:tc>
          <w:tcPr>
            <w:tcW w:w="2551" w:type="dxa"/>
            <w:shd w:val="clear" w:color="auto" w:fill="auto"/>
            <w:vAlign w:val="center"/>
          </w:tcPr>
          <w:p w:rsidR="0019236A" w:rsidRPr="00B96A5D" w:rsidRDefault="0019236A" w:rsidP="00AE33EF">
            <w:pPr>
              <w:jc w:val="center"/>
              <w:rPr>
                <w:rFonts w:asciiTheme="minorEastAsia" w:eastAsiaTheme="minorEastAsia" w:hAnsiTheme="minorEastAsia"/>
                <w:color w:val="000000" w:themeColor="text1"/>
                <w:sz w:val="18"/>
                <w:szCs w:val="18"/>
              </w:rPr>
            </w:pPr>
            <w:r w:rsidRPr="00B96A5D">
              <w:rPr>
                <w:rFonts w:asciiTheme="minorEastAsia" w:eastAsiaTheme="minorEastAsia" w:hAnsiTheme="minorEastAsia" w:hint="eastAsia"/>
                <w:color w:val="000000" w:themeColor="text1"/>
                <w:sz w:val="18"/>
                <w:szCs w:val="18"/>
              </w:rPr>
              <w:t>秸秆粉碎机构传动</w:t>
            </w:r>
            <w:r w:rsidR="00267968" w:rsidRPr="00B96A5D">
              <w:rPr>
                <w:rFonts w:asciiTheme="minorEastAsia" w:eastAsiaTheme="minorEastAsia" w:hAnsiTheme="minorEastAsia" w:hint="eastAsia"/>
                <w:sz w:val="18"/>
                <w:szCs w:val="18"/>
              </w:rPr>
              <w:t>机构型式</w:t>
            </w:r>
          </w:p>
        </w:tc>
        <w:tc>
          <w:tcPr>
            <w:tcW w:w="1418" w:type="dxa"/>
            <w:shd w:val="clear" w:color="auto" w:fill="auto"/>
            <w:vAlign w:val="center"/>
          </w:tcPr>
          <w:p w:rsidR="0019236A" w:rsidRPr="00B96A5D" w:rsidRDefault="0019236A" w:rsidP="00261CCA">
            <w:pPr>
              <w:widowControl/>
              <w:jc w:val="center"/>
              <w:textAlignment w:val="center"/>
              <w:rPr>
                <w:rFonts w:asciiTheme="minorEastAsia" w:eastAsiaTheme="minorEastAsia" w:hAnsiTheme="minorEastAsia" w:cs="宋体"/>
                <w:color w:val="000000" w:themeColor="text1"/>
                <w:kern w:val="0"/>
                <w:sz w:val="18"/>
                <w:szCs w:val="18"/>
              </w:rPr>
            </w:pPr>
            <w:r w:rsidRPr="00B96A5D">
              <w:rPr>
                <w:rFonts w:asciiTheme="minorEastAsia" w:eastAsiaTheme="minorEastAsia" w:hAnsiTheme="minorEastAsia" w:cs="宋体" w:hint="eastAsia"/>
                <w:color w:val="000000" w:themeColor="text1"/>
                <w:kern w:val="0"/>
                <w:sz w:val="18"/>
                <w:szCs w:val="18"/>
              </w:rPr>
              <w:t>一致</w:t>
            </w:r>
          </w:p>
        </w:tc>
        <w:tc>
          <w:tcPr>
            <w:tcW w:w="5128" w:type="dxa"/>
            <w:gridSpan w:val="3"/>
            <w:shd w:val="clear" w:color="auto" w:fill="auto"/>
          </w:tcPr>
          <w:p w:rsidR="0019236A" w:rsidRPr="00B96A5D" w:rsidRDefault="0019236A" w:rsidP="00294C93">
            <w:pPr>
              <w:jc w:val="center"/>
              <w:rPr>
                <w:rFonts w:asciiTheme="minorEastAsia" w:eastAsiaTheme="minorEastAsia" w:hAnsiTheme="minorEastAsia"/>
                <w:color w:val="000000" w:themeColor="text1"/>
                <w:sz w:val="18"/>
                <w:szCs w:val="18"/>
              </w:rPr>
            </w:pPr>
            <w:r w:rsidRPr="00B96A5D">
              <w:rPr>
                <w:rFonts w:asciiTheme="minorEastAsia" w:eastAsiaTheme="minorEastAsia" w:hAnsiTheme="minorEastAsia" w:hint="eastAsia"/>
                <w:bCs/>
                <w:color w:val="000000" w:themeColor="text1"/>
                <w:sz w:val="18"/>
                <w:szCs w:val="18"/>
              </w:rPr>
              <w:t>核对</w:t>
            </w:r>
          </w:p>
        </w:tc>
      </w:tr>
      <w:tr w:rsidR="0019236A" w:rsidRPr="00B96A5D" w:rsidTr="00B96A5D">
        <w:trPr>
          <w:jc w:val="center"/>
        </w:trPr>
        <w:tc>
          <w:tcPr>
            <w:tcW w:w="595" w:type="dxa"/>
            <w:shd w:val="clear" w:color="auto" w:fill="auto"/>
            <w:vAlign w:val="center"/>
          </w:tcPr>
          <w:p w:rsidR="0019236A" w:rsidRPr="00B96A5D" w:rsidRDefault="003A34BA" w:rsidP="00223841">
            <w:pPr>
              <w:jc w:val="center"/>
              <w:rPr>
                <w:rFonts w:asciiTheme="minorEastAsia" w:eastAsiaTheme="minorEastAsia" w:hAnsiTheme="minorEastAsia"/>
                <w:color w:val="000000" w:themeColor="text1"/>
                <w:sz w:val="18"/>
                <w:szCs w:val="18"/>
              </w:rPr>
            </w:pPr>
            <w:r w:rsidRPr="00B96A5D">
              <w:rPr>
                <w:rFonts w:asciiTheme="minorEastAsia" w:eastAsiaTheme="minorEastAsia" w:hAnsiTheme="minorEastAsia" w:hint="eastAsia"/>
                <w:color w:val="000000" w:themeColor="text1"/>
                <w:sz w:val="18"/>
                <w:szCs w:val="18"/>
              </w:rPr>
              <w:t>8</w:t>
            </w:r>
          </w:p>
        </w:tc>
        <w:tc>
          <w:tcPr>
            <w:tcW w:w="2551" w:type="dxa"/>
            <w:shd w:val="clear" w:color="auto" w:fill="auto"/>
            <w:vAlign w:val="center"/>
          </w:tcPr>
          <w:p w:rsidR="0019236A" w:rsidRPr="00B96A5D" w:rsidRDefault="0019236A" w:rsidP="00B96A5D">
            <w:pPr>
              <w:jc w:val="center"/>
              <w:rPr>
                <w:rFonts w:asciiTheme="minorEastAsia" w:eastAsiaTheme="minorEastAsia" w:hAnsiTheme="minorEastAsia"/>
                <w:bCs/>
                <w:color w:val="000000" w:themeColor="text1"/>
                <w:sz w:val="18"/>
                <w:szCs w:val="18"/>
              </w:rPr>
            </w:pPr>
            <w:r w:rsidRPr="00B96A5D">
              <w:rPr>
                <w:rFonts w:asciiTheme="minorEastAsia" w:eastAsiaTheme="minorEastAsia" w:hAnsiTheme="minorEastAsia" w:hint="eastAsia"/>
                <w:bCs/>
                <w:color w:val="000000" w:themeColor="text1"/>
                <w:sz w:val="18"/>
                <w:szCs w:val="18"/>
              </w:rPr>
              <w:t>秸秆粉碎部件型式</w:t>
            </w:r>
          </w:p>
        </w:tc>
        <w:tc>
          <w:tcPr>
            <w:tcW w:w="1418" w:type="dxa"/>
            <w:shd w:val="clear" w:color="auto" w:fill="auto"/>
            <w:vAlign w:val="center"/>
          </w:tcPr>
          <w:p w:rsidR="0019236A" w:rsidRPr="00B96A5D" w:rsidRDefault="0019236A" w:rsidP="00B96A5D">
            <w:pPr>
              <w:widowControl/>
              <w:jc w:val="center"/>
              <w:textAlignment w:val="center"/>
              <w:rPr>
                <w:rFonts w:asciiTheme="minorEastAsia" w:eastAsiaTheme="minorEastAsia" w:hAnsiTheme="minorEastAsia" w:cs="宋体"/>
                <w:kern w:val="0"/>
                <w:sz w:val="18"/>
                <w:szCs w:val="18"/>
              </w:rPr>
            </w:pPr>
            <w:r w:rsidRPr="00B96A5D">
              <w:rPr>
                <w:rFonts w:asciiTheme="minorEastAsia" w:eastAsiaTheme="minorEastAsia" w:hAnsiTheme="minorEastAsia" w:cs="宋体" w:hint="eastAsia"/>
                <w:kern w:val="0"/>
                <w:sz w:val="18"/>
                <w:szCs w:val="18"/>
              </w:rPr>
              <w:t>一致</w:t>
            </w:r>
          </w:p>
        </w:tc>
        <w:tc>
          <w:tcPr>
            <w:tcW w:w="5128" w:type="dxa"/>
            <w:gridSpan w:val="3"/>
            <w:shd w:val="clear" w:color="auto" w:fill="auto"/>
          </w:tcPr>
          <w:p w:rsidR="0019236A" w:rsidRPr="00B96A5D" w:rsidRDefault="0019236A"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bCs/>
                <w:sz w:val="18"/>
                <w:szCs w:val="18"/>
              </w:rPr>
              <w:t>核对</w:t>
            </w:r>
          </w:p>
        </w:tc>
      </w:tr>
      <w:tr w:rsidR="0019236A" w:rsidRPr="00B96A5D" w:rsidTr="00B96A5D">
        <w:trPr>
          <w:jc w:val="center"/>
        </w:trPr>
        <w:tc>
          <w:tcPr>
            <w:tcW w:w="595" w:type="dxa"/>
            <w:shd w:val="clear" w:color="auto" w:fill="auto"/>
            <w:vAlign w:val="center"/>
          </w:tcPr>
          <w:p w:rsidR="0019236A" w:rsidRPr="00B96A5D" w:rsidRDefault="003A34BA" w:rsidP="00223841">
            <w:pPr>
              <w:jc w:val="center"/>
              <w:rPr>
                <w:rFonts w:asciiTheme="minorEastAsia" w:eastAsiaTheme="minorEastAsia" w:hAnsiTheme="minorEastAsia"/>
                <w:color w:val="000000" w:themeColor="text1"/>
                <w:sz w:val="18"/>
                <w:szCs w:val="18"/>
              </w:rPr>
            </w:pPr>
            <w:r w:rsidRPr="00B96A5D">
              <w:rPr>
                <w:rFonts w:asciiTheme="minorEastAsia" w:eastAsiaTheme="minorEastAsia" w:hAnsiTheme="minorEastAsia" w:hint="eastAsia"/>
                <w:color w:val="000000" w:themeColor="text1"/>
                <w:sz w:val="18"/>
                <w:szCs w:val="18"/>
              </w:rPr>
              <w:t>9</w:t>
            </w:r>
          </w:p>
        </w:tc>
        <w:tc>
          <w:tcPr>
            <w:tcW w:w="2551" w:type="dxa"/>
            <w:shd w:val="clear" w:color="auto" w:fill="auto"/>
            <w:vAlign w:val="center"/>
          </w:tcPr>
          <w:p w:rsidR="0019236A" w:rsidRPr="00B96A5D" w:rsidRDefault="0019236A" w:rsidP="00B96A5D">
            <w:pPr>
              <w:jc w:val="center"/>
              <w:rPr>
                <w:rFonts w:asciiTheme="minorEastAsia" w:eastAsiaTheme="minorEastAsia" w:hAnsiTheme="minorEastAsia"/>
                <w:bCs/>
                <w:color w:val="000000" w:themeColor="text1"/>
                <w:sz w:val="18"/>
                <w:szCs w:val="18"/>
              </w:rPr>
            </w:pPr>
            <w:r w:rsidRPr="00B96A5D">
              <w:rPr>
                <w:rFonts w:asciiTheme="minorEastAsia" w:eastAsiaTheme="minorEastAsia" w:hAnsiTheme="minorEastAsia" w:hint="eastAsia"/>
                <w:bCs/>
                <w:color w:val="000000" w:themeColor="text1"/>
                <w:sz w:val="18"/>
                <w:szCs w:val="18"/>
              </w:rPr>
              <w:t>秸秆抛撒</w:t>
            </w:r>
            <w:r w:rsidR="00A20BBA" w:rsidRPr="00B96A5D">
              <w:rPr>
                <w:rFonts w:asciiTheme="minorEastAsia" w:eastAsiaTheme="minorEastAsia" w:hAnsiTheme="minorEastAsia" w:hint="eastAsia"/>
                <w:bCs/>
                <w:color w:val="000000" w:themeColor="text1"/>
                <w:sz w:val="18"/>
                <w:szCs w:val="18"/>
              </w:rPr>
              <w:t>用</w:t>
            </w:r>
            <w:r w:rsidR="00685B40">
              <w:rPr>
                <w:rFonts w:asciiTheme="minorEastAsia" w:eastAsiaTheme="minorEastAsia" w:hAnsiTheme="minorEastAsia" w:hint="eastAsia"/>
                <w:bCs/>
                <w:color w:val="000000" w:themeColor="text1"/>
                <w:sz w:val="18"/>
                <w:szCs w:val="18"/>
              </w:rPr>
              <w:t>装置</w:t>
            </w:r>
            <w:r w:rsidRPr="00B96A5D">
              <w:rPr>
                <w:rFonts w:asciiTheme="minorEastAsia" w:eastAsiaTheme="minorEastAsia" w:hAnsiTheme="minorEastAsia" w:hint="eastAsia"/>
                <w:bCs/>
                <w:color w:val="000000" w:themeColor="text1"/>
                <w:sz w:val="18"/>
                <w:szCs w:val="18"/>
              </w:rPr>
              <w:t>型式</w:t>
            </w:r>
          </w:p>
        </w:tc>
        <w:tc>
          <w:tcPr>
            <w:tcW w:w="1418" w:type="dxa"/>
            <w:shd w:val="clear" w:color="auto" w:fill="auto"/>
            <w:vAlign w:val="center"/>
          </w:tcPr>
          <w:p w:rsidR="0019236A" w:rsidRPr="00B96A5D" w:rsidRDefault="0019236A" w:rsidP="00B96A5D">
            <w:pPr>
              <w:widowControl/>
              <w:jc w:val="center"/>
              <w:textAlignment w:val="center"/>
              <w:rPr>
                <w:rFonts w:asciiTheme="minorEastAsia" w:eastAsiaTheme="minorEastAsia" w:hAnsiTheme="minorEastAsia" w:cs="宋体"/>
                <w:kern w:val="0"/>
                <w:sz w:val="18"/>
                <w:szCs w:val="18"/>
              </w:rPr>
            </w:pPr>
            <w:r w:rsidRPr="00B96A5D">
              <w:rPr>
                <w:rFonts w:asciiTheme="minorEastAsia" w:eastAsiaTheme="minorEastAsia" w:hAnsiTheme="minorEastAsia" w:cs="宋体" w:hint="eastAsia"/>
                <w:kern w:val="0"/>
                <w:sz w:val="18"/>
                <w:szCs w:val="18"/>
              </w:rPr>
              <w:t>一致</w:t>
            </w:r>
          </w:p>
        </w:tc>
        <w:tc>
          <w:tcPr>
            <w:tcW w:w="5128" w:type="dxa"/>
            <w:gridSpan w:val="3"/>
            <w:shd w:val="clear" w:color="auto" w:fill="auto"/>
          </w:tcPr>
          <w:p w:rsidR="0019236A" w:rsidRPr="00B96A5D" w:rsidRDefault="0019236A"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bCs/>
                <w:sz w:val="18"/>
                <w:szCs w:val="18"/>
              </w:rPr>
              <w:t>核对</w:t>
            </w:r>
          </w:p>
        </w:tc>
      </w:tr>
      <w:tr w:rsidR="00B96A5D" w:rsidRPr="00B96A5D" w:rsidTr="00B96A5D">
        <w:trPr>
          <w:jc w:val="center"/>
        </w:trPr>
        <w:tc>
          <w:tcPr>
            <w:tcW w:w="595" w:type="dxa"/>
            <w:shd w:val="clear" w:color="auto" w:fill="auto"/>
            <w:vAlign w:val="center"/>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10</w:t>
            </w:r>
          </w:p>
        </w:tc>
        <w:tc>
          <w:tcPr>
            <w:tcW w:w="2551" w:type="dxa"/>
            <w:shd w:val="clear" w:color="auto" w:fill="auto"/>
            <w:vAlign w:val="center"/>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旋耕机构传动机构型式</w:t>
            </w:r>
          </w:p>
        </w:tc>
        <w:tc>
          <w:tcPr>
            <w:tcW w:w="1418" w:type="dxa"/>
            <w:shd w:val="clear" w:color="auto" w:fill="auto"/>
            <w:vAlign w:val="center"/>
          </w:tcPr>
          <w:p w:rsidR="00B96A5D" w:rsidRPr="00B96A5D" w:rsidRDefault="00B96A5D" w:rsidP="00B96A5D">
            <w:pPr>
              <w:widowControl/>
              <w:jc w:val="center"/>
              <w:textAlignment w:val="center"/>
              <w:rPr>
                <w:rFonts w:asciiTheme="minorEastAsia" w:eastAsiaTheme="minorEastAsia" w:hAnsiTheme="minorEastAsia" w:cs="宋体"/>
                <w:kern w:val="0"/>
                <w:sz w:val="18"/>
                <w:szCs w:val="18"/>
              </w:rPr>
            </w:pPr>
            <w:r w:rsidRPr="00B96A5D">
              <w:rPr>
                <w:rFonts w:asciiTheme="minorEastAsia" w:eastAsiaTheme="minorEastAsia" w:hAnsiTheme="minorEastAsia" w:cs="宋体" w:hint="eastAsia"/>
                <w:kern w:val="0"/>
                <w:sz w:val="18"/>
                <w:szCs w:val="18"/>
              </w:rPr>
              <w:t>一致</w:t>
            </w:r>
          </w:p>
        </w:tc>
        <w:tc>
          <w:tcPr>
            <w:tcW w:w="1709" w:type="dxa"/>
            <w:shd w:val="clear" w:color="auto" w:fill="auto"/>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bCs/>
                <w:sz w:val="18"/>
                <w:szCs w:val="18"/>
              </w:rPr>
              <w:t>核对</w:t>
            </w:r>
          </w:p>
        </w:tc>
        <w:tc>
          <w:tcPr>
            <w:tcW w:w="1709" w:type="dxa"/>
            <w:shd w:val="clear" w:color="auto" w:fill="auto"/>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w:t>
            </w:r>
          </w:p>
        </w:tc>
        <w:tc>
          <w:tcPr>
            <w:tcW w:w="1710" w:type="dxa"/>
            <w:shd w:val="clear" w:color="auto" w:fill="auto"/>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w:t>
            </w:r>
          </w:p>
        </w:tc>
      </w:tr>
      <w:tr w:rsidR="00C77BB2" w:rsidRPr="00B96A5D" w:rsidTr="00C77BB2">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vAlign w:val="center"/>
          </w:tcPr>
          <w:p w:rsidR="00C77BB2" w:rsidRPr="00B96A5D" w:rsidRDefault="00C77BB2" w:rsidP="00C77BB2">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11</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C77BB2" w:rsidRPr="00B96A5D" w:rsidRDefault="00C77BB2" w:rsidP="00C77BB2">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旋耕工作部件型式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77BB2" w:rsidRPr="00B96A5D" w:rsidRDefault="00C77BB2" w:rsidP="00C77BB2">
            <w:pPr>
              <w:widowControl/>
              <w:jc w:val="center"/>
              <w:textAlignment w:val="center"/>
              <w:rPr>
                <w:rFonts w:asciiTheme="minorEastAsia" w:eastAsiaTheme="minorEastAsia" w:hAnsiTheme="minorEastAsia" w:cs="宋体"/>
                <w:kern w:val="0"/>
                <w:sz w:val="18"/>
                <w:szCs w:val="18"/>
              </w:rPr>
            </w:pPr>
            <w:r w:rsidRPr="00B96A5D">
              <w:rPr>
                <w:rFonts w:asciiTheme="minorEastAsia" w:eastAsiaTheme="minorEastAsia" w:hAnsiTheme="minorEastAsia" w:cs="宋体" w:hint="eastAsia"/>
                <w:kern w:val="0"/>
                <w:sz w:val="18"/>
                <w:szCs w:val="18"/>
              </w:rPr>
              <w:t>一致</w:t>
            </w:r>
          </w:p>
        </w:tc>
        <w:tc>
          <w:tcPr>
            <w:tcW w:w="1709" w:type="dxa"/>
            <w:tcBorders>
              <w:top w:val="single" w:sz="4" w:space="0" w:color="auto"/>
              <w:left w:val="single" w:sz="4" w:space="0" w:color="auto"/>
              <w:bottom w:val="single" w:sz="4" w:space="0" w:color="auto"/>
              <w:right w:val="single" w:sz="4" w:space="0" w:color="auto"/>
            </w:tcBorders>
            <w:shd w:val="clear" w:color="auto" w:fill="auto"/>
          </w:tcPr>
          <w:p w:rsidR="00C77BB2" w:rsidRPr="00C77BB2" w:rsidRDefault="00C77BB2" w:rsidP="00C77BB2">
            <w:pPr>
              <w:jc w:val="center"/>
              <w:rPr>
                <w:rFonts w:asciiTheme="minorEastAsia" w:eastAsiaTheme="minorEastAsia" w:hAnsiTheme="minorEastAsia"/>
                <w:bCs/>
                <w:sz w:val="18"/>
                <w:szCs w:val="18"/>
              </w:rPr>
            </w:pPr>
            <w:r w:rsidRPr="00C77BB2">
              <w:rPr>
                <w:rFonts w:asciiTheme="minorEastAsia" w:eastAsiaTheme="minorEastAsia" w:hAnsiTheme="minorEastAsia" w:hint="eastAsia"/>
                <w:bCs/>
                <w:sz w:val="18"/>
                <w:szCs w:val="18"/>
              </w:rPr>
              <w:t>核对</w:t>
            </w:r>
          </w:p>
        </w:tc>
        <w:tc>
          <w:tcPr>
            <w:tcW w:w="1709" w:type="dxa"/>
            <w:tcBorders>
              <w:top w:val="single" w:sz="4" w:space="0" w:color="auto"/>
              <w:left w:val="single" w:sz="4" w:space="0" w:color="auto"/>
              <w:bottom w:val="single" w:sz="4" w:space="0" w:color="auto"/>
              <w:right w:val="single" w:sz="4" w:space="0" w:color="auto"/>
            </w:tcBorders>
            <w:shd w:val="clear" w:color="auto" w:fill="auto"/>
          </w:tcPr>
          <w:p w:rsidR="00C77BB2" w:rsidRPr="00C77BB2" w:rsidRDefault="00C77BB2" w:rsidP="00C77BB2">
            <w:pPr>
              <w:jc w:val="center"/>
              <w:rPr>
                <w:rFonts w:asciiTheme="minorEastAsia" w:eastAsiaTheme="minorEastAsia" w:hAnsiTheme="minorEastAsia"/>
                <w:sz w:val="18"/>
                <w:szCs w:val="18"/>
              </w:rPr>
            </w:pPr>
            <w:r w:rsidRPr="00C77BB2">
              <w:rPr>
                <w:rFonts w:asciiTheme="minorEastAsia" w:eastAsiaTheme="minorEastAsia" w:hAnsiTheme="minorEastAsia" w:hint="eastAsia"/>
                <w:sz w:val="18"/>
                <w:szCs w:val="18"/>
              </w:rPr>
              <w:t>/</w:t>
            </w: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C77BB2" w:rsidRPr="00C77BB2" w:rsidRDefault="00C77BB2" w:rsidP="00C77BB2">
            <w:pPr>
              <w:jc w:val="center"/>
              <w:rPr>
                <w:rFonts w:asciiTheme="minorEastAsia" w:eastAsiaTheme="minorEastAsia" w:hAnsiTheme="minorEastAsia"/>
                <w:sz w:val="18"/>
                <w:szCs w:val="18"/>
              </w:rPr>
            </w:pPr>
            <w:r w:rsidRPr="00C77BB2">
              <w:rPr>
                <w:rFonts w:asciiTheme="minorEastAsia" w:eastAsiaTheme="minorEastAsia" w:hAnsiTheme="minorEastAsia" w:hint="eastAsia"/>
                <w:sz w:val="18"/>
                <w:szCs w:val="18"/>
              </w:rPr>
              <w:t>/</w:t>
            </w:r>
          </w:p>
        </w:tc>
      </w:tr>
      <w:tr w:rsidR="00C77BB2" w:rsidRPr="00B96A5D" w:rsidTr="00C77BB2">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vAlign w:val="center"/>
          </w:tcPr>
          <w:p w:rsidR="00C77BB2" w:rsidRPr="00B96A5D" w:rsidRDefault="00C77BB2" w:rsidP="00C77BB2">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12</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C77BB2" w:rsidRPr="00B96A5D" w:rsidRDefault="00C77BB2" w:rsidP="00C77BB2">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起垄工作部件型式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77BB2" w:rsidRPr="00B96A5D" w:rsidRDefault="00C77BB2" w:rsidP="00C77BB2">
            <w:pPr>
              <w:widowControl/>
              <w:jc w:val="center"/>
              <w:textAlignment w:val="center"/>
              <w:rPr>
                <w:rFonts w:asciiTheme="minorEastAsia" w:eastAsiaTheme="minorEastAsia" w:hAnsiTheme="minorEastAsia" w:cs="宋体"/>
                <w:kern w:val="0"/>
                <w:sz w:val="18"/>
                <w:szCs w:val="18"/>
              </w:rPr>
            </w:pPr>
            <w:r w:rsidRPr="00B96A5D">
              <w:rPr>
                <w:rFonts w:asciiTheme="minorEastAsia" w:eastAsiaTheme="minorEastAsia" w:hAnsiTheme="minorEastAsia" w:cs="宋体" w:hint="eastAsia"/>
                <w:kern w:val="0"/>
                <w:sz w:val="18"/>
                <w:szCs w:val="18"/>
              </w:rPr>
              <w:t>一致</w:t>
            </w:r>
          </w:p>
        </w:tc>
        <w:tc>
          <w:tcPr>
            <w:tcW w:w="1709" w:type="dxa"/>
            <w:tcBorders>
              <w:top w:val="single" w:sz="4" w:space="0" w:color="auto"/>
              <w:left w:val="single" w:sz="4" w:space="0" w:color="auto"/>
              <w:bottom w:val="single" w:sz="4" w:space="0" w:color="auto"/>
              <w:right w:val="single" w:sz="4" w:space="0" w:color="auto"/>
            </w:tcBorders>
            <w:shd w:val="clear" w:color="auto" w:fill="auto"/>
          </w:tcPr>
          <w:p w:rsidR="00C77BB2" w:rsidRPr="00C77BB2" w:rsidRDefault="00C77BB2" w:rsidP="00C77BB2">
            <w:pPr>
              <w:jc w:val="center"/>
              <w:rPr>
                <w:rFonts w:asciiTheme="minorEastAsia" w:eastAsiaTheme="minorEastAsia" w:hAnsiTheme="minorEastAsia"/>
                <w:bCs/>
                <w:sz w:val="18"/>
                <w:szCs w:val="18"/>
              </w:rPr>
            </w:pPr>
            <w:r w:rsidRPr="00C77BB2">
              <w:rPr>
                <w:rFonts w:asciiTheme="minorEastAsia" w:eastAsiaTheme="minorEastAsia" w:hAnsiTheme="minorEastAsia" w:hint="eastAsia"/>
                <w:bCs/>
                <w:sz w:val="18"/>
                <w:szCs w:val="18"/>
              </w:rPr>
              <w:t>/</w:t>
            </w:r>
          </w:p>
        </w:tc>
        <w:tc>
          <w:tcPr>
            <w:tcW w:w="1709" w:type="dxa"/>
            <w:tcBorders>
              <w:top w:val="single" w:sz="4" w:space="0" w:color="auto"/>
              <w:left w:val="single" w:sz="4" w:space="0" w:color="auto"/>
              <w:bottom w:val="single" w:sz="4" w:space="0" w:color="auto"/>
              <w:right w:val="single" w:sz="4" w:space="0" w:color="auto"/>
            </w:tcBorders>
            <w:shd w:val="clear" w:color="auto" w:fill="auto"/>
          </w:tcPr>
          <w:p w:rsidR="00C77BB2" w:rsidRPr="00C77BB2" w:rsidRDefault="00C77BB2" w:rsidP="00C77BB2">
            <w:pPr>
              <w:jc w:val="center"/>
              <w:rPr>
                <w:rFonts w:asciiTheme="minorEastAsia" w:eastAsiaTheme="minorEastAsia" w:hAnsiTheme="minorEastAsia"/>
                <w:sz w:val="18"/>
                <w:szCs w:val="18"/>
              </w:rPr>
            </w:pPr>
            <w:r w:rsidRPr="00C77BB2">
              <w:rPr>
                <w:rFonts w:asciiTheme="minorEastAsia" w:eastAsiaTheme="minorEastAsia" w:hAnsiTheme="minorEastAsia" w:hint="eastAsia"/>
                <w:sz w:val="18"/>
                <w:szCs w:val="18"/>
              </w:rPr>
              <w:t>/</w:t>
            </w: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C77BB2" w:rsidRPr="00C77BB2" w:rsidRDefault="00C77BB2" w:rsidP="00C77BB2">
            <w:pPr>
              <w:jc w:val="center"/>
              <w:rPr>
                <w:rFonts w:asciiTheme="minorEastAsia" w:eastAsiaTheme="minorEastAsia" w:hAnsiTheme="minorEastAsia"/>
                <w:sz w:val="18"/>
                <w:szCs w:val="18"/>
              </w:rPr>
            </w:pPr>
            <w:r w:rsidRPr="00C77BB2">
              <w:rPr>
                <w:rFonts w:asciiTheme="minorEastAsia" w:eastAsiaTheme="minorEastAsia" w:hAnsiTheme="minorEastAsia" w:hint="eastAsia"/>
                <w:sz w:val="18"/>
                <w:szCs w:val="18"/>
              </w:rPr>
              <w:t>核对</w:t>
            </w:r>
          </w:p>
        </w:tc>
      </w:tr>
      <w:tr w:rsidR="00C77BB2" w:rsidRPr="00B96A5D" w:rsidTr="00C77BB2">
        <w:trPr>
          <w:jc w:val="center"/>
        </w:trPr>
        <w:tc>
          <w:tcPr>
            <w:tcW w:w="595" w:type="dxa"/>
            <w:shd w:val="clear" w:color="auto" w:fill="auto"/>
            <w:vAlign w:val="center"/>
          </w:tcPr>
          <w:p w:rsidR="00C77BB2" w:rsidRPr="00B96A5D" w:rsidRDefault="00C77BB2" w:rsidP="00C77BB2">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13</w:t>
            </w:r>
          </w:p>
        </w:tc>
        <w:tc>
          <w:tcPr>
            <w:tcW w:w="2551" w:type="dxa"/>
            <w:shd w:val="clear" w:color="auto" w:fill="auto"/>
            <w:vAlign w:val="center"/>
          </w:tcPr>
          <w:p w:rsidR="00C77BB2" w:rsidRPr="00B96A5D" w:rsidRDefault="00C77BB2" w:rsidP="00C77BB2">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施肥、播种机构传动机构型式</w:t>
            </w:r>
          </w:p>
        </w:tc>
        <w:tc>
          <w:tcPr>
            <w:tcW w:w="1418" w:type="dxa"/>
            <w:shd w:val="clear" w:color="auto" w:fill="auto"/>
            <w:vAlign w:val="center"/>
          </w:tcPr>
          <w:p w:rsidR="00C77BB2" w:rsidRPr="00B96A5D" w:rsidRDefault="00C77BB2" w:rsidP="00C77BB2">
            <w:pPr>
              <w:widowControl/>
              <w:jc w:val="center"/>
              <w:textAlignment w:val="center"/>
              <w:rPr>
                <w:rFonts w:asciiTheme="minorEastAsia" w:eastAsiaTheme="minorEastAsia" w:hAnsiTheme="minorEastAsia" w:cs="宋体"/>
                <w:kern w:val="0"/>
                <w:sz w:val="18"/>
                <w:szCs w:val="18"/>
              </w:rPr>
            </w:pPr>
            <w:r w:rsidRPr="00B96A5D">
              <w:rPr>
                <w:rFonts w:asciiTheme="minorEastAsia" w:eastAsiaTheme="minorEastAsia" w:hAnsiTheme="minorEastAsia" w:cs="宋体" w:hint="eastAsia"/>
                <w:kern w:val="0"/>
                <w:sz w:val="18"/>
                <w:szCs w:val="18"/>
              </w:rPr>
              <w:t>一致</w:t>
            </w:r>
          </w:p>
        </w:tc>
        <w:tc>
          <w:tcPr>
            <w:tcW w:w="5128" w:type="dxa"/>
            <w:gridSpan w:val="3"/>
            <w:shd w:val="clear" w:color="auto" w:fill="auto"/>
          </w:tcPr>
          <w:p w:rsidR="00C77BB2" w:rsidRPr="00B96A5D" w:rsidRDefault="00C77BB2" w:rsidP="00C77BB2">
            <w:pPr>
              <w:jc w:val="center"/>
              <w:rPr>
                <w:rFonts w:asciiTheme="minorEastAsia" w:eastAsiaTheme="minorEastAsia" w:hAnsiTheme="minorEastAsia"/>
                <w:sz w:val="18"/>
                <w:szCs w:val="18"/>
              </w:rPr>
            </w:pPr>
            <w:r w:rsidRPr="00B96A5D">
              <w:rPr>
                <w:rFonts w:asciiTheme="minorEastAsia" w:eastAsiaTheme="minorEastAsia" w:hAnsiTheme="minorEastAsia" w:hint="eastAsia"/>
                <w:bCs/>
                <w:sz w:val="18"/>
                <w:szCs w:val="18"/>
              </w:rPr>
              <w:t>核对</w:t>
            </w:r>
          </w:p>
        </w:tc>
      </w:tr>
      <w:tr w:rsidR="00C77BB2" w:rsidRPr="00B96A5D" w:rsidTr="00C77BB2">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vAlign w:val="center"/>
          </w:tcPr>
          <w:p w:rsidR="00C77BB2" w:rsidRPr="00B96A5D" w:rsidRDefault="00C77BB2" w:rsidP="00C77BB2">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14</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C77BB2" w:rsidRPr="00C77BB2" w:rsidRDefault="00C77BB2" w:rsidP="00C77BB2">
            <w:pPr>
              <w:jc w:val="center"/>
              <w:rPr>
                <w:rFonts w:asciiTheme="minorEastAsia" w:eastAsiaTheme="minorEastAsia" w:hAnsiTheme="minorEastAsia"/>
                <w:sz w:val="18"/>
                <w:szCs w:val="18"/>
              </w:rPr>
            </w:pPr>
            <w:proofErr w:type="gramStart"/>
            <w:r w:rsidRPr="00C77BB2">
              <w:rPr>
                <w:rFonts w:asciiTheme="minorEastAsia" w:eastAsiaTheme="minorEastAsia" w:hAnsiTheme="minorEastAsia" w:hint="eastAsia"/>
                <w:sz w:val="18"/>
                <w:szCs w:val="18"/>
              </w:rPr>
              <w:t>排种器</w:t>
            </w:r>
            <w:proofErr w:type="gramEnd"/>
            <w:r w:rsidRPr="00C77BB2">
              <w:rPr>
                <w:rFonts w:asciiTheme="minorEastAsia" w:eastAsiaTheme="minorEastAsia" w:hAnsiTheme="minorEastAsia" w:hint="eastAsia"/>
                <w:sz w:val="18"/>
                <w:szCs w:val="18"/>
              </w:rPr>
              <w:t>型式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77BB2" w:rsidRPr="00B96A5D" w:rsidRDefault="00C77BB2" w:rsidP="00C77BB2">
            <w:pPr>
              <w:widowControl/>
              <w:jc w:val="center"/>
              <w:textAlignment w:val="center"/>
              <w:rPr>
                <w:rFonts w:asciiTheme="minorEastAsia" w:eastAsiaTheme="minorEastAsia" w:hAnsiTheme="minorEastAsia" w:cs="宋体"/>
                <w:kern w:val="0"/>
                <w:sz w:val="18"/>
                <w:szCs w:val="18"/>
              </w:rPr>
            </w:pPr>
            <w:r w:rsidRPr="00B96A5D">
              <w:rPr>
                <w:rFonts w:asciiTheme="minorEastAsia" w:eastAsiaTheme="minorEastAsia" w:hAnsiTheme="minorEastAsia" w:cs="宋体" w:hint="eastAsia"/>
                <w:kern w:val="0"/>
                <w:sz w:val="18"/>
                <w:szCs w:val="18"/>
              </w:rPr>
              <w:t>一致</w:t>
            </w:r>
          </w:p>
        </w:tc>
        <w:tc>
          <w:tcPr>
            <w:tcW w:w="5128" w:type="dxa"/>
            <w:gridSpan w:val="3"/>
            <w:tcBorders>
              <w:top w:val="single" w:sz="4" w:space="0" w:color="auto"/>
              <w:left w:val="single" w:sz="4" w:space="0" w:color="auto"/>
              <w:bottom w:val="single" w:sz="4" w:space="0" w:color="auto"/>
              <w:right w:val="single" w:sz="4" w:space="0" w:color="auto"/>
            </w:tcBorders>
            <w:shd w:val="clear" w:color="auto" w:fill="auto"/>
          </w:tcPr>
          <w:p w:rsidR="00C77BB2" w:rsidRPr="00C77BB2" w:rsidRDefault="00C77BB2" w:rsidP="00C77BB2">
            <w:pPr>
              <w:jc w:val="center"/>
              <w:rPr>
                <w:rFonts w:asciiTheme="minorEastAsia" w:eastAsiaTheme="minorEastAsia" w:hAnsiTheme="minorEastAsia"/>
                <w:bCs/>
                <w:sz w:val="18"/>
                <w:szCs w:val="18"/>
              </w:rPr>
            </w:pPr>
            <w:r w:rsidRPr="00B96A5D">
              <w:rPr>
                <w:rFonts w:asciiTheme="minorEastAsia" w:eastAsiaTheme="minorEastAsia" w:hAnsiTheme="minorEastAsia" w:hint="eastAsia"/>
                <w:bCs/>
                <w:sz w:val="18"/>
                <w:szCs w:val="18"/>
              </w:rPr>
              <w:t>核对</w:t>
            </w:r>
          </w:p>
        </w:tc>
      </w:tr>
      <w:tr w:rsidR="00C77BB2" w:rsidRPr="00B96A5D" w:rsidTr="00C77BB2">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vAlign w:val="center"/>
          </w:tcPr>
          <w:p w:rsidR="00C77BB2" w:rsidRPr="00B96A5D" w:rsidRDefault="00C77BB2" w:rsidP="00C77BB2">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15</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C77BB2" w:rsidRPr="00C77BB2" w:rsidRDefault="00C77BB2" w:rsidP="00C77BB2">
            <w:pPr>
              <w:jc w:val="center"/>
              <w:rPr>
                <w:rFonts w:asciiTheme="minorEastAsia" w:eastAsiaTheme="minorEastAsia" w:hAnsiTheme="minorEastAsia"/>
                <w:sz w:val="18"/>
                <w:szCs w:val="18"/>
              </w:rPr>
            </w:pPr>
            <w:proofErr w:type="gramStart"/>
            <w:r w:rsidRPr="00C77BB2">
              <w:rPr>
                <w:rFonts w:asciiTheme="minorEastAsia" w:eastAsiaTheme="minorEastAsia" w:hAnsiTheme="minorEastAsia" w:hint="eastAsia"/>
                <w:sz w:val="18"/>
                <w:szCs w:val="18"/>
              </w:rPr>
              <w:t>排种器</w:t>
            </w:r>
            <w:proofErr w:type="gramEnd"/>
            <w:r w:rsidRPr="00C77BB2">
              <w:rPr>
                <w:rFonts w:asciiTheme="minorEastAsia" w:eastAsiaTheme="minorEastAsia" w:hAnsiTheme="minorEastAsia" w:hint="eastAsia"/>
                <w:sz w:val="18"/>
                <w:szCs w:val="18"/>
              </w:rPr>
              <w:t>数量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C77BB2" w:rsidRPr="00B96A5D" w:rsidRDefault="00C77BB2" w:rsidP="00C77BB2">
            <w:pPr>
              <w:widowControl/>
              <w:jc w:val="center"/>
              <w:textAlignment w:val="center"/>
              <w:rPr>
                <w:rFonts w:asciiTheme="minorEastAsia" w:eastAsiaTheme="minorEastAsia" w:hAnsiTheme="minorEastAsia" w:cs="宋体"/>
                <w:kern w:val="0"/>
                <w:sz w:val="18"/>
                <w:szCs w:val="18"/>
              </w:rPr>
            </w:pPr>
            <w:r w:rsidRPr="00B96A5D">
              <w:rPr>
                <w:rFonts w:asciiTheme="minorEastAsia" w:eastAsiaTheme="minorEastAsia" w:hAnsiTheme="minorEastAsia" w:cs="宋体" w:hint="eastAsia"/>
                <w:kern w:val="0"/>
                <w:sz w:val="18"/>
                <w:szCs w:val="18"/>
              </w:rPr>
              <w:t>一致</w:t>
            </w:r>
          </w:p>
        </w:tc>
        <w:tc>
          <w:tcPr>
            <w:tcW w:w="5128" w:type="dxa"/>
            <w:gridSpan w:val="3"/>
            <w:tcBorders>
              <w:top w:val="single" w:sz="4" w:space="0" w:color="auto"/>
              <w:left w:val="single" w:sz="4" w:space="0" w:color="auto"/>
              <w:bottom w:val="single" w:sz="4" w:space="0" w:color="auto"/>
              <w:right w:val="single" w:sz="4" w:space="0" w:color="auto"/>
            </w:tcBorders>
            <w:shd w:val="clear" w:color="auto" w:fill="auto"/>
          </w:tcPr>
          <w:p w:rsidR="00C77BB2" w:rsidRPr="00C77BB2" w:rsidRDefault="00C77BB2" w:rsidP="00C77BB2">
            <w:pPr>
              <w:jc w:val="center"/>
              <w:rPr>
                <w:rFonts w:asciiTheme="minorEastAsia" w:eastAsiaTheme="minorEastAsia" w:hAnsiTheme="minorEastAsia"/>
                <w:bCs/>
                <w:sz w:val="18"/>
                <w:szCs w:val="18"/>
              </w:rPr>
            </w:pPr>
            <w:r w:rsidRPr="00B96A5D">
              <w:rPr>
                <w:rFonts w:asciiTheme="minorEastAsia" w:eastAsiaTheme="minorEastAsia" w:hAnsiTheme="minorEastAsia" w:hint="eastAsia"/>
                <w:bCs/>
                <w:sz w:val="18"/>
                <w:szCs w:val="18"/>
              </w:rPr>
              <w:t>核对</w:t>
            </w:r>
          </w:p>
        </w:tc>
      </w:tr>
      <w:tr w:rsidR="00685B40" w:rsidRPr="00B96A5D" w:rsidTr="00C77BB2">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vAlign w:val="center"/>
          </w:tcPr>
          <w:p w:rsidR="00685B40" w:rsidRPr="00B96A5D" w:rsidRDefault="00685B40" w:rsidP="00C77BB2">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16</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685B40" w:rsidRPr="00C77BB2" w:rsidRDefault="00685B40" w:rsidP="00C77BB2">
            <w:pPr>
              <w:jc w:val="center"/>
              <w:rPr>
                <w:rFonts w:asciiTheme="minorEastAsia" w:eastAsiaTheme="minorEastAsia" w:hAnsiTheme="minorEastAsia"/>
                <w:sz w:val="18"/>
                <w:szCs w:val="18"/>
              </w:rPr>
            </w:pPr>
            <w:proofErr w:type="gramStart"/>
            <w:r w:rsidRPr="00B96A5D">
              <w:rPr>
                <w:rFonts w:asciiTheme="minorEastAsia" w:eastAsiaTheme="minorEastAsia" w:hAnsiTheme="minorEastAsia" w:cs="宋体" w:hint="eastAsia"/>
                <w:bCs/>
                <w:sz w:val="18"/>
                <w:szCs w:val="18"/>
              </w:rPr>
              <w:t>排肥器</w:t>
            </w:r>
            <w:proofErr w:type="gramEnd"/>
            <w:r w:rsidRPr="00B96A5D">
              <w:rPr>
                <w:rFonts w:asciiTheme="minorEastAsia" w:eastAsiaTheme="minorEastAsia" w:hAnsiTheme="minorEastAsia" w:cs="宋体" w:hint="eastAsia"/>
                <w:bCs/>
                <w:sz w:val="18"/>
                <w:szCs w:val="18"/>
              </w:rPr>
              <w:t>型式</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5B40" w:rsidRPr="00B96A5D" w:rsidRDefault="00685B40" w:rsidP="00C77BB2">
            <w:pPr>
              <w:widowControl/>
              <w:jc w:val="center"/>
              <w:textAlignment w:val="center"/>
              <w:rPr>
                <w:rFonts w:asciiTheme="minorEastAsia" w:eastAsiaTheme="minorEastAsia" w:hAnsiTheme="minorEastAsia" w:cs="宋体"/>
                <w:kern w:val="0"/>
                <w:sz w:val="18"/>
                <w:szCs w:val="18"/>
              </w:rPr>
            </w:pPr>
            <w:r w:rsidRPr="00B96A5D">
              <w:rPr>
                <w:rFonts w:asciiTheme="minorEastAsia" w:eastAsiaTheme="minorEastAsia" w:hAnsiTheme="minorEastAsia" w:cs="宋体" w:hint="eastAsia"/>
                <w:kern w:val="0"/>
                <w:sz w:val="18"/>
                <w:szCs w:val="18"/>
              </w:rPr>
              <w:t>一致</w:t>
            </w:r>
          </w:p>
        </w:tc>
        <w:tc>
          <w:tcPr>
            <w:tcW w:w="5128" w:type="dxa"/>
            <w:gridSpan w:val="3"/>
            <w:tcBorders>
              <w:top w:val="single" w:sz="4" w:space="0" w:color="auto"/>
              <w:left w:val="single" w:sz="4" w:space="0" w:color="auto"/>
              <w:bottom w:val="single" w:sz="4" w:space="0" w:color="auto"/>
              <w:right w:val="single" w:sz="4" w:space="0" w:color="auto"/>
            </w:tcBorders>
            <w:shd w:val="clear" w:color="auto" w:fill="auto"/>
          </w:tcPr>
          <w:p w:rsidR="00685B40" w:rsidRPr="00B96A5D" w:rsidRDefault="00685B40" w:rsidP="00C77BB2">
            <w:pPr>
              <w:jc w:val="center"/>
              <w:rPr>
                <w:rFonts w:asciiTheme="minorEastAsia" w:eastAsiaTheme="minorEastAsia" w:hAnsiTheme="minorEastAsia"/>
                <w:bCs/>
                <w:sz w:val="18"/>
                <w:szCs w:val="18"/>
              </w:rPr>
            </w:pPr>
            <w:r w:rsidRPr="00B96A5D">
              <w:rPr>
                <w:rFonts w:asciiTheme="minorEastAsia" w:eastAsiaTheme="minorEastAsia" w:hAnsiTheme="minorEastAsia" w:hint="eastAsia"/>
                <w:bCs/>
                <w:sz w:val="18"/>
                <w:szCs w:val="18"/>
              </w:rPr>
              <w:t>核对</w:t>
            </w:r>
          </w:p>
        </w:tc>
      </w:tr>
    </w:tbl>
    <w:p w:rsidR="00B96A5D" w:rsidRDefault="00B96A5D" w:rsidP="00B96A5D">
      <w:pPr>
        <w:pStyle w:val="affffff6"/>
        <w:spacing w:beforeLines="0" w:afterLines="0"/>
        <w:ind w:left="0"/>
      </w:pPr>
    </w:p>
    <w:p w:rsidR="00B96A5D" w:rsidRDefault="00B96A5D" w:rsidP="00B96A5D">
      <w:pPr>
        <w:pStyle w:val="affffff6"/>
        <w:spacing w:beforeLines="0" w:afterLines="0"/>
        <w:ind w:left="0"/>
      </w:pPr>
      <w:r>
        <w:rPr>
          <w:rFonts w:hint="eastAsia"/>
        </w:rPr>
        <w:t>表1  一致性检查项目、限制范围及检查方法</w:t>
      </w:r>
      <w:r w:rsidRPr="00B96A5D">
        <w:rPr>
          <w:rFonts w:asciiTheme="minorEastAsia" w:eastAsiaTheme="minorEastAsia" w:hAnsiTheme="minorEastAsia" w:hint="eastAsia"/>
        </w:rPr>
        <w:t>（续）</w:t>
      </w:r>
    </w:p>
    <w:tbl>
      <w:tblPr>
        <w:tblW w:w="96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2551"/>
        <w:gridCol w:w="1418"/>
        <w:gridCol w:w="1709"/>
        <w:gridCol w:w="1693"/>
        <w:gridCol w:w="1726"/>
      </w:tblGrid>
      <w:tr w:rsidR="00B96A5D" w:rsidRPr="00B96A5D" w:rsidTr="00B96A5D">
        <w:trPr>
          <w:trHeight w:val="375"/>
          <w:jc w:val="center"/>
        </w:trPr>
        <w:tc>
          <w:tcPr>
            <w:tcW w:w="595" w:type="dxa"/>
            <w:vMerge w:val="restart"/>
            <w:shd w:val="clear" w:color="auto" w:fill="auto"/>
            <w:vAlign w:val="center"/>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序号</w:t>
            </w:r>
          </w:p>
        </w:tc>
        <w:tc>
          <w:tcPr>
            <w:tcW w:w="2551" w:type="dxa"/>
            <w:vMerge w:val="restart"/>
            <w:shd w:val="clear" w:color="auto" w:fill="auto"/>
            <w:vAlign w:val="center"/>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bCs/>
                <w:sz w:val="18"/>
                <w:szCs w:val="18"/>
              </w:rPr>
              <w:t>检查项目</w:t>
            </w:r>
          </w:p>
        </w:tc>
        <w:tc>
          <w:tcPr>
            <w:tcW w:w="1418" w:type="dxa"/>
            <w:vMerge w:val="restart"/>
            <w:shd w:val="clear" w:color="auto" w:fill="auto"/>
            <w:vAlign w:val="center"/>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bCs/>
                <w:sz w:val="18"/>
                <w:szCs w:val="18"/>
              </w:rPr>
              <w:t>限制范围</w:t>
            </w:r>
          </w:p>
        </w:tc>
        <w:tc>
          <w:tcPr>
            <w:tcW w:w="5128" w:type="dxa"/>
            <w:gridSpan w:val="3"/>
            <w:shd w:val="clear" w:color="auto" w:fill="auto"/>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bCs/>
                <w:sz w:val="18"/>
                <w:szCs w:val="18"/>
              </w:rPr>
              <w:t>检查方法</w:t>
            </w:r>
          </w:p>
        </w:tc>
      </w:tr>
      <w:tr w:rsidR="00B96A5D" w:rsidRPr="00B96A5D" w:rsidTr="00B96A5D">
        <w:trPr>
          <w:trHeight w:val="375"/>
          <w:jc w:val="center"/>
        </w:trPr>
        <w:tc>
          <w:tcPr>
            <w:tcW w:w="595" w:type="dxa"/>
            <w:vMerge/>
            <w:shd w:val="clear" w:color="auto" w:fill="auto"/>
            <w:vAlign w:val="center"/>
          </w:tcPr>
          <w:p w:rsidR="00B96A5D" w:rsidRPr="00B96A5D" w:rsidRDefault="00B96A5D" w:rsidP="00B96A5D">
            <w:pPr>
              <w:jc w:val="center"/>
              <w:rPr>
                <w:rFonts w:asciiTheme="minorEastAsia" w:eastAsiaTheme="minorEastAsia" w:hAnsiTheme="minorEastAsia"/>
                <w:sz w:val="18"/>
                <w:szCs w:val="18"/>
              </w:rPr>
            </w:pPr>
          </w:p>
        </w:tc>
        <w:tc>
          <w:tcPr>
            <w:tcW w:w="2551" w:type="dxa"/>
            <w:vMerge/>
            <w:shd w:val="clear" w:color="auto" w:fill="auto"/>
            <w:vAlign w:val="center"/>
          </w:tcPr>
          <w:p w:rsidR="00B96A5D" w:rsidRPr="00B96A5D" w:rsidRDefault="00B96A5D" w:rsidP="00B96A5D">
            <w:pPr>
              <w:jc w:val="center"/>
              <w:rPr>
                <w:rFonts w:asciiTheme="minorEastAsia" w:eastAsiaTheme="minorEastAsia" w:hAnsiTheme="minorEastAsia"/>
                <w:bCs/>
                <w:sz w:val="18"/>
                <w:szCs w:val="18"/>
              </w:rPr>
            </w:pPr>
          </w:p>
        </w:tc>
        <w:tc>
          <w:tcPr>
            <w:tcW w:w="1418" w:type="dxa"/>
            <w:vMerge/>
            <w:shd w:val="clear" w:color="auto" w:fill="auto"/>
            <w:vAlign w:val="center"/>
          </w:tcPr>
          <w:p w:rsidR="00B96A5D" w:rsidRPr="00B96A5D" w:rsidRDefault="00B96A5D" w:rsidP="00B96A5D">
            <w:pPr>
              <w:jc w:val="center"/>
              <w:rPr>
                <w:rFonts w:asciiTheme="minorEastAsia" w:eastAsiaTheme="minorEastAsia" w:hAnsiTheme="minorEastAsia"/>
                <w:bCs/>
                <w:sz w:val="18"/>
                <w:szCs w:val="18"/>
              </w:rPr>
            </w:pPr>
          </w:p>
        </w:tc>
        <w:tc>
          <w:tcPr>
            <w:tcW w:w="1709" w:type="dxa"/>
            <w:shd w:val="clear" w:color="auto" w:fill="auto"/>
          </w:tcPr>
          <w:p w:rsidR="00B96A5D" w:rsidRDefault="00B96A5D" w:rsidP="00DC3960">
            <w:pPr>
              <w:spacing w:line="240" w:lineRule="exact"/>
              <w:jc w:val="center"/>
              <w:rPr>
                <w:rFonts w:asciiTheme="minorEastAsia" w:eastAsiaTheme="minorEastAsia" w:hAnsiTheme="minorEastAsia" w:cs="宋体"/>
                <w:sz w:val="18"/>
                <w:szCs w:val="18"/>
              </w:rPr>
            </w:pPr>
            <w:r w:rsidRPr="00B96A5D">
              <w:rPr>
                <w:rFonts w:asciiTheme="minorEastAsia" w:eastAsiaTheme="minorEastAsia" w:hAnsiTheme="minorEastAsia" w:cs="宋体" w:hint="eastAsia"/>
                <w:sz w:val="18"/>
                <w:szCs w:val="18"/>
              </w:rPr>
              <w:t>全秸秆茬地旋耕</w:t>
            </w:r>
          </w:p>
          <w:p w:rsidR="00B96A5D" w:rsidRPr="00B96A5D" w:rsidRDefault="00B96A5D" w:rsidP="00DC3960">
            <w:pPr>
              <w:spacing w:line="240" w:lineRule="exact"/>
              <w:jc w:val="center"/>
              <w:rPr>
                <w:rFonts w:asciiTheme="minorEastAsia" w:eastAsiaTheme="minorEastAsia" w:hAnsiTheme="minorEastAsia"/>
                <w:bCs/>
                <w:sz w:val="18"/>
                <w:szCs w:val="18"/>
              </w:rPr>
            </w:pPr>
            <w:proofErr w:type="gramStart"/>
            <w:r w:rsidRPr="00B96A5D">
              <w:rPr>
                <w:rFonts w:asciiTheme="minorEastAsia" w:eastAsiaTheme="minorEastAsia" w:hAnsiTheme="minorEastAsia" w:cs="宋体" w:hint="eastAsia"/>
                <w:sz w:val="18"/>
                <w:szCs w:val="18"/>
              </w:rPr>
              <w:t>洁区播种机</w:t>
            </w:r>
            <w:proofErr w:type="gramEnd"/>
          </w:p>
        </w:tc>
        <w:tc>
          <w:tcPr>
            <w:tcW w:w="1693" w:type="dxa"/>
            <w:shd w:val="clear" w:color="auto" w:fill="auto"/>
          </w:tcPr>
          <w:p w:rsidR="00B96A5D" w:rsidRDefault="00B96A5D" w:rsidP="00DC3960">
            <w:pPr>
              <w:spacing w:line="240" w:lineRule="exact"/>
              <w:jc w:val="center"/>
              <w:rPr>
                <w:rFonts w:asciiTheme="minorEastAsia" w:eastAsiaTheme="minorEastAsia" w:hAnsiTheme="minorEastAsia" w:cs="宋体"/>
                <w:sz w:val="18"/>
                <w:szCs w:val="18"/>
              </w:rPr>
            </w:pPr>
            <w:r w:rsidRPr="00B96A5D">
              <w:rPr>
                <w:rFonts w:asciiTheme="minorEastAsia" w:eastAsiaTheme="minorEastAsia" w:hAnsiTheme="minorEastAsia" w:cs="宋体" w:hint="eastAsia"/>
                <w:sz w:val="18"/>
                <w:szCs w:val="18"/>
              </w:rPr>
              <w:t>全秸秆茬地免耕</w:t>
            </w:r>
          </w:p>
          <w:p w:rsidR="00B96A5D" w:rsidRPr="00B96A5D" w:rsidRDefault="00B96A5D" w:rsidP="00DC3960">
            <w:pPr>
              <w:spacing w:line="240" w:lineRule="exact"/>
              <w:jc w:val="center"/>
              <w:rPr>
                <w:rFonts w:asciiTheme="minorEastAsia" w:eastAsiaTheme="minorEastAsia" w:hAnsiTheme="minorEastAsia"/>
                <w:bCs/>
                <w:sz w:val="18"/>
                <w:szCs w:val="18"/>
              </w:rPr>
            </w:pPr>
            <w:proofErr w:type="gramStart"/>
            <w:r w:rsidRPr="00B96A5D">
              <w:rPr>
                <w:rFonts w:asciiTheme="minorEastAsia" w:eastAsiaTheme="minorEastAsia" w:hAnsiTheme="minorEastAsia" w:cs="宋体" w:hint="eastAsia"/>
                <w:sz w:val="18"/>
                <w:szCs w:val="18"/>
              </w:rPr>
              <w:t>洁区播种机</w:t>
            </w:r>
            <w:proofErr w:type="gramEnd"/>
          </w:p>
        </w:tc>
        <w:tc>
          <w:tcPr>
            <w:tcW w:w="1726" w:type="dxa"/>
            <w:shd w:val="clear" w:color="auto" w:fill="auto"/>
          </w:tcPr>
          <w:p w:rsidR="00B96A5D" w:rsidRDefault="00B96A5D" w:rsidP="00DC3960">
            <w:pPr>
              <w:spacing w:line="240" w:lineRule="exact"/>
              <w:jc w:val="center"/>
              <w:rPr>
                <w:rFonts w:asciiTheme="minorEastAsia" w:eastAsiaTheme="minorEastAsia" w:hAnsiTheme="minorEastAsia" w:cs="宋体"/>
                <w:sz w:val="18"/>
                <w:szCs w:val="18"/>
              </w:rPr>
            </w:pPr>
            <w:r w:rsidRPr="00B96A5D">
              <w:rPr>
                <w:rFonts w:asciiTheme="minorEastAsia" w:eastAsiaTheme="minorEastAsia" w:hAnsiTheme="minorEastAsia" w:cs="宋体" w:hint="eastAsia"/>
                <w:sz w:val="18"/>
                <w:szCs w:val="18"/>
              </w:rPr>
              <w:t>全秸秆茬地起垄</w:t>
            </w:r>
          </w:p>
          <w:p w:rsidR="00B96A5D" w:rsidRPr="00B96A5D" w:rsidRDefault="00B96A5D" w:rsidP="00DC3960">
            <w:pPr>
              <w:spacing w:line="240" w:lineRule="exact"/>
              <w:jc w:val="center"/>
              <w:rPr>
                <w:rFonts w:asciiTheme="minorEastAsia" w:eastAsiaTheme="minorEastAsia" w:hAnsiTheme="minorEastAsia"/>
                <w:bCs/>
                <w:sz w:val="18"/>
                <w:szCs w:val="18"/>
              </w:rPr>
            </w:pPr>
            <w:proofErr w:type="gramStart"/>
            <w:r w:rsidRPr="00B96A5D">
              <w:rPr>
                <w:rFonts w:asciiTheme="minorEastAsia" w:eastAsiaTheme="minorEastAsia" w:hAnsiTheme="minorEastAsia" w:cs="宋体" w:hint="eastAsia"/>
                <w:sz w:val="18"/>
                <w:szCs w:val="18"/>
              </w:rPr>
              <w:t>洁区播种机</w:t>
            </w:r>
            <w:proofErr w:type="gramEnd"/>
          </w:p>
        </w:tc>
      </w:tr>
      <w:tr w:rsidR="00B96A5D" w:rsidRPr="00B96A5D" w:rsidTr="00B96A5D">
        <w:trPr>
          <w:jc w:val="center"/>
        </w:trPr>
        <w:tc>
          <w:tcPr>
            <w:tcW w:w="595" w:type="dxa"/>
            <w:shd w:val="clear" w:color="auto" w:fill="auto"/>
            <w:vAlign w:val="center"/>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17</w:t>
            </w:r>
          </w:p>
        </w:tc>
        <w:tc>
          <w:tcPr>
            <w:tcW w:w="2551" w:type="dxa"/>
            <w:shd w:val="clear" w:color="auto" w:fill="auto"/>
            <w:vAlign w:val="center"/>
          </w:tcPr>
          <w:p w:rsidR="00B96A5D" w:rsidRPr="00B96A5D" w:rsidRDefault="00B96A5D" w:rsidP="00B96A5D">
            <w:pPr>
              <w:jc w:val="center"/>
              <w:rPr>
                <w:rFonts w:asciiTheme="minorEastAsia" w:eastAsiaTheme="minorEastAsia" w:hAnsiTheme="minorEastAsia" w:cs="宋体"/>
                <w:sz w:val="18"/>
                <w:szCs w:val="18"/>
              </w:rPr>
            </w:pPr>
            <w:proofErr w:type="gramStart"/>
            <w:r w:rsidRPr="00B96A5D">
              <w:rPr>
                <w:rFonts w:asciiTheme="minorEastAsia" w:eastAsiaTheme="minorEastAsia" w:hAnsiTheme="minorEastAsia" w:cs="宋体" w:hint="eastAsia"/>
                <w:bCs/>
                <w:sz w:val="18"/>
                <w:szCs w:val="18"/>
              </w:rPr>
              <w:t>排肥器</w:t>
            </w:r>
            <w:proofErr w:type="gramEnd"/>
            <w:r w:rsidRPr="00B96A5D">
              <w:rPr>
                <w:rFonts w:asciiTheme="minorEastAsia" w:eastAsiaTheme="minorEastAsia" w:hAnsiTheme="minorEastAsia" w:cs="宋体" w:hint="eastAsia"/>
                <w:bCs/>
                <w:sz w:val="18"/>
                <w:szCs w:val="18"/>
              </w:rPr>
              <w:t>数量</w:t>
            </w:r>
          </w:p>
        </w:tc>
        <w:tc>
          <w:tcPr>
            <w:tcW w:w="1418" w:type="dxa"/>
            <w:shd w:val="clear" w:color="auto" w:fill="auto"/>
            <w:vAlign w:val="center"/>
          </w:tcPr>
          <w:p w:rsidR="00B96A5D" w:rsidRPr="00B96A5D" w:rsidRDefault="00B96A5D" w:rsidP="00B96A5D">
            <w:pPr>
              <w:widowControl/>
              <w:jc w:val="center"/>
              <w:textAlignment w:val="center"/>
              <w:rPr>
                <w:rFonts w:asciiTheme="minorEastAsia" w:eastAsiaTheme="minorEastAsia" w:hAnsiTheme="minorEastAsia" w:cs="宋体"/>
                <w:kern w:val="0"/>
                <w:sz w:val="18"/>
                <w:szCs w:val="18"/>
              </w:rPr>
            </w:pPr>
            <w:r w:rsidRPr="00B96A5D">
              <w:rPr>
                <w:rFonts w:asciiTheme="minorEastAsia" w:eastAsiaTheme="minorEastAsia" w:hAnsiTheme="minorEastAsia" w:cs="宋体" w:hint="eastAsia"/>
                <w:kern w:val="0"/>
                <w:sz w:val="18"/>
                <w:szCs w:val="18"/>
              </w:rPr>
              <w:t>一致</w:t>
            </w:r>
          </w:p>
        </w:tc>
        <w:tc>
          <w:tcPr>
            <w:tcW w:w="5128" w:type="dxa"/>
            <w:gridSpan w:val="3"/>
            <w:shd w:val="clear" w:color="auto" w:fill="auto"/>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bCs/>
                <w:sz w:val="18"/>
                <w:szCs w:val="18"/>
              </w:rPr>
              <w:t>核对</w:t>
            </w:r>
          </w:p>
        </w:tc>
      </w:tr>
      <w:tr w:rsidR="00B96A5D" w:rsidRPr="00B96A5D" w:rsidTr="00B96A5D">
        <w:trPr>
          <w:jc w:val="center"/>
        </w:trPr>
        <w:tc>
          <w:tcPr>
            <w:tcW w:w="595" w:type="dxa"/>
            <w:shd w:val="clear" w:color="auto" w:fill="auto"/>
            <w:vAlign w:val="center"/>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18</w:t>
            </w:r>
          </w:p>
        </w:tc>
        <w:tc>
          <w:tcPr>
            <w:tcW w:w="2551" w:type="dxa"/>
            <w:shd w:val="clear" w:color="auto" w:fill="auto"/>
            <w:vAlign w:val="center"/>
          </w:tcPr>
          <w:p w:rsidR="00B96A5D" w:rsidRPr="00B96A5D" w:rsidRDefault="00B96A5D" w:rsidP="00B96A5D">
            <w:pPr>
              <w:jc w:val="center"/>
              <w:rPr>
                <w:rFonts w:asciiTheme="minorEastAsia" w:eastAsiaTheme="minorEastAsia" w:hAnsiTheme="minorEastAsia" w:cs="宋体"/>
                <w:sz w:val="18"/>
                <w:szCs w:val="18"/>
              </w:rPr>
            </w:pPr>
            <w:proofErr w:type="gramStart"/>
            <w:r w:rsidRPr="00B96A5D">
              <w:rPr>
                <w:rFonts w:asciiTheme="minorEastAsia" w:eastAsiaTheme="minorEastAsia" w:hAnsiTheme="minorEastAsia" w:cs="宋体" w:hint="eastAsia"/>
                <w:bCs/>
                <w:sz w:val="18"/>
                <w:szCs w:val="18"/>
              </w:rPr>
              <w:t>排种开沟</w:t>
            </w:r>
            <w:proofErr w:type="gramEnd"/>
            <w:r w:rsidRPr="00B96A5D">
              <w:rPr>
                <w:rFonts w:asciiTheme="minorEastAsia" w:eastAsiaTheme="minorEastAsia" w:hAnsiTheme="minorEastAsia" w:cs="宋体" w:hint="eastAsia"/>
                <w:bCs/>
                <w:sz w:val="18"/>
                <w:szCs w:val="18"/>
              </w:rPr>
              <w:t>器型式</w:t>
            </w:r>
          </w:p>
        </w:tc>
        <w:tc>
          <w:tcPr>
            <w:tcW w:w="1418" w:type="dxa"/>
            <w:shd w:val="clear" w:color="auto" w:fill="auto"/>
            <w:vAlign w:val="center"/>
          </w:tcPr>
          <w:p w:rsidR="00B96A5D" w:rsidRPr="00B96A5D" w:rsidRDefault="00B96A5D" w:rsidP="00B96A5D">
            <w:pPr>
              <w:widowControl/>
              <w:jc w:val="center"/>
              <w:textAlignment w:val="center"/>
              <w:rPr>
                <w:rFonts w:asciiTheme="minorEastAsia" w:eastAsiaTheme="minorEastAsia" w:hAnsiTheme="minorEastAsia" w:cs="宋体"/>
                <w:kern w:val="0"/>
                <w:sz w:val="18"/>
                <w:szCs w:val="18"/>
              </w:rPr>
            </w:pPr>
            <w:r w:rsidRPr="00B96A5D">
              <w:rPr>
                <w:rFonts w:asciiTheme="minorEastAsia" w:eastAsiaTheme="minorEastAsia" w:hAnsiTheme="minorEastAsia" w:cs="宋体" w:hint="eastAsia"/>
                <w:kern w:val="0"/>
                <w:sz w:val="18"/>
                <w:szCs w:val="18"/>
              </w:rPr>
              <w:t>一致</w:t>
            </w:r>
          </w:p>
        </w:tc>
        <w:tc>
          <w:tcPr>
            <w:tcW w:w="5128" w:type="dxa"/>
            <w:gridSpan w:val="3"/>
            <w:shd w:val="clear" w:color="auto" w:fill="auto"/>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bCs/>
                <w:sz w:val="18"/>
                <w:szCs w:val="18"/>
              </w:rPr>
              <w:t>核对</w:t>
            </w:r>
          </w:p>
        </w:tc>
      </w:tr>
      <w:tr w:rsidR="00B96A5D" w:rsidRPr="00B96A5D" w:rsidTr="00B96A5D">
        <w:trPr>
          <w:jc w:val="center"/>
        </w:trPr>
        <w:tc>
          <w:tcPr>
            <w:tcW w:w="595" w:type="dxa"/>
            <w:shd w:val="clear" w:color="auto" w:fill="auto"/>
            <w:vAlign w:val="center"/>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19</w:t>
            </w:r>
          </w:p>
        </w:tc>
        <w:tc>
          <w:tcPr>
            <w:tcW w:w="2551" w:type="dxa"/>
            <w:shd w:val="clear" w:color="auto" w:fill="auto"/>
            <w:vAlign w:val="center"/>
          </w:tcPr>
          <w:p w:rsidR="00B96A5D" w:rsidRPr="00B96A5D" w:rsidRDefault="00B96A5D" w:rsidP="00B96A5D">
            <w:pPr>
              <w:jc w:val="center"/>
              <w:rPr>
                <w:rFonts w:asciiTheme="minorEastAsia" w:eastAsiaTheme="minorEastAsia" w:hAnsiTheme="minorEastAsia" w:cs="宋体"/>
                <w:sz w:val="18"/>
                <w:szCs w:val="18"/>
              </w:rPr>
            </w:pPr>
            <w:proofErr w:type="gramStart"/>
            <w:r w:rsidRPr="00B96A5D">
              <w:rPr>
                <w:rFonts w:asciiTheme="minorEastAsia" w:eastAsiaTheme="minorEastAsia" w:hAnsiTheme="minorEastAsia" w:cs="宋体" w:hint="eastAsia"/>
                <w:bCs/>
                <w:sz w:val="18"/>
                <w:szCs w:val="18"/>
              </w:rPr>
              <w:t>排种开沟</w:t>
            </w:r>
            <w:proofErr w:type="gramEnd"/>
            <w:r w:rsidRPr="00B96A5D">
              <w:rPr>
                <w:rFonts w:asciiTheme="minorEastAsia" w:eastAsiaTheme="minorEastAsia" w:hAnsiTheme="minorEastAsia" w:cs="宋体" w:hint="eastAsia"/>
                <w:bCs/>
                <w:sz w:val="18"/>
                <w:szCs w:val="18"/>
              </w:rPr>
              <w:t>器数量</w:t>
            </w:r>
          </w:p>
        </w:tc>
        <w:tc>
          <w:tcPr>
            <w:tcW w:w="1418" w:type="dxa"/>
            <w:shd w:val="clear" w:color="auto" w:fill="auto"/>
            <w:vAlign w:val="center"/>
          </w:tcPr>
          <w:p w:rsidR="00B96A5D" w:rsidRPr="00B96A5D" w:rsidRDefault="00B96A5D" w:rsidP="00B96A5D">
            <w:pPr>
              <w:widowControl/>
              <w:jc w:val="center"/>
              <w:textAlignment w:val="center"/>
              <w:rPr>
                <w:rFonts w:asciiTheme="minorEastAsia" w:eastAsiaTheme="minorEastAsia" w:hAnsiTheme="minorEastAsia" w:cs="宋体"/>
                <w:kern w:val="0"/>
                <w:sz w:val="18"/>
                <w:szCs w:val="18"/>
              </w:rPr>
            </w:pPr>
            <w:r w:rsidRPr="00B96A5D">
              <w:rPr>
                <w:rFonts w:asciiTheme="minorEastAsia" w:eastAsiaTheme="minorEastAsia" w:hAnsiTheme="minorEastAsia" w:cs="宋体" w:hint="eastAsia"/>
                <w:kern w:val="0"/>
                <w:sz w:val="18"/>
                <w:szCs w:val="18"/>
              </w:rPr>
              <w:t>一致</w:t>
            </w:r>
          </w:p>
        </w:tc>
        <w:tc>
          <w:tcPr>
            <w:tcW w:w="5128" w:type="dxa"/>
            <w:gridSpan w:val="3"/>
            <w:shd w:val="clear" w:color="auto" w:fill="auto"/>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bCs/>
                <w:sz w:val="18"/>
                <w:szCs w:val="18"/>
              </w:rPr>
              <w:t>核对</w:t>
            </w:r>
          </w:p>
        </w:tc>
      </w:tr>
      <w:tr w:rsidR="00B96A5D" w:rsidRPr="00B96A5D" w:rsidTr="00B96A5D">
        <w:trPr>
          <w:jc w:val="center"/>
        </w:trPr>
        <w:tc>
          <w:tcPr>
            <w:tcW w:w="595" w:type="dxa"/>
            <w:shd w:val="clear" w:color="auto" w:fill="auto"/>
            <w:vAlign w:val="center"/>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20</w:t>
            </w:r>
          </w:p>
        </w:tc>
        <w:tc>
          <w:tcPr>
            <w:tcW w:w="2551" w:type="dxa"/>
            <w:shd w:val="clear" w:color="auto" w:fill="auto"/>
            <w:vAlign w:val="center"/>
          </w:tcPr>
          <w:p w:rsidR="00B96A5D" w:rsidRPr="00B96A5D" w:rsidRDefault="00B96A5D" w:rsidP="00B96A5D">
            <w:pPr>
              <w:jc w:val="center"/>
              <w:rPr>
                <w:rFonts w:asciiTheme="minorEastAsia" w:eastAsiaTheme="minorEastAsia" w:hAnsiTheme="minorEastAsia" w:cs="宋体"/>
                <w:sz w:val="18"/>
                <w:szCs w:val="18"/>
              </w:rPr>
            </w:pPr>
            <w:proofErr w:type="gramStart"/>
            <w:r w:rsidRPr="00B96A5D">
              <w:rPr>
                <w:rFonts w:asciiTheme="minorEastAsia" w:eastAsiaTheme="minorEastAsia" w:hAnsiTheme="minorEastAsia" w:cs="宋体" w:hint="eastAsia"/>
                <w:bCs/>
                <w:sz w:val="18"/>
                <w:szCs w:val="18"/>
              </w:rPr>
              <w:t>排肥开沟</w:t>
            </w:r>
            <w:proofErr w:type="gramEnd"/>
            <w:r w:rsidRPr="00B96A5D">
              <w:rPr>
                <w:rFonts w:asciiTheme="minorEastAsia" w:eastAsiaTheme="minorEastAsia" w:hAnsiTheme="minorEastAsia" w:cs="宋体" w:hint="eastAsia"/>
                <w:bCs/>
                <w:sz w:val="18"/>
                <w:szCs w:val="18"/>
              </w:rPr>
              <w:t>器型式</w:t>
            </w:r>
          </w:p>
        </w:tc>
        <w:tc>
          <w:tcPr>
            <w:tcW w:w="1418" w:type="dxa"/>
            <w:shd w:val="clear" w:color="auto" w:fill="auto"/>
            <w:vAlign w:val="center"/>
          </w:tcPr>
          <w:p w:rsidR="00B96A5D" w:rsidRPr="00B96A5D" w:rsidRDefault="00B96A5D" w:rsidP="00B96A5D">
            <w:pPr>
              <w:widowControl/>
              <w:jc w:val="center"/>
              <w:textAlignment w:val="center"/>
              <w:rPr>
                <w:rFonts w:asciiTheme="minorEastAsia" w:eastAsiaTheme="minorEastAsia" w:hAnsiTheme="minorEastAsia" w:cs="宋体"/>
                <w:kern w:val="0"/>
                <w:sz w:val="18"/>
                <w:szCs w:val="18"/>
              </w:rPr>
            </w:pPr>
            <w:r w:rsidRPr="00B96A5D">
              <w:rPr>
                <w:rFonts w:asciiTheme="minorEastAsia" w:eastAsiaTheme="minorEastAsia" w:hAnsiTheme="minorEastAsia" w:cs="宋体" w:hint="eastAsia"/>
                <w:kern w:val="0"/>
                <w:sz w:val="18"/>
                <w:szCs w:val="18"/>
              </w:rPr>
              <w:t>一致</w:t>
            </w:r>
          </w:p>
        </w:tc>
        <w:tc>
          <w:tcPr>
            <w:tcW w:w="5128" w:type="dxa"/>
            <w:gridSpan w:val="3"/>
            <w:shd w:val="clear" w:color="auto" w:fill="auto"/>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bCs/>
                <w:sz w:val="18"/>
                <w:szCs w:val="18"/>
              </w:rPr>
              <w:t>核对</w:t>
            </w:r>
          </w:p>
        </w:tc>
      </w:tr>
      <w:tr w:rsidR="00B96A5D" w:rsidRPr="00B96A5D" w:rsidTr="00B96A5D">
        <w:trPr>
          <w:jc w:val="center"/>
        </w:trPr>
        <w:tc>
          <w:tcPr>
            <w:tcW w:w="595" w:type="dxa"/>
            <w:shd w:val="clear" w:color="auto" w:fill="auto"/>
            <w:vAlign w:val="center"/>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21</w:t>
            </w:r>
          </w:p>
        </w:tc>
        <w:tc>
          <w:tcPr>
            <w:tcW w:w="2551" w:type="dxa"/>
            <w:shd w:val="clear" w:color="auto" w:fill="auto"/>
            <w:vAlign w:val="center"/>
          </w:tcPr>
          <w:p w:rsidR="00B96A5D" w:rsidRPr="00B96A5D" w:rsidRDefault="00B96A5D" w:rsidP="00B96A5D">
            <w:pPr>
              <w:jc w:val="center"/>
              <w:rPr>
                <w:rFonts w:asciiTheme="minorEastAsia" w:eastAsiaTheme="minorEastAsia" w:hAnsiTheme="minorEastAsia" w:cs="宋体"/>
                <w:sz w:val="18"/>
                <w:szCs w:val="18"/>
              </w:rPr>
            </w:pPr>
            <w:proofErr w:type="gramStart"/>
            <w:r w:rsidRPr="00B96A5D">
              <w:rPr>
                <w:rFonts w:asciiTheme="minorEastAsia" w:eastAsiaTheme="minorEastAsia" w:hAnsiTheme="minorEastAsia" w:cs="宋体" w:hint="eastAsia"/>
                <w:bCs/>
                <w:sz w:val="18"/>
                <w:szCs w:val="18"/>
              </w:rPr>
              <w:t>排肥开沟</w:t>
            </w:r>
            <w:proofErr w:type="gramEnd"/>
            <w:r w:rsidRPr="00B96A5D">
              <w:rPr>
                <w:rFonts w:asciiTheme="minorEastAsia" w:eastAsiaTheme="minorEastAsia" w:hAnsiTheme="minorEastAsia" w:cs="宋体" w:hint="eastAsia"/>
                <w:bCs/>
                <w:sz w:val="18"/>
                <w:szCs w:val="18"/>
              </w:rPr>
              <w:t>器数量</w:t>
            </w:r>
          </w:p>
        </w:tc>
        <w:tc>
          <w:tcPr>
            <w:tcW w:w="1418" w:type="dxa"/>
            <w:shd w:val="clear" w:color="auto" w:fill="auto"/>
            <w:vAlign w:val="center"/>
          </w:tcPr>
          <w:p w:rsidR="00B96A5D" w:rsidRPr="00B96A5D" w:rsidRDefault="00B96A5D" w:rsidP="00B96A5D">
            <w:pPr>
              <w:widowControl/>
              <w:jc w:val="center"/>
              <w:textAlignment w:val="center"/>
              <w:rPr>
                <w:rFonts w:asciiTheme="minorEastAsia" w:eastAsiaTheme="minorEastAsia" w:hAnsiTheme="minorEastAsia" w:cs="宋体"/>
                <w:kern w:val="0"/>
                <w:sz w:val="18"/>
                <w:szCs w:val="18"/>
              </w:rPr>
            </w:pPr>
            <w:r w:rsidRPr="00B96A5D">
              <w:rPr>
                <w:rFonts w:asciiTheme="minorEastAsia" w:eastAsiaTheme="minorEastAsia" w:hAnsiTheme="minorEastAsia" w:cs="宋体" w:hint="eastAsia"/>
                <w:kern w:val="0"/>
                <w:sz w:val="18"/>
                <w:szCs w:val="18"/>
              </w:rPr>
              <w:t>一致</w:t>
            </w:r>
          </w:p>
        </w:tc>
        <w:tc>
          <w:tcPr>
            <w:tcW w:w="5128" w:type="dxa"/>
            <w:gridSpan w:val="3"/>
            <w:shd w:val="clear" w:color="auto" w:fill="auto"/>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bCs/>
                <w:sz w:val="18"/>
                <w:szCs w:val="18"/>
              </w:rPr>
              <w:t>核对</w:t>
            </w:r>
          </w:p>
        </w:tc>
      </w:tr>
      <w:tr w:rsidR="00B96A5D" w:rsidRPr="00B96A5D" w:rsidTr="00B96A5D">
        <w:trPr>
          <w:jc w:val="center"/>
        </w:trPr>
        <w:tc>
          <w:tcPr>
            <w:tcW w:w="595" w:type="dxa"/>
            <w:shd w:val="clear" w:color="auto" w:fill="auto"/>
            <w:vAlign w:val="center"/>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22</w:t>
            </w:r>
          </w:p>
        </w:tc>
        <w:tc>
          <w:tcPr>
            <w:tcW w:w="2551" w:type="dxa"/>
            <w:shd w:val="clear" w:color="auto" w:fill="auto"/>
            <w:vAlign w:val="center"/>
          </w:tcPr>
          <w:p w:rsidR="00B96A5D" w:rsidRPr="00B96A5D" w:rsidRDefault="00B96A5D" w:rsidP="00B96A5D">
            <w:pPr>
              <w:jc w:val="center"/>
              <w:rPr>
                <w:rFonts w:asciiTheme="minorEastAsia" w:eastAsiaTheme="minorEastAsia" w:hAnsiTheme="minorEastAsia" w:cs="宋体"/>
                <w:sz w:val="18"/>
                <w:szCs w:val="18"/>
              </w:rPr>
            </w:pPr>
            <w:r w:rsidRPr="00B96A5D">
              <w:rPr>
                <w:rFonts w:asciiTheme="minorEastAsia" w:eastAsiaTheme="minorEastAsia" w:hAnsiTheme="minorEastAsia" w:hint="eastAsia"/>
                <w:bCs/>
                <w:sz w:val="18"/>
                <w:szCs w:val="18"/>
              </w:rPr>
              <w:t>种/肥</w:t>
            </w:r>
            <w:r w:rsidRPr="00B96A5D">
              <w:rPr>
                <w:rFonts w:asciiTheme="minorEastAsia" w:eastAsiaTheme="minorEastAsia" w:hAnsiTheme="minorEastAsia" w:cs="宋体" w:hint="eastAsia"/>
                <w:bCs/>
                <w:sz w:val="18"/>
                <w:szCs w:val="18"/>
              </w:rPr>
              <w:t>排量调节方式</w:t>
            </w:r>
          </w:p>
        </w:tc>
        <w:tc>
          <w:tcPr>
            <w:tcW w:w="1418" w:type="dxa"/>
            <w:shd w:val="clear" w:color="auto" w:fill="auto"/>
            <w:vAlign w:val="center"/>
          </w:tcPr>
          <w:p w:rsidR="00B96A5D" w:rsidRPr="00B96A5D" w:rsidRDefault="00B96A5D" w:rsidP="00B96A5D">
            <w:pPr>
              <w:widowControl/>
              <w:jc w:val="center"/>
              <w:textAlignment w:val="center"/>
              <w:rPr>
                <w:rFonts w:asciiTheme="minorEastAsia" w:eastAsiaTheme="minorEastAsia" w:hAnsiTheme="minorEastAsia" w:cs="宋体"/>
                <w:kern w:val="0"/>
                <w:sz w:val="18"/>
                <w:szCs w:val="18"/>
              </w:rPr>
            </w:pPr>
            <w:r w:rsidRPr="00B96A5D">
              <w:rPr>
                <w:rFonts w:asciiTheme="minorEastAsia" w:eastAsiaTheme="minorEastAsia" w:hAnsiTheme="minorEastAsia" w:cs="宋体" w:hint="eastAsia"/>
                <w:kern w:val="0"/>
                <w:sz w:val="18"/>
                <w:szCs w:val="18"/>
              </w:rPr>
              <w:t>一致</w:t>
            </w:r>
          </w:p>
        </w:tc>
        <w:tc>
          <w:tcPr>
            <w:tcW w:w="5128" w:type="dxa"/>
            <w:gridSpan w:val="3"/>
            <w:shd w:val="clear" w:color="auto" w:fill="auto"/>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bCs/>
                <w:sz w:val="18"/>
                <w:szCs w:val="18"/>
              </w:rPr>
              <w:t>核对</w:t>
            </w:r>
          </w:p>
        </w:tc>
      </w:tr>
      <w:tr w:rsidR="00B96A5D" w:rsidRPr="00B96A5D" w:rsidTr="00B96A5D">
        <w:trPr>
          <w:jc w:val="center"/>
        </w:trPr>
        <w:tc>
          <w:tcPr>
            <w:tcW w:w="595" w:type="dxa"/>
            <w:shd w:val="clear" w:color="auto" w:fill="auto"/>
            <w:vAlign w:val="center"/>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23</w:t>
            </w:r>
          </w:p>
        </w:tc>
        <w:tc>
          <w:tcPr>
            <w:tcW w:w="2551" w:type="dxa"/>
            <w:shd w:val="clear" w:color="auto" w:fill="auto"/>
            <w:vAlign w:val="center"/>
          </w:tcPr>
          <w:p w:rsidR="00B96A5D" w:rsidRPr="00B96A5D" w:rsidRDefault="00B96A5D" w:rsidP="00B96A5D">
            <w:pPr>
              <w:jc w:val="center"/>
              <w:rPr>
                <w:rFonts w:asciiTheme="minorEastAsia" w:eastAsiaTheme="minorEastAsia" w:hAnsiTheme="minorEastAsia" w:cs="宋体"/>
                <w:sz w:val="18"/>
                <w:szCs w:val="18"/>
              </w:rPr>
            </w:pPr>
            <w:r w:rsidRPr="00B96A5D">
              <w:rPr>
                <w:rFonts w:asciiTheme="minorEastAsia" w:eastAsiaTheme="minorEastAsia" w:hAnsiTheme="minorEastAsia" w:cs="宋体" w:hint="eastAsia"/>
                <w:sz w:val="18"/>
                <w:szCs w:val="18"/>
              </w:rPr>
              <w:t>覆土器型式</w:t>
            </w:r>
          </w:p>
        </w:tc>
        <w:tc>
          <w:tcPr>
            <w:tcW w:w="1418" w:type="dxa"/>
            <w:shd w:val="clear" w:color="auto" w:fill="auto"/>
            <w:vAlign w:val="center"/>
          </w:tcPr>
          <w:p w:rsidR="00B96A5D" w:rsidRPr="00B96A5D" w:rsidRDefault="00B96A5D" w:rsidP="00B96A5D">
            <w:pPr>
              <w:widowControl/>
              <w:jc w:val="center"/>
              <w:textAlignment w:val="center"/>
              <w:rPr>
                <w:rFonts w:asciiTheme="minorEastAsia" w:eastAsiaTheme="minorEastAsia" w:hAnsiTheme="minorEastAsia" w:cs="宋体"/>
                <w:kern w:val="0"/>
                <w:sz w:val="18"/>
                <w:szCs w:val="18"/>
              </w:rPr>
            </w:pPr>
            <w:r w:rsidRPr="00B96A5D">
              <w:rPr>
                <w:rFonts w:asciiTheme="minorEastAsia" w:eastAsiaTheme="minorEastAsia" w:hAnsiTheme="minorEastAsia" w:cs="宋体" w:hint="eastAsia"/>
                <w:kern w:val="0"/>
                <w:sz w:val="18"/>
                <w:szCs w:val="18"/>
              </w:rPr>
              <w:t>一致</w:t>
            </w:r>
          </w:p>
        </w:tc>
        <w:tc>
          <w:tcPr>
            <w:tcW w:w="5128" w:type="dxa"/>
            <w:gridSpan w:val="3"/>
            <w:shd w:val="clear" w:color="auto" w:fill="auto"/>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bCs/>
                <w:sz w:val="18"/>
                <w:szCs w:val="18"/>
              </w:rPr>
              <w:t>核对</w:t>
            </w:r>
          </w:p>
        </w:tc>
      </w:tr>
      <w:tr w:rsidR="00B96A5D" w:rsidRPr="00B96A5D" w:rsidTr="00B96A5D">
        <w:trPr>
          <w:jc w:val="center"/>
        </w:trPr>
        <w:tc>
          <w:tcPr>
            <w:tcW w:w="595" w:type="dxa"/>
            <w:shd w:val="clear" w:color="auto" w:fill="auto"/>
            <w:vAlign w:val="center"/>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24</w:t>
            </w:r>
          </w:p>
        </w:tc>
        <w:tc>
          <w:tcPr>
            <w:tcW w:w="2551" w:type="dxa"/>
            <w:shd w:val="clear" w:color="auto" w:fill="auto"/>
            <w:vAlign w:val="center"/>
          </w:tcPr>
          <w:p w:rsidR="00B96A5D" w:rsidRPr="00B96A5D" w:rsidRDefault="00B96A5D" w:rsidP="00B96A5D">
            <w:pPr>
              <w:jc w:val="center"/>
              <w:rPr>
                <w:rFonts w:asciiTheme="minorEastAsia" w:eastAsiaTheme="minorEastAsia" w:hAnsiTheme="minorEastAsia" w:cs="宋体"/>
                <w:sz w:val="18"/>
                <w:szCs w:val="18"/>
              </w:rPr>
            </w:pPr>
            <w:r w:rsidRPr="00B96A5D">
              <w:rPr>
                <w:rFonts w:asciiTheme="minorEastAsia" w:eastAsiaTheme="minorEastAsia" w:hAnsiTheme="minorEastAsia" w:cs="宋体" w:hint="eastAsia"/>
                <w:sz w:val="18"/>
                <w:szCs w:val="18"/>
              </w:rPr>
              <w:t>镇压器型式</w:t>
            </w:r>
          </w:p>
        </w:tc>
        <w:tc>
          <w:tcPr>
            <w:tcW w:w="1418" w:type="dxa"/>
            <w:shd w:val="clear" w:color="auto" w:fill="auto"/>
            <w:vAlign w:val="center"/>
          </w:tcPr>
          <w:p w:rsidR="00B96A5D" w:rsidRPr="00B96A5D" w:rsidRDefault="00B96A5D" w:rsidP="00B96A5D">
            <w:pPr>
              <w:widowControl/>
              <w:jc w:val="center"/>
              <w:textAlignment w:val="center"/>
              <w:rPr>
                <w:rFonts w:asciiTheme="minorEastAsia" w:eastAsiaTheme="minorEastAsia" w:hAnsiTheme="minorEastAsia" w:cs="宋体"/>
                <w:kern w:val="0"/>
                <w:sz w:val="18"/>
                <w:szCs w:val="18"/>
              </w:rPr>
            </w:pPr>
            <w:r w:rsidRPr="00B96A5D">
              <w:rPr>
                <w:rFonts w:asciiTheme="minorEastAsia" w:eastAsiaTheme="minorEastAsia" w:hAnsiTheme="minorEastAsia" w:cs="宋体" w:hint="eastAsia"/>
                <w:kern w:val="0"/>
                <w:sz w:val="18"/>
                <w:szCs w:val="18"/>
              </w:rPr>
              <w:t>一致</w:t>
            </w:r>
          </w:p>
        </w:tc>
        <w:tc>
          <w:tcPr>
            <w:tcW w:w="5128" w:type="dxa"/>
            <w:gridSpan w:val="3"/>
            <w:shd w:val="clear" w:color="auto" w:fill="auto"/>
          </w:tcPr>
          <w:p w:rsidR="00B96A5D" w:rsidRPr="00B96A5D" w:rsidRDefault="00B96A5D" w:rsidP="00B96A5D">
            <w:pPr>
              <w:jc w:val="center"/>
              <w:rPr>
                <w:rFonts w:asciiTheme="minorEastAsia" w:eastAsiaTheme="minorEastAsia" w:hAnsiTheme="minorEastAsia"/>
                <w:sz w:val="18"/>
                <w:szCs w:val="18"/>
              </w:rPr>
            </w:pPr>
            <w:r w:rsidRPr="00B96A5D">
              <w:rPr>
                <w:rFonts w:asciiTheme="minorEastAsia" w:eastAsiaTheme="minorEastAsia" w:hAnsiTheme="minorEastAsia" w:hint="eastAsia"/>
                <w:bCs/>
                <w:sz w:val="18"/>
                <w:szCs w:val="18"/>
              </w:rPr>
              <w:t>核对</w:t>
            </w:r>
          </w:p>
        </w:tc>
      </w:tr>
      <w:tr w:rsidR="00B96A5D" w:rsidRPr="00B96A5D" w:rsidTr="00B96A5D">
        <w:trPr>
          <w:jc w:val="center"/>
        </w:trPr>
        <w:tc>
          <w:tcPr>
            <w:tcW w:w="9692" w:type="dxa"/>
            <w:gridSpan w:val="6"/>
            <w:shd w:val="clear" w:color="auto" w:fill="auto"/>
            <w:vAlign w:val="center"/>
          </w:tcPr>
          <w:p w:rsidR="00B96A5D" w:rsidRPr="00B96A5D" w:rsidRDefault="00B96A5D" w:rsidP="00B96A5D">
            <w:pPr>
              <w:jc w:val="left"/>
              <w:rPr>
                <w:rFonts w:asciiTheme="minorEastAsia" w:eastAsiaTheme="minorEastAsia" w:hAnsiTheme="minorEastAsia" w:cs="宋体"/>
                <w:sz w:val="18"/>
                <w:szCs w:val="18"/>
              </w:rPr>
            </w:pPr>
            <w:r w:rsidRPr="00B96A5D">
              <w:rPr>
                <w:rFonts w:ascii="黑体" w:eastAsia="黑体" w:hAnsi="黑体" w:hint="eastAsia"/>
                <w:sz w:val="18"/>
                <w:szCs w:val="18"/>
              </w:rPr>
              <w:t>注：</w:t>
            </w:r>
            <w:r w:rsidRPr="00B96A5D">
              <w:rPr>
                <w:rFonts w:asciiTheme="minorEastAsia" w:eastAsiaTheme="minorEastAsia" w:hAnsiTheme="minorEastAsia" w:hint="eastAsia"/>
                <w:sz w:val="18"/>
                <w:szCs w:val="18"/>
              </w:rPr>
              <w:t>1.一致性检查项目</w:t>
            </w:r>
            <w:r w:rsidRPr="00B96A5D">
              <w:rPr>
                <w:rFonts w:asciiTheme="minorEastAsia" w:eastAsiaTheme="minorEastAsia" w:hAnsiTheme="minorEastAsia" w:cs="宋体" w:hint="eastAsia"/>
                <w:sz w:val="18"/>
                <w:szCs w:val="18"/>
              </w:rPr>
              <w:t>因机型不同适用时执行。</w:t>
            </w:r>
          </w:p>
          <w:p w:rsidR="00B96A5D" w:rsidRPr="00B96A5D" w:rsidRDefault="00B96A5D" w:rsidP="00B96A5D">
            <w:pPr>
              <w:widowControl/>
              <w:ind w:firstLineChars="100" w:firstLine="180"/>
              <w:jc w:val="left"/>
              <w:textAlignment w:val="center"/>
              <w:rPr>
                <w:rFonts w:asciiTheme="minorEastAsia" w:eastAsiaTheme="minorEastAsia" w:hAnsiTheme="minorEastAsia"/>
                <w:sz w:val="18"/>
                <w:szCs w:val="18"/>
              </w:rPr>
            </w:pPr>
            <w:r w:rsidRPr="00B96A5D">
              <w:rPr>
                <w:rFonts w:asciiTheme="minorEastAsia" w:eastAsiaTheme="minorEastAsia" w:hAnsiTheme="minorEastAsia" w:hint="eastAsia"/>
                <w:sz w:val="18"/>
                <w:szCs w:val="18"/>
              </w:rPr>
              <w:t xml:space="preserve">  2.</w:t>
            </w:r>
            <w:r w:rsidRPr="00B96A5D">
              <w:rPr>
                <w:rFonts w:asciiTheme="minorEastAsia" w:eastAsiaTheme="minorEastAsia" w:hAnsiTheme="minorEastAsia" w:cs="宋体" w:hint="eastAsia"/>
                <w:sz w:val="18"/>
                <w:szCs w:val="18"/>
              </w:rPr>
              <w:t>整机外形尺寸在样机停放在硬化检测场地上（划行器收起），机架处于水平状态下检查。</w:t>
            </w:r>
          </w:p>
        </w:tc>
      </w:tr>
    </w:tbl>
    <w:p w:rsidR="00DB0148" w:rsidRDefault="00DB0148" w:rsidP="00B96A5D">
      <w:pPr>
        <w:pStyle w:val="a7"/>
        <w:spacing w:before="156" w:after="156"/>
      </w:pPr>
      <w:r>
        <w:rPr>
          <w:rFonts w:hint="eastAsia"/>
        </w:rPr>
        <w:t>判定规则</w:t>
      </w:r>
    </w:p>
    <w:p w:rsidR="00FF2D1A" w:rsidRDefault="00FF2D1A" w:rsidP="00FF2D1A">
      <w:pPr>
        <w:pStyle w:val="aff3"/>
      </w:pPr>
      <w:r>
        <w:rPr>
          <w:rFonts w:hint="eastAsia"/>
        </w:rPr>
        <w:t>一致性</w:t>
      </w:r>
      <w:r>
        <w:rPr>
          <w:rFonts w:hAnsi="宋体" w:hint="eastAsia"/>
        </w:rPr>
        <w:t>检查的全部项目结果均满足表</w:t>
      </w:r>
      <w:r w:rsidR="000D6E7D">
        <w:rPr>
          <w:rFonts w:hAnsi="宋体" w:hint="eastAsia"/>
        </w:rPr>
        <w:t>1</w:t>
      </w:r>
      <w:r>
        <w:rPr>
          <w:rFonts w:hAnsi="宋体" w:hint="eastAsia"/>
        </w:rPr>
        <w:t>要求时，结论为符合要求；否则，结论为不符合要求。</w:t>
      </w:r>
    </w:p>
    <w:p w:rsidR="00DB0148" w:rsidRDefault="00DB0148" w:rsidP="00B96A5D">
      <w:pPr>
        <w:pStyle w:val="a6"/>
        <w:spacing w:before="156" w:after="156"/>
        <w:ind w:left="0"/>
      </w:pPr>
      <w:bookmarkStart w:id="35" w:name="_Toc13153193"/>
      <w:bookmarkStart w:id="36" w:name="_Toc13215944"/>
      <w:r>
        <w:rPr>
          <w:rFonts w:hint="eastAsia"/>
        </w:rPr>
        <w:t>创新性评价</w:t>
      </w:r>
      <w:bookmarkEnd w:id="35"/>
      <w:bookmarkEnd w:id="36"/>
    </w:p>
    <w:p w:rsidR="00B96A5D" w:rsidRPr="00B96A5D" w:rsidRDefault="00B96A5D" w:rsidP="00B96A5D">
      <w:pPr>
        <w:pStyle w:val="a7"/>
        <w:spacing w:before="156" w:after="156"/>
      </w:pPr>
      <w:bookmarkStart w:id="37" w:name="_Toc13153194"/>
      <w:bookmarkStart w:id="38" w:name="_Toc13215945"/>
      <w:r w:rsidRPr="00B96A5D">
        <w:rPr>
          <w:rFonts w:hint="eastAsia"/>
        </w:rPr>
        <w:t>评价方法</w:t>
      </w:r>
    </w:p>
    <w:p w:rsidR="00B96A5D" w:rsidRPr="00B96A5D" w:rsidRDefault="00B96A5D" w:rsidP="00B96A5D">
      <w:pPr>
        <w:pStyle w:val="afffff2"/>
      </w:pPr>
      <w:r w:rsidRPr="00B96A5D">
        <w:rPr>
          <w:rFonts w:hint="eastAsia"/>
        </w:rPr>
        <w:t>创新性评价依据创新产品应用领域、技术创新点的情况，采用材料</w:t>
      </w:r>
      <w:r w:rsidRPr="00B96A5D">
        <w:rPr>
          <w:rFonts w:hint="eastAsia"/>
          <w:color w:val="0D0D0D"/>
        </w:rPr>
        <w:t>评审</w:t>
      </w:r>
      <w:r w:rsidRPr="00B96A5D">
        <w:rPr>
          <w:rFonts w:hint="eastAsia"/>
        </w:rPr>
        <w:t>方式或专家</w:t>
      </w:r>
      <w:proofErr w:type="gramStart"/>
      <w:r w:rsidRPr="00B96A5D">
        <w:rPr>
          <w:rFonts w:hint="eastAsia"/>
        </w:rPr>
        <w:t>组评价</w:t>
      </w:r>
      <w:proofErr w:type="gramEnd"/>
      <w:r w:rsidRPr="00B96A5D">
        <w:rPr>
          <w:rFonts w:hint="eastAsia"/>
        </w:rPr>
        <w:t>方式之一进行评价。</w:t>
      </w:r>
    </w:p>
    <w:p w:rsidR="00B96A5D" w:rsidRPr="00B96A5D" w:rsidRDefault="00B96A5D" w:rsidP="00B96A5D">
      <w:pPr>
        <w:pStyle w:val="afffff2"/>
      </w:pPr>
      <w:r w:rsidRPr="00B96A5D">
        <w:rPr>
          <w:rFonts w:hint="eastAsia"/>
        </w:rPr>
        <w:t>材料评审方式，依据制造商提供以下材料之一进行评价：</w:t>
      </w:r>
    </w:p>
    <w:p w:rsidR="00B96A5D" w:rsidRPr="00A833DC" w:rsidRDefault="00B96A5D" w:rsidP="00A833DC">
      <w:pPr>
        <w:pStyle w:val="af0"/>
        <w:ind w:leftChars="50" w:left="105" w:firstLineChars="150" w:firstLine="315"/>
        <w:rPr>
          <w:rFonts w:hAnsi="宋体"/>
        </w:rPr>
      </w:pPr>
      <w:r w:rsidRPr="00A833DC">
        <w:rPr>
          <w:rFonts w:hAnsi="宋体" w:hint="eastAsia"/>
        </w:rPr>
        <w:t>发明专利；</w:t>
      </w:r>
    </w:p>
    <w:p w:rsidR="00B96A5D" w:rsidRPr="00A833DC" w:rsidRDefault="00B96A5D" w:rsidP="00A833DC">
      <w:pPr>
        <w:pStyle w:val="aff3"/>
        <w:tabs>
          <w:tab w:val="left" w:pos="0"/>
        </w:tabs>
        <w:rPr>
          <w:rFonts w:hAnsi="宋体"/>
        </w:rPr>
      </w:pPr>
      <w:r w:rsidRPr="00A833DC">
        <w:rPr>
          <w:rFonts w:hAnsi="宋体" w:hint="eastAsia"/>
        </w:rPr>
        <w:t>b） 实用新型专利；</w:t>
      </w:r>
    </w:p>
    <w:p w:rsidR="00B96A5D" w:rsidRPr="00A833DC" w:rsidRDefault="00B96A5D" w:rsidP="00A833DC">
      <w:pPr>
        <w:pStyle w:val="aff3"/>
        <w:tabs>
          <w:tab w:val="left" w:pos="0"/>
        </w:tabs>
        <w:rPr>
          <w:rFonts w:hAnsi="宋体"/>
        </w:rPr>
      </w:pPr>
      <w:r w:rsidRPr="00A833DC">
        <w:rPr>
          <w:rFonts w:hAnsi="宋体" w:hint="eastAsia"/>
        </w:rPr>
        <w:t>c） 科技成果评价证书；</w:t>
      </w:r>
    </w:p>
    <w:p w:rsidR="00B96A5D" w:rsidRPr="00A833DC" w:rsidRDefault="00B96A5D" w:rsidP="00A833DC">
      <w:pPr>
        <w:pStyle w:val="aff3"/>
        <w:tabs>
          <w:tab w:val="left" w:pos="0"/>
        </w:tabs>
        <w:rPr>
          <w:rFonts w:hAnsi="宋体"/>
        </w:rPr>
      </w:pPr>
      <w:r w:rsidRPr="00A833DC">
        <w:rPr>
          <w:rFonts w:hAnsi="宋体"/>
        </w:rPr>
        <w:t xml:space="preserve">d)  </w:t>
      </w:r>
      <w:r w:rsidRPr="00A833DC">
        <w:rPr>
          <w:rFonts w:hAnsi="宋体" w:hint="eastAsia"/>
        </w:rPr>
        <w:t>科技成果查新报告。</w:t>
      </w:r>
    </w:p>
    <w:p w:rsidR="00B96A5D" w:rsidRPr="00B96A5D" w:rsidRDefault="00B96A5D" w:rsidP="00B96A5D">
      <w:pPr>
        <w:pStyle w:val="afffff2"/>
        <w:rPr>
          <w:rFonts w:cs="宋体"/>
        </w:rPr>
      </w:pPr>
      <w:r w:rsidRPr="00B96A5D">
        <w:rPr>
          <w:rFonts w:hint="eastAsia"/>
        </w:rPr>
        <w:t>专家</w:t>
      </w:r>
      <w:proofErr w:type="gramStart"/>
      <w:r w:rsidRPr="00B96A5D">
        <w:rPr>
          <w:rFonts w:hint="eastAsia"/>
        </w:rPr>
        <w:t>组评价</w:t>
      </w:r>
      <w:proofErr w:type="gramEnd"/>
      <w:r w:rsidRPr="00B96A5D">
        <w:rPr>
          <w:rFonts w:hint="eastAsia"/>
        </w:rPr>
        <w:t>方式，由省级以上农机事业单位或农机学会（协会）等组织专家组成评审组，对制造商提供的创新性材料进行评价，专家组人数为单数且不少于3名。</w:t>
      </w:r>
    </w:p>
    <w:p w:rsidR="00B96A5D" w:rsidRPr="00A833DC" w:rsidRDefault="00B96A5D" w:rsidP="00B96A5D">
      <w:pPr>
        <w:pStyle w:val="a7"/>
        <w:spacing w:before="156" w:after="156"/>
      </w:pPr>
      <w:r w:rsidRPr="00A833DC">
        <w:rPr>
          <w:rFonts w:hint="eastAsia"/>
        </w:rPr>
        <w:t>判断规则</w:t>
      </w:r>
    </w:p>
    <w:p w:rsidR="00B96A5D" w:rsidRPr="00B96A5D" w:rsidRDefault="00B96A5D" w:rsidP="00B96A5D">
      <w:pPr>
        <w:pStyle w:val="afffff2"/>
      </w:pPr>
      <w:r w:rsidRPr="00B96A5D">
        <w:rPr>
          <w:rFonts w:hint="eastAsia"/>
        </w:rPr>
        <w:t>材料评审的，经评价该产品具有创新性，结论为符合要求；否则，结论为不符合要求。</w:t>
      </w:r>
    </w:p>
    <w:p w:rsidR="00B96A5D" w:rsidRPr="00B96A5D" w:rsidRDefault="00B96A5D" w:rsidP="00B96A5D">
      <w:pPr>
        <w:pStyle w:val="afffff2"/>
        <w:rPr>
          <w:rFonts w:cs="宋体"/>
        </w:rPr>
      </w:pPr>
      <w:r w:rsidRPr="00B96A5D">
        <w:rPr>
          <w:rFonts w:hint="eastAsia"/>
        </w:rPr>
        <w:t>专家</w:t>
      </w:r>
      <w:proofErr w:type="gramStart"/>
      <w:r w:rsidRPr="00B96A5D">
        <w:rPr>
          <w:rFonts w:hint="eastAsia"/>
        </w:rPr>
        <w:t>组评价</w:t>
      </w:r>
      <w:proofErr w:type="gramEnd"/>
      <w:r w:rsidRPr="00B96A5D">
        <w:rPr>
          <w:rFonts w:hint="eastAsia"/>
        </w:rPr>
        <w:t>的，专家组形成创新性评价意见，2/3以上的专家评价</w:t>
      </w:r>
      <w:r w:rsidRPr="00B96A5D">
        <w:rPr>
          <w:rFonts w:cs="宋体" w:hint="eastAsia"/>
          <w:color w:val="0D0D0D"/>
        </w:rPr>
        <w:t>该产品具有创新性，</w:t>
      </w:r>
      <w:r w:rsidRPr="00B96A5D">
        <w:rPr>
          <w:rFonts w:hint="eastAsia"/>
        </w:rPr>
        <w:t>结论</w:t>
      </w:r>
      <w:r w:rsidRPr="00B96A5D">
        <w:rPr>
          <w:rFonts w:cs="宋体" w:hint="eastAsia"/>
          <w:color w:val="0D0D0D"/>
        </w:rPr>
        <w:t>为符合要求；否则，结论为不符合要</w:t>
      </w:r>
      <w:r w:rsidRPr="00B96A5D">
        <w:rPr>
          <w:rFonts w:cs="宋体" w:hint="eastAsia"/>
        </w:rPr>
        <w:t>求。</w:t>
      </w:r>
    </w:p>
    <w:p w:rsidR="00DF2A24" w:rsidRPr="00E20DD3" w:rsidRDefault="00B96A5D" w:rsidP="00B96A5D">
      <w:pPr>
        <w:pStyle w:val="a6"/>
        <w:spacing w:before="156" w:after="156"/>
        <w:ind w:left="0"/>
      </w:pPr>
      <w:r w:rsidRPr="00E20DD3">
        <w:rPr>
          <w:rFonts w:hint="eastAsia"/>
        </w:rPr>
        <w:t>安全性检查</w:t>
      </w:r>
      <w:bookmarkEnd w:id="37"/>
      <w:bookmarkEnd w:id="38"/>
    </w:p>
    <w:p w:rsidR="00E20DD3" w:rsidRPr="00E240DC" w:rsidRDefault="00DB0148" w:rsidP="00E240DC">
      <w:pPr>
        <w:pStyle w:val="a7"/>
        <w:spacing w:before="156" w:after="156"/>
      </w:pPr>
      <w:r w:rsidRPr="00E20DD3">
        <w:rPr>
          <w:rFonts w:hint="eastAsia"/>
        </w:rPr>
        <w:t>安全防护</w:t>
      </w:r>
    </w:p>
    <w:p w:rsidR="00E20DD3" w:rsidRPr="00B96A5D" w:rsidRDefault="00E20DD3" w:rsidP="00B96A5D">
      <w:pPr>
        <w:pStyle w:val="afffff2"/>
      </w:pPr>
      <w:r w:rsidRPr="00B96A5D">
        <w:rPr>
          <w:rFonts w:hint="eastAsia"/>
        </w:rPr>
        <w:t>外露传动件、旋转部件应有防护罩。防护罩的涂漆颜色应区别于整机涂色。</w:t>
      </w:r>
    </w:p>
    <w:p w:rsidR="00E20DD3" w:rsidRPr="00B96A5D" w:rsidRDefault="00E20DD3" w:rsidP="00B96A5D">
      <w:pPr>
        <w:pStyle w:val="afffff2"/>
      </w:pPr>
      <w:r w:rsidRPr="00B96A5D">
        <w:rPr>
          <w:rFonts w:hint="eastAsia"/>
        </w:rPr>
        <w:t>旋耕工作部件左右两侧应设置端部防护，防护从工作部件最外端运动轨迹分别向左右两侧延伸不小于200mm（工作状态下机具两侧防护罩能覆盖地面以上工作部件的除外）。采用间隔式防护的，防护</w:t>
      </w:r>
      <w:proofErr w:type="gramStart"/>
      <w:r w:rsidRPr="00B96A5D">
        <w:rPr>
          <w:rFonts w:hint="eastAsia"/>
        </w:rPr>
        <w:t>帘</w:t>
      </w:r>
      <w:proofErr w:type="gramEnd"/>
      <w:r w:rsidRPr="00B96A5D">
        <w:rPr>
          <w:rFonts w:hint="eastAsia"/>
        </w:rPr>
        <w:t>间隙不大于80mm。</w:t>
      </w:r>
    </w:p>
    <w:p w:rsidR="00421CD2" w:rsidRPr="00B96A5D" w:rsidRDefault="00421CD2" w:rsidP="00B96A5D">
      <w:pPr>
        <w:pStyle w:val="afffff2"/>
      </w:pPr>
      <w:proofErr w:type="gramStart"/>
      <w:r w:rsidRPr="00B96A5D">
        <w:rPr>
          <w:rFonts w:hint="eastAsia"/>
        </w:rPr>
        <w:t>装载台</w:t>
      </w:r>
      <w:proofErr w:type="gramEnd"/>
      <w:r w:rsidRPr="00B96A5D">
        <w:rPr>
          <w:rFonts w:hint="eastAsia"/>
        </w:rPr>
        <w:t>的台面应防滑，横向最小宽度为450mm，纵向最小深度为300mm。</w:t>
      </w:r>
    </w:p>
    <w:p w:rsidR="00421CD2" w:rsidRPr="00B96A5D" w:rsidRDefault="00421CD2" w:rsidP="00B96A5D">
      <w:pPr>
        <w:pStyle w:val="afffff2"/>
      </w:pPr>
      <w:proofErr w:type="gramStart"/>
      <w:r w:rsidRPr="00B96A5D">
        <w:rPr>
          <w:rFonts w:hint="eastAsia"/>
        </w:rPr>
        <w:lastRenderedPageBreak/>
        <w:t>料箱的</w:t>
      </w:r>
      <w:proofErr w:type="gramEnd"/>
      <w:r w:rsidRPr="00B96A5D">
        <w:rPr>
          <w:rFonts w:hint="eastAsia"/>
        </w:rPr>
        <w:t>上边缘距地平面或</w:t>
      </w:r>
      <w:proofErr w:type="gramStart"/>
      <w:r w:rsidRPr="00B96A5D">
        <w:rPr>
          <w:rFonts w:hint="eastAsia"/>
        </w:rPr>
        <w:t>装载台</w:t>
      </w:r>
      <w:proofErr w:type="gramEnd"/>
      <w:r w:rsidRPr="00B96A5D">
        <w:rPr>
          <w:rFonts w:hint="eastAsia"/>
        </w:rPr>
        <w:t>的垂直距离应不大于1250mm，</w:t>
      </w:r>
      <w:proofErr w:type="gramStart"/>
      <w:r w:rsidRPr="00B96A5D">
        <w:rPr>
          <w:rFonts w:hint="eastAsia"/>
        </w:rPr>
        <w:t>料箱边缘</w:t>
      </w:r>
      <w:proofErr w:type="gramEnd"/>
      <w:r w:rsidRPr="00B96A5D">
        <w:rPr>
          <w:rFonts w:hint="eastAsia"/>
        </w:rPr>
        <w:t>至</w:t>
      </w:r>
      <w:proofErr w:type="gramStart"/>
      <w:r w:rsidRPr="00B96A5D">
        <w:rPr>
          <w:rFonts w:hint="eastAsia"/>
        </w:rPr>
        <w:t>装载台相邻</w:t>
      </w:r>
      <w:proofErr w:type="gramEnd"/>
      <w:r w:rsidRPr="00B96A5D">
        <w:rPr>
          <w:rFonts w:hint="eastAsia"/>
        </w:rPr>
        <w:t>边缘处垂直平面的距离不大于200mm。</w:t>
      </w:r>
    </w:p>
    <w:p w:rsidR="00421CD2" w:rsidRPr="00B96A5D" w:rsidRDefault="00421CD2" w:rsidP="00B96A5D">
      <w:pPr>
        <w:pStyle w:val="afffff2"/>
      </w:pPr>
      <w:r w:rsidRPr="00B96A5D">
        <w:rPr>
          <w:rFonts w:hint="eastAsia"/>
        </w:rPr>
        <w:t>工作时需要有人在上面操作的播种机应有宽度不小于300mm的防滑脚踏板和相应的扶手，脚踏板距地面的高度不大于300mm。扶手和脚踏板的长度应便于工作人员操作。</w:t>
      </w:r>
    </w:p>
    <w:p w:rsidR="00421CD2" w:rsidRPr="00B96A5D" w:rsidRDefault="00421CD2" w:rsidP="00B96A5D">
      <w:pPr>
        <w:pStyle w:val="afffff2"/>
      </w:pPr>
      <w:r w:rsidRPr="00B96A5D">
        <w:rPr>
          <w:rFonts w:hint="eastAsia"/>
        </w:rPr>
        <w:t>种(肥)箱盖开启时应有固定装置，作业时不能因振动颠簸或风吹等外力而导致自动打开。</w:t>
      </w:r>
    </w:p>
    <w:p w:rsidR="00421CD2" w:rsidRPr="00B96A5D" w:rsidRDefault="00421CD2" w:rsidP="00B96A5D">
      <w:pPr>
        <w:pStyle w:val="afffff2"/>
      </w:pPr>
      <w:r w:rsidRPr="00B96A5D">
        <w:rPr>
          <w:rFonts w:hint="eastAsia"/>
        </w:rPr>
        <w:t>有划行器的播种机，在道路运输时划行器应能牢固锁定。</w:t>
      </w:r>
    </w:p>
    <w:p w:rsidR="00421CD2" w:rsidRPr="00B96A5D" w:rsidRDefault="00421CD2" w:rsidP="00B96A5D">
      <w:pPr>
        <w:pStyle w:val="afffff2"/>
      </w:pPr>
      <w:r w:rsidRPr="00B96A5D">
        <w:rPr>
          <w:rFonts w:hint="eastAsia"/>
        </w:rPr>
        <w:t>整机宽度大于</w:t>
      </w:r>
      <w:r w:rsidR="00E240DC" w:rsidRPr="00B96A5D">
        <w:rPr>
          <w:rFonts w:hint="eastAsia"/>
        </w:rPr>
        <w:t>2.1</w:t>
      </w:r>
      <w:r w:rsidRPr="00B96A5D">
        <w:rPr>
          <w:rFonts w:hint="eastAsia"/>
        </w:rPr>
        <w:t>m时，应配置示廓反射器。</w:t>
      </w:r>
    </w:p>
    <w:p w:rsidR="00421CD2" w:rsidRPr="00B96A5D" w:rsidRDefault="003D6806" w:rsidP="00B96A5D">
      <w:pPr>
        <w:pStyle w:val="afffff2"/>
      </w:pPr>
      <w:r w:rsidRPr="00B96A5D">
        <w:rPr>
          <w:rFonts w:cs="宋体" w:hint="eastAsia"/>
        </w:rPr>
        <w:t>全秸秆</w:t>
      </w:r>
      <w:proofErr w:type="gramStart"/>
      <w:r w:rsidRPr="00B96A5D">
        <w:rPr>
          <w:rFonts w:cs="宋体" w:hint="eastAsia"/>
        </w:rPr>
        <w:t>茬地洁区播种机</w:t>
      </w:r>
      <w:proofErr w:type="gramEnd"/>
      <w:r w:rsidR="00421CD2" w:rsidRPr="00B96A5D">
        <w:rPr>
          <w:rFonts w:hint="eastAsia"/>
        </w:rPr>
        <w:t>单独停放时应有保持稳定的措施，确保安全。</w:t>
      </w:r>
    </w:p>
    <w:p w:rsidR="00421CD2" w:rsidRPr="00B96A5D" w:rsidRDefault="00E857B9" w:rsidP="00B96A5D">
      <w:pPr>
        <w:pStyle w:val="afffff2"/>
      </w:pPr>
      <w:r w:rsidRPr="00B96A5D">
        <w:rPr>
          <w:rFonts w:cs="宋体" w:hint="eastAsia"/>
        </w:rPr>
        <w:t>万向节传动轴应有可靠的安全防护装置，</w:t>
      </w:r>
      <w:r w:rsidR="00421CD2" w:rsidRPr="00B96A5D">
        <w:rPr>
          <w:rFonts w:hint="eastAsia"/>
        </w:rPr>
        <w:t>动力输出万向节传动轴防护罩和动力输入连接装置防护罩间直线重叠量应不少于50mm。</w:t>
      </w:r>
    </w:p>
    <w:p w:rsidR="00C06450" w:rsidRPr="00B96A5D" w:rsidRDefault="003D6806" w:rsidP="00B96A5D">
      <w:pPr>
        <w:pStyle w:val="afffff2"/>
      </w:pPr>
      <w:r w:rsidRPr="00B96A5D">
        <w:rPr>
          <w:rFonts w:hint="eastAsia"/>
        </w:rPr>
        <w:t>全秸秆</w:t>
      </w:r>
      <w:proofErr w:type="gramStart"/>
      <w:r w:rsidRPr="00B96A5D">
        <w:rPr>
          <w:rFonts w:hint="eastAsia"/>
        </w:rPr>
        <w:t>茬地洁区播种机</w:t>
      </w:r>
      <w:proofErr w:type="gramEnd"/>
      <w:r w:rsidR="00C01913" w:rsidRPr="00B96A5D">
        <w:rPr>
          <w:rFonts w:hint="eastAsia"/>
        </w:rPr>
        <w:t>秸秆粉碎部件顶部、后部、前部和端部的防护应符合</w:t>
      </w:r>
      <w:r w:rsidR="00C06450" w:rsidRPr="00B96A5D">
        <w:rPr>
          <w:rFonts w:hint="eastAsia"/>
        </w:rPr>
        <w:t>以下规定：</w:t>
      </w:r>
    </w:p>
    <w:p w:rsidR="00C06450" w:rsidRPr="00C06450" w:rsidRDefault="00B96A5D" w:rsidP="00B96A5D">
      <w:pPr>
        <w:pStyle w:val="af0"/>
        <w:numPr>
          <w:ilvl w:val="0"/>
          <w:numId w:val="0"/>
        </w:numPr>
        <w:ind w:firstLineChars="200" w:firstLine="420"/>
      </w:pPr>
      <w:r>
        <w:rPr>
          <w:rFonts w:hint="eastAsia"/>
        </w:rPr>
        <w:t xml:space="preserve">a)  </w:t>
      </w:r>
      <w:r w:rsidR="00C06450" w:rsidRPr="00C06450">
        <w:rPr>
          <w:rFonts w:hint="eastAsia"/>
        </w:rPr>
        <w:t>覆盖工作部件轨迹最外端的区域应采取坚固的防护装置，覆盖屏障之间和顶部的防护边缘不</w:t>
      </w:r>
    </w:p>
    <w:p w:rsidR="00C06450" w:rsidRPr="00C06450" w:rsidRDefault="00C06450" w:rsidP="00C06450">
      <w:pPr>
        <w:autoSpaceDE w:val="0"/>
        <w:autoSpaceDN w:val="0"/>
        <w:adjustRightInd w:val="0"/>
        <w:jc w:val="left"/>
        <w:rPr>
          <w:rFonts w:ascii="宋体" w:hAnsi="宋体" w:cs="宋体"/>
          <w:kern w:val="0"/>
          <w:szCs w:val="21"/>
        </w:rPr>
      </w:pPr>
      <w:r w:rsidRPr="00C06450">
        <w:rPr>
          <w:rFonts w:ascii="宋体" w:hAnsi="宋体" w:cs="宋体" w:hint="eastAsia"/>
          <w:kern w:val="0"/>
          <w:szCs w:val="21"/>
        </w:rPr>
        <w:t>应与运动工作部件接触；</w:t>
      </w:r>
    </w:p>
    <w:p w:rsidR="00C06450" w:rsidRPr="00C06450" w:rsidRDefault="00C06450" w:rsidP="00B96A5D">
      <w:pPr>
        <w:autoSpaceDE w:val="0"/>
        <w:autoSpaceDN w:val="0"/>
        <w:adjustRightInd w:val="0"/>
        <w:ind w:firstLineChars="200" w:firstLine="420"/>
        <w:jc w:val="left"/>
        <w:rPr>
          <w:rFonts w:ascii="宋体" w:hAnsi="宋体" w:cs="宋体"/>
          <w:kern w:val="0"/>
          <w:szCs w:val="21"/>
        </w:rPr>
      </w:pPr>
      <w:r w:rsidRPr="00C06450">
        <w:rPr>
          <w:rFonts w:ascii="宋体" w:hAnsi="宋体" w:cs="宋体"/>
          <w:kern w:val="0"/>
          <w:szCs w:val="21"/>
        </w:rPr>
        <w:t>b)</w:t>
      </w:r>
      <w:r w:rsidR="00B96A5D">
        <w:rPr>
          <w:rFonts w:ascii="宋体" w:hAnsi="宋体" w:cs="宋体" w:hint="eastAsia"/>
          <w:kern w:val="0"/>
          <w:szCs w:val="21"/>
        </w:rPr>
        <w:t xml:space="preserve">  </w:t>
      </w:r>
      <w:r w:rsidRPr="00C06450">
        <w:rPr>
          <w:rFonts w:ascii="宋体" w:hAnsi="宋体" w:cs="宋体" w:hint="eastAsia"/>
          <w:kern w:val="0"/>
          <w:szCs w:val="21"/>
        </w:rPr>
        <w:t>在机具工作状态，机具侧面的防护罩应能覆盖地面以上工作部件；</w:t>
      </w:r>
    </w:p>
    <w:p w:rsidR="00C06450" w:rsidRDefault="00E772AE" w:rsidP="00C06450">
      <w:pPr>
        <w:autoSpaceDE w:val="0"/>
        <w:autoSpaceDN w:val="0"/>
        <w:adjustRightInd w:val="0"/>
        <w:jc w:val="left"/>
        <w:rPr>
          <w:rFonts w:ascii="宋体" w:hAnsi="宋体" w:cs="宋体"/>
          <w:kern w:val="0"/>
          <w:szCs w:val="21"/>
        </w:rPr>
      </w:pPr>
      <w:r>
        <w:rPr>
          <w:rFonts w:ascii="宋体" w:hAnsi="宋体" w:cs="宋体" w:hint="eastAsia"/>
          <w:kern w:val="0"/>
          <w:szCs w:val="21"/>
        </w:rPr>
        <w:t xml:space="preserve">    </w:t>
      </w:r>
      <w:r w:rsidR="00C06450" w:rsidRPr="00C06450">
        <w:rPr>
          <w:rFonts w:ascii="宋体" w:hAnsi="宋体" w:cs="宋体"/>
          <w:kern w:val="0"/>
          <w:szCs w:val="21"/>
        </w:rPr>
        <w:t>c)</w:t>
      </w:r>
      <w:r w:rsidR="00B96A5D">
        <w:rPr>
          <w:rFonts w:ascii="宋体" w:hAnsi="宋体" w:cs="宋体" w:hint="eastAsia"/>
          <w:kern w:val="0"/>
          <w:szCs w:val="21"/>
        </w:rPr>
        <w:t xml:space="preserve">  </w:t>
      </w:r>
      <w:r w:rsidR="00C06450" w:rsidRPr="00C06450">
        <w:rPr>
          <w:rFonts w:ascii="宋体" w:hAnsi="宋体" w:cs="宋体" w:hint="eastAsia"/>
          <w:kern w:val="0"/>
          <w:szCs w:val="21"/>
        </w:rPr>
        <w:t>前部防护装置横跨整个机具宽度，并在机具作业时始终与地面保持接触。</w:t>
      </w:r>
    </w:p>
    <w:p w:rsidR="00E240DC" w:rsidRPr="00E772AE" w:rsidRDefault="00E240DC" w:rsidP="00E772AE">
      <w:pPr>
        <w:pStyle w:val="afffff2"/>
      </w:pPr>
      <w:r w:rsidRPr="00602C3F">
        <w:rPr>
          <w:rFonts w:hint="eastAsia"/>
        </w:rPr>
        <w:t>安全防护检查因机型不同</w:t>
      </w:r>
      <w:r w:rsidR="00DC3960" w:rsidRPr="00602C3F">
        <w:rPr>
          <w:rFonts w:hint="eastAsia"/>
        </w:rPr>
        <w:t>，</w:t>
      </w:r>
      <w:r w:rsidRPr="00602C3F">
        <w:rPr>
          <w:rFonts w:hint="eastAsia"/>
        </w:rPr>
        <w:t>适用时执行</w:t>
      </w:r>
      <w:r w:rsidRPr="00E772AE">
        <w:rPr>
          <w:rFonts w:hint="eastAsia"/>
        </w:rPr>
        <w:t>。</w:t>
      </w:r>
    </w:p>
    <w:p w:rsidR="00C01913" w:rsidRPr="00C01913" w:rsidRDefault="00DB0148" w:rsidP="00C01913">
      <w:pPr>
        <w:pStyle w:val="a7"/>
        <w:spacing w:before="156" w:after="156"/>
      </w:pPr>
      <w:r w:rsidRPr="008420CB">
        <w:rPr>
          <w:rFonts w:hint="eastAsia"/>
        </w:rPr>
        <w:t>安全信息</w:t>
      </w:r>
    </w:p>
    <w:p w:rsidR="00C01913" w:rsidRPr="00E772AE" w:rsidRDefault="00C01913" w:rsidP="00E772AE">
      <w:pPr>
        <w:pStyle w:val="afffff2"/>
      </w:pPr>
      <w:r w:rsidRPr="00E772AE">
        <w:rPr>
          <w:rFonts w:hint="eastAsia"/>
        </w:rPr>
        <w:t>在</w:t>
      </w:r>
      <w:r w:rsidR="003D6806" w:rsidRPr="00E772AE">
        <w:rPr>
          <w:rFonts w:hint="eastAsia"/>
        </w:rPr>
        <w:t>全秸秆</w:t>
      </w:r>
      <w:proofErr w:type="gramStart"/>
      <w:r w:rsidR="003D6806" w:rsidRPr="00E772AE">
        <w:rPr>
          <w:rFonts w:hint="eastAsia"/>
        </w:rPr>
        <w:t>茬地洁区播种机</w:t>
      </w:r>
      <w:proofErr w:type="gramEnd"/>
      <w:r w:rsidRPr="00E772AE">
        <w:rPr>
          <w:rFonts w:hint="eastAsia"/>
        </w:rPr>
        <w:t>升降机构、划行器、链轮传动机构、</w:t>
      </w:r>
      <w:r w:rsidRPr="00E772AE">
        <w:rPr>
          <w:rFonts w:hint="eastAsia"/>
          <w:lang w:val="zh-CN"/>
        </w:rPr>
        <w:t>有搅拌器或绞刀运动的种（肥）箱</w:t>
      </w:r>
      <w:r w:rsidRPr="00E772AE">
        <w:rPr>
          <w:rFonts w:hint="eastAsia"/>
        </w:rPr>
        <w:t>、动力输入轴、旋耕刀辊、万向节传动轴等危险部位，应在附近的明显位置设置安全警示标志。</w:t>
      </w:r>
    </w:p>
    <w:p w:rsidR="0079452D" w:rsidRPr="00E772AE" w:rsidRDefault="0079452D" w:rsidP="00E772AE">
      <w:pPr>
        <w:pStyle w:val="afffff2"/>
      </w:pPr>
      <w:r w:rsidRPr="00E772AE">
        <w:rPr>
          <w:rFonts w:hint="eastAsia"/>
        </w:rPr>
        <w:t>在驾驶员可视的明显位置，应设置“注意”及“播种时不可倒退”的标志。</w:t>
      </w:r>
    </w:p>
    <w:p w:rsidR="00F50626" w:rsidRPr="00E772AE" w:rsidRDefault="0079452D" w:rsidP="00E772AE">
      <w:pPr>
        <w:pStyle w:val="afffff2"/>
      </w:pPr>
      <w:r w:rsidRPr="00E772AE">
        <w:rPr>
          <w:rFonts w:hint="eastAsia"/>
        </w:rPr>
        <w:t>在</w:t>
      </w:r>
      <w:r w:rsidR="003D6806" w:rsidRPr="00E772AE">
        <w:rPr>
          <w:rFonts w:hint="eastAsia"/>
        </w:rPr>
        <w:t>全秸秆</w:t>
      </w:r>
      <w:proofErr w:type="gramStart"/>
      <w:r w:rsidR="003D6806" w:rsidRPr="00E772AE">
        <w:rPr>
          <w:rFonts w:hint="eastAsia"/>
        </w:rPr>
        <w:t>茬地洁区播种机</w:t>
      </w:r>
      <w:proofErr w:type="gramEnd"/>
      <w:r w:rsidRPr="00E772AE">
        <w:rPr>
          <w:rFonts w:hint="eastAsia"/>
        </w:rPr>
        <w:t>后部应设置</w:t>
      </w:r>
      <w:r w:rsidR="00E240DC" w:rsidRPr="00E772AE">
        <w:rPr>
          <w:rFonts w:hint="eastAsia"/>
        </w:rPr>
        <w:t>“机器后部有飞出物体冲击人</w:t>
      </w:r>
      <w:r w:rsidR="00C01913" w:rsidRPr="00E772AE">
        <w:rPr>
          <w:rFonts w:hint="eastAsia"/>
        </w:rPr>
        <w:t>身体，作业时人与机器保持安全距离”的标志。</w:t>
      </w:r>
    </w:p>
    <w:p w:rsidR="00F50626" w:rsidRPr="00E772AE" w:rsidRDefault="00C01913" w:rsidP="00E772AE">
      <w:pPr>
        <w:pStyle w:val="afffff2"/>
      </w:pPr>
      <w:r w:rsidRPr="00E772AE">
        <w:rPr>
          <w:rFonts w:hint="eastAsia"/>
        </w:rPr>
        <w:t>在所有工作台附近应设置禁止非操作者乘坐的安全标志。</w:t>
      </w:r>
    </w:p>
    <w:p w:rsidR="00C01913" w:rsidRPr="00E772AE" w:rsidRDefault="00C01913" w:rsidP="00E772AE">
      <w:pPr>
        <w:pStyle w:val="afffff2"/>
      </w:pPr>
      <w:r w:rsidRPr="00E772AE">
        <w:rPr>
          <w:rFonts w:hint="eastAsia"/>
        </w:rPr>
        <w:t>产品上设置的安全警示标志应符合GB 10396的规定，并在使用说明书中复现。同时使用说明书中应有安全注意事项。</w:t>
      </w:r>
    </w:p>
    <w:p w:rsidR="00DB0148" w:rsidRDefault="00DB0148" w:rsidP="00E772AE">
      <w:pPr>
        <w:pStyle w:val="a7"/>
        <w:spacing w:before="156" w:after="156"/>
      </w:pPr>
      <w:r>
        <w:rPr>
          <w:rFonts w:hint="eastAsia"/>
        </w:rPr>
        <w:t>判定规则</w:t>
      </w:r>
    </w:p>
    <w:p w:rsidR="00DB0148" w:rsidRDefault="002941DA" w:rsidP="00DB0148">
      <w:pPr>
        <w:pStyle w:val="aff3"/>
        <w:rPr>
          <w:rFonts w:hAnsi="宋体"/>
          <w:szCs w:val="21"/>
        </w:rPr>
      </w:pPr>
      <w:r>
        <w:rPr>
          <w:rFonts w:hAnsi="宋体" w:hint="eastAsia"/>
          <w:szCs w:val="21"/>
        </w:rPr>
        <w:t>安全防护和安全信息检查符合</w:t>
      </w:r>
      <w:r>
        <w:rPr>
          <w:rFonts w:hAnsi="宋体"/>
          <w:szCs w:val="21"/>
        </w:rPr>
        <w:t>5.3.1、5.3.2</w:t>
      </w:r>
      <w:r>
        <w:rPr>
          <w:rFonts w:hAnsi="宋体" w:hint="eastAsia"/>
          <w:szCs w:val="21"/>
        </w:rPr>
        <w:t>规定时，安全检查结论为符合要求；否则，结论为不符合要求。</w:t>
      </w:r>
    </w:p>
    <w:p w:rsidR="00DB0148" w:rsidRPr="00E53304" w:rsidRDefault="002941DA" w:rsidP="00AF1C04">
      <w:pPr>
        <w:pStyle w:val="aff3"/>
        <w:rPr>
          <w:color w:val="000000" w:themeColor="text1"/>
        </w:rPr>
      </w:pPr>
      <w:bookmarkStart w:id="39" w:name="_Toc454426757"/>
      <w:r>
        <w:rPr>
          <w:rFonts w:hint="eastAsia"/>
        </w:rPr>
        <w:t>安全性检查可采信具有资质的检验检测机构依据相关国家标准、行业标准、地方标准、团体标准、或企业标准出具的符合本大纲要求的安全性检查报告。</w:t>
      </w:r>
    </w:p>
    <w:p w:rsidR="00DB0148" w:rsidRPr="00E53304" w:rsidRDefault="00DB0148" w:rsidP="00C85CD0">
      <w:pPr>
        <w:pStyle w:val="a6"/>
        <w:spacing w:before="156" w:after="156"/>
        <w:ind w:left="0"/>
        <w:rPr>
          <w:kern w:val="2"/>
        </w:rPr>
      </w:pPr>
      <w:bookmarkStart w:id="40" w:name="_Toc13153195"/>
      <w:bookmarkStart w:id="41" w:name="_Toc13215946"/>
      <w:bookmarkEnd w:id="39"/>
      <w:r w:rsidRPr="00E53304">
        <w:rPr>
          <w:rFonts w:hint="eastAsia"/>
          <w:kern w:val="2"/>
        </w:rPr>
        <w:t>适用地区性能试验</w:t>
      </w:r>
      <w:bookmarkEnd w:id="40"/>
      <w:bookmarkEnd w:id="41"/>
    </w:p>
    <w:p w:rsidR="00DB0148" w:rsidRPr="00E53304" w:rsidRDefault="00DB0148" w:rsidP="00177DAE">
      <w:pPr>
        <w:pStyle w:val="a7"/>
        <w:spacing w:before="156" w:after="156"/>
        <w:rPr>
          <w:color w:val="000000" w:themeColor="text1"/>
        </w:rPr>
      </w:pPr>
      <w:r w:rsidRPr="00E53304">
        <w:rPr>
          <w:rFonts w:hint="eastAsia"/>
          <w:color w:val="000000" w:themeColor="text1"/>
        </w:rPr>
        <w:t>评价方法</w:t>
      </w:r>
    </w:p>
    <w:p w:rsidR="00DB0148" w:rsidRPr="00E53304" w:rsidRDefault="00C85CD0" w:rsidP="00177DAE">
      <w:pPr>
        <w:pStyle w:val="aff3"/>
        <w:rPr>
          <w:color w:val="000000" w:themeColor="text1"/>
        </w:rPr>
      </w:pPr>
      <w:r w:rsidRPr="004A2B15">
        <w:rPr>
          <w:rFonts w:hint="eastAsia"/>
        </w:rPr>
        <w:t>适用地区性能试验可采信县级以上农机主管部门、鉴定、推广、科研等单位开展的实地试验验证报告，或具有资质的检验检测机构依据相关国家标准、行业标准、地方标准、团体标准或企业标准出具的检验检测报告，</w:t>
      </w:r>
      <w:r w:rsidRPr="004A2B15">
        <w:rPr>
          <w:rFonts w:hAnsi="宋体" w:cs="宋体"/>
          <w:szCs w:val="21"/>
        </w:rPr>
        <w:t>检验检测报告或</w:t>
      </w:r>
      <w:r w:rsidRPr="004A2B15">
        <w:rPr>
          <w:rFonts w:hint="eastAsia"/>
        </w:rPr>
        <w:t>实地试验验证报告中至少应包括本大纲所规定的性能试验项目。</w:t>
      </w:r>
    </w:p>
    <w:p w:rsidR="00DB0148" w:rsidRDefault="00DB0148" w:rsidP="00177DAE">
      <w:pPr>
        <w:pStyle w:val="a7"/>
        <w:spacing w:before="156" w:after="156"/>
      </w:pPr>
      <w:r w:rsidRPr="00783F4B">
        <w:rPr>
          <w:rFonts w:hint="eastAsia"/>
        </w:rPr>
        <w:t>评价内容</w:t>
      </w:r>
    </w:p>
    <w:p w:rsidR="00F50626" w:rsidRDefault="00177DAE" w:rsidP="006065A4">
      <w:pPr>
        <w:pStyle w:val="aff3"/>
      </w:pPr>
      <w:r>
        <w:rPr>
          <w:rFonts w:hint="eastAsia"/>
        </w:rPr>
        <w:t>适用性评价内容和要求见表</w:t>
      </w:r>
      <w:r w:rsidR="0057617D">
        <w:rPr>
          <w:rFonts w:hint="eastAsia"/>
        </w:rPr>
        <w:t>2</w:t>
      </w:r>
      <w:r w:rsidR="006065A4">
        <w:rPr>
          <w:rFonts w:hint="eastAsia"/>
        </w:rPr>
        <w:t>。</w:t>
      </w:r>
    </w:p>
    <w:p w:rsidR="00685B40" w:rsidRDefault="00685B40" w:rsidP="006065A4">
      <w:pPr>
        <w:pStyle w:val="aff3"/>
      </w:pPr>
    </w:p>
    <w:p w:rsidR="00732694" w:rsidRPr="000A5055" w:rsidRDefault="0057617D" w:rsidP="006065A4">
      <w:pPr>
        <w:pStyle w:val="aff3"/>
        <w:jc w:val="center"/>
        <w:rPr>
          <w:rFonts w:ascii="黑体" w:eastAsia="黑体" w:hAnsi="黑体"/>
        </w:rPr>
      </w:pPr>
      <w:r w:rsidRPr="000A5055">
        <w:rPr>
          <w:rFonts w:ascii="黑体" w:eastAsia="黑体" w:hAnsi="黑体" w:hint="eastAsia"/>
        </w:rPr>
        <w:lastRenderedPageBreak/>
        <w:t>表2</w:t>
      </w:r>
      <w:r w:rsidR="00C85CD0">
        <w:rPr>
          <w:rFonts w:ascii="黑体" w:eastAsia="黑体" w:hAnsi="黑体" w:hint="eastAsia"/>
        </w:rPr>
        <w:t xml:space="preserve">  </w:t>
      </w:r>
      <w:r w:rsidR="00177DAE" w:rsidRPr="000A5055">
        <w:rPr>
          <w:rFonts w:ascii="黑体" w:eastAsia="黑体" w:hAnsi="黑体" w:hint="eastAsia"/>
        </w:rPr>
        <w:t>适用性评价内容和要求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2694"/>
        <w:gridCol w:w="1984"/>
        <w:gridCol w:w="992"/>
        <w:gridCol w:w="2977"/>
      </w:tblGrid>
      <w:tr w:rsidR="00117613" w:rsidTr="00117613">
        <w:trPr>
          <w:trHeight w:val="333"/>
        </w:trPr>
        <w:tc>
          <w:tcPr>
            <w:tcW w:w="675" w:type="dxa"/>
            <w:vAlign w:val="center"/>
          </w:tcPr>
          <w:p w:rsidR="00117613" w:rsidRPr="000D6E7D" w:rsidRDefault="00117613" w:rsidP="006161C1">
            <w:pPr>
              <w:pStyle w:val="aff3"/>
              <w:ind w:firstLineChars="0" w:firstLine="0"/>
              <w:jc w:val="center"/>
              <w:rPr>
                <w:sz w:val="18"/>
                <w:szCs w:val="18"/>
              </w:rPr>
            </w:pPr>
            <w:r w:rsidRPr="000D6E7D">
              <w:rPr>
                <w:rFonts w:hint="eastAsia"/>
                <w:sz w:val="18"/>
                <w:szCs w:val="18"/>
              </w:rPr>
              <w:t>序号</w:t>
            </w:r>
          </w:p>
        </w:tc>
        <w:tc>
          <w:tcPr>
            <w:tcW w:w="4678" w:type="dxa"/>
            <w:gridSpan w:val="2"/>
            <w:vAlign w:val="center"/>
          </w:tcPr>
          <w:p w:rsidR="00117613" w:rsidRPr="000D6E7D" w:rsidRDefault="00117613" w:rsidP="006161C1">
            <w:pPr>
              <w:pStyle w:val="aff3"/>
              <w:ind w:firstLineChars="0" w:firstLine="0"/>
              <w:jc w:val="center"/>
              <w:rPr>
                <w:sz w:val="18"/>
                <w:szCs w:val="18"/>
              </w:rPr>
            </w:pPr>
            <w:r w:rsidRPr="000D6E7D">
              <w:rPr>
                <w:rFonts w:hint="eastAsia"/>
                <w:sz w:val="18"/>
                <w:szCs w:val="18"/>
              </w:rPr>
              <w:t>项目</w:t>
            </w:r>
          </w:p>
        </w:tc>
        <w:tc>
          <w:tcPr>
            <w:tcW w:w="992" w:type="dxa"/>
            <w:vAlign w:val="center"/>
          </w:tcPr>
          <w:p w:rsidR="00117613" w:rsidRPr="00C85CD0" w:rsidRDefault="00117613" w:rsidP="00C85CD0">
            <w:pPr>
              <w:pStyle w:val="affffff7"/>
              <w:jc w:val="center"/>
              <w:rPr>
                <w:sz w:val="18"/>
                <w:szCs w:val="18"/>
              </w:rPr>
            </w:pPr>
            <w:r w:rsidRPr="00C85CD0">
              <w:rPr>
                <w:rFonts w:hint="eastAsia"/>
                <w:sz w:val="18"/>
                <w:szCs w:val="18"/>
              </w:rPr>
              <w:t>单位</w:t>
            </w:r>
          </w:p>
        </w:tc>
        <w:tc>
          <w:tcPr>
            <w:tcW w:w="2977" w:type="dxa"/>
            <w:vAlign w:val="center"/>
          </w:tcPr>
          <w:p w:rsidR="00117613" w:rsidRPr="000D6E7D" w:rsidRDefault="00117613" w:rsidP="006161C1">
            <w:pPr>
              <w:pStyle w:val="aff3"/>
              <w:ind w:firstLineChars="0" w:firstLine="0"/>
              <w:jc w:val="center"/>
              <w:rPr>
                <w:sz w:val="18"/>
                <w:szCs w:val="18"/>
              </w:rPr>
            </w:pPr>
            <w:r w:rsidRPr="000D6E7D">
              <w:rPr>
                <w:rFonts w:hint="eastAsia"/>
                <w:sz w:val="18"/>
                <w:szCs w:val="18"/>
              </w:rPr>
              <w:t>要求</w:t>
            </w:r>
          </w:p>
        </w:tc>
      </w:tr>
      <w:tr w:rsidR="00565C40" w:rsidTr="00117613">
        <w:tc>
          <w:tcPr>
            <w:tcW w:w="675" w:type="dxa"/>
            <w:vMerge w:val="restart"/>
            <w:vAlign w:val="center"/>
          </w:tcPr>
          <w:p w:rsidR="00565C40" w:rsidRPr="00A3599D" w:rsidRDefault="00732694" w:rsidP="006161C1">
            <w:pPr>
              <w:pStyle w:val="aff3"/>
              <w:ind w:firstLineChars="0" w:firstLine="0"/>
              <w:jc w:val="center"/>
              <w:rPr>
                <w:sz w:val="18"/>
                <w:szCs w:val="18"/>
              </w:rPr>
            </w:pPr>
            <w:r>
              <w:rPr>
                <w:rFonts w:hint="eastAsia"/>
                <w:sz w:val="18"/>
                <w:szCs w:val="18"/>
              </w:rPr>
              <w:t>1</w:t>
            </w:r>
          </w:p>
        </w:tc>
        <w:tc>
          <w:tcPr>
            <w:tcW w:w="2694" w:type="dxa"/>
            <w:vMerge w:val="restart"/>
            <w:tcBorders>
              <w:right w:val="single" w:sz="4" w:space="0" w:color="auto"/>
            </w:tcBorders>
            <w:vAlign w:val="center"/>
          </w:tcPr>
          <w:p w:rsidR="00565C40" w:rsidRPr="00732694" w:rsidRDefault="00565C40" w:rsidP="00117613">
            <w:pPr>
              <w:widowControl/>
              <w:rPr>
                <w:rFonts w:ascii="宋体" w:hAnsi="宋体" w:cs="宋体"/>
                <w:sz w:val="18"/>
                <w:szCs w:val="18"/>
              </w:rPr>
            </w:pPr>
            <w:r w:rsidRPr="00734182">
              <w:rPr>
                <w:rFonts w:ascii="宋体" w:hAnsi="宋体" w:cs="宋体" w:hint="eastAsia"/>
                <w:sz w:val="18"/>
                <w:szCs w:val="18"/>
              </w:rPr>
              <w:t>播后秸秆</w:t>
            </w:r>
            <w:r w:rsidR="00732694" w:rsidRPr="00732694">
              <w:rPr>
                <w:rFonts w:ascii="宋体" w:hAnsi="宋体" w:cs="宋体" w:hint="eastAsia"/>
                <w:sz w:val="18"/>
                <w:szCs w:val="18"/>
              </w:rPr>
              <w:t>抛撒</w:t>
            </w:r>
            <w:r w:rsidRPr="00734182">
              <w:rPr>
                <w:rFonts w:ascii="宋体" w:hAnsi="宋体" w:cs="宋体" w:hint="eastAsia"/>
                <w:sz w:val="18"/>
                <w:szCs w:val="18"/>
              </w:rPr>
              <w:t>（覆盖）不均匀率</w:t>
            </w:r>
          </w:p>
        </w:tc>
        <w:tc>
          <w:tcPr>
            <w:tcW w:w="1984" w:type="dxa"/>
            <w:tcBorders>
              <w:left w:val="single" w:sz="4" w:space="0" w:color="auto"/>
            </w:tcBorders>
            <w:vAlign w:val="center"/>
          </w:tcPr>
          <w:p w:rsidR="00565C40" w:rsidRPr="00DC3960" w:rsidRDefault="00565C40" w:rsidP="00565C40">
            <w:pPr>
              <w:jc w:val="left"/>
              <w:rPr>
                <w:rFonts w:ascii="宋体" w:hAnsi="宋体" w:cs="宋体"/>
                <w:sz w:val="18"/>
                <w:szCs w:val="18"/>
              </w:rPr>
            </w:pPr>
            <w:r w:rsidRPr="00DC3960">
              <w:rPr>
                <w:rFonts w:ascii="宋体" w:hAnsi="宋体" w:cs="宋体" w:hint="eastAsia"/>
                <w:sz w:val="18"/>
                <w:szCs w:val="18"/>
              </w:rPr>
              <w:t>小麦等</w:t>
            </w:r>
          </w:p>
        </w:tc>
        <w:tc>
          <w:tcPr>
            <w:tcW w:w="992" w:type="dxa"/>
            <w:vAlign w:val="center"/>
          </w:tcPr>
          <w:p w:rsidR="00565C40" w:rsidRPr="00C85CD0" w:rsidRDefault="00514349" w:rsidP="00C85CD0">
            <w:pPr>
              <w:pStyle w:val="affffff7"/>
              <w:jc w:val="center"/>
              <w:rPr>
                <w:sz w:val="18"/>
                <w:szCs w:val="18"/>
              </w:rPr>
            </w:pPr>
            <w:r w:rsidRPr="00C85CD0">
              <w:rPr>
                <w:rFonts w:hAnsi="宋体" w:cs="宋体" w:hint="eastAsia"/>
                <w:sz w:val="18"/>
                <w:szCs w:val="18"/>
              </w:rPr>
              <w:t>/</w:t>
            </w:r>
          </w:p>
        </w:tc>
        <w:tc>
          <w:tcPr>
            <w:tcW w:w="2977" w:type="dxa"/>
            <w:vAlign w:val="center"/>
          </w:tcPr>
          <w:p w:rsidR="00565C40" w:rsidRPr="00514349" w:rsidRDefault="00565C40" w:rsidP="00565C40">
            <w:pPr>
              <w:jc w:val="center"/>
              <w:rPr>
                <w:rFonts w:asciiTheme="minorEastAsia" w:eastAsiaTheme="minorEastAsia" w:hAnsiTheme="minorEastAsia" w:cs="宋体"/>
                <w:color w:val="000000"/>
                <w:sz w:val="18"/>
                <w:szCs w:val="18"/>
              </w:rPr>
            </w:pPr>
            <w:r w:rsidRPr="00514349">
              <w:rPr>
                <w:rFonts w:asciiTheme="minorEastAsia" w:eastAsiaTheme="minorEastAsia" w:hAnsiTheme="minorEastAsia" w:cs="宋体" w:hint="eastAsia"/>
                <w:color w:val="000000"/>
                <w:sz w:val="18"/>
                <w:szCs w:val="18"/>
              </w:rPr>
              <w:t>≤20</w:t>
            </w:r>
            <w:r w:rsidR="00514349" w:rsidRPr="00514349">
              <w:rPr>
                <w:rFonts w:asciiTheme="minorEastAsia" w:eastAsiaTheme="minorEastAsia" w:hAnsiTheme="minorEastAsia"/>
                <w:sz w:val="18"/>
                <w:szCs w:val="18"/>
              </w:rPr>
              <w:t>%</w:t>
            </w:r>
          </w:p>
        </w:tc>
      </w:tr>
      <w:tr w:rsidR="00565C40" w:rsidTr="00117613">
        <w:tc>
          <w:tcPr>
            <w:tcW w:w="675" w:type="dxa"/>
            <w:vMerge/>
            <w:vAlign w:val="center"/>
          </w:tcPr>
          <w:p w:rsidR="00565C40" w:rsidRDefault="00565C40" w:rsidP="006161C1">
            <w:pPr>
              <w:pStyle w:val="aff3"/>
              <w:ind w:firstLineChars="0" w:firstLine="0"/>
              <w:jc w:val="center"/>
              <w:rPr>
                <w:sz w:val="18"/>
                <w:szCs w:val="18"/>
              </w:rPr>
            </w:pPr>
          </w:p>
        </w:tc>
        <w:tc>
          <w:tcPr>
            <w:tcW w:w="2694" w:type="dxa"/>
            <w:vMerge/>
            <w:tcBorders>
              <w:right w:val="single" w:sz="4" w:space="0" w:color="auto"/>
            </w:tcBorders>
          </w:tcPr>
          <w:p w:rsidR="00565C40" w:rsidRPr="00734182" w:rsidRDefault="00565C40" w:rsidP="00734182">
            <w:pPr>
              <w:widowControl/>
              <w:jc w:val="left"/>
              <w:rPr>
                <w:rFonts w:ascii="宋体" w:hAnsi="宋体" w:cs="宋体"/>
                <w:sz w:val="18"/>
                <w:szCs w:val="18"/>
              </w:rPr>
            </w:pPr>
          </w:p>
        </w:tc>
        <w:tc>
          <w:tcPr>
            <w:tcW w:w="1984" w:type="dxa"/>
            <w:tcBorders>
              <w:left w:val="single" w:sz="4" w:space="0" w:color="auto"/>
            </w:tcBorders>
          </w:tcPr>
          <w:p w:rsidR="00565C40" w:rsidRPr="00DC3960" w:rsidRDefault="00565C40" w:rsidP="00565C40">
            <w:pPr>
              <w:jc w:val="left"/>
              <w:rPr>
                <w:rFonts w:ascii="宋体" w:hAnsi="宋体" w:cs="宋体"/>
                <w:sz w:val="18"/>
                <w:szCs w:val="18"/>
              </w:rPr>
            </w:pPr>
            <w:r w:rsidRPr="00DC3960">
              <w:rPr>
                <w:rFonts w:ascii="宋体" w:hAnsi="宋体" w:cs="宋体" w:hint="eastAsia"/>
                <w:sz w:val="18"/>
                <w:szCs w:val="18"/>
              </w:rPr>
              <w:t>水稻、玉米、高粱等</w:t>
            </w:r>
          </w:p>
        </w:tc>
        <w:tc>
          <w:tcPr>
            <w:tcW w:w="992" w:type="dxa"/>
            <w:vAlign w:val="center"/>
          </w:tcPr>
          <w:p w:rsidR="00565C40" w:rsidRPr="00C85CD0" w:rsidRDefault="00514349" w:rsidP="00C85CD0">
            <w:pPr>
              <w:pStyle w:val="affffff7"/>
              <w:jc w:val="center"/>
              <w:rPr>
                <w:sz w:val="18"/>
                <w:szCs w:val="18"/>
              </w:rPr>
            </w:pPr>
            <w:r w:rsidRPr="00C85CD0">
              <w:rPr>
                <w:rFonts w:hint="eastAsia"/>
                <w:sz w:val="18"/>
                <w:szCs w:val="18"/>
              </w:rPr>
              <w:t>/</w:t>
            </w:r>
          </w:p>
        </w:tc>
        <w:tc>
          <w:tcPr>
            <w:tcW w:w="2977" w:type="dxa"/>
            <w:vAlign w:val="center"/>
          </w:tcPr>
          <w:p w:rsidR="00565C40" w:rsidRPr="00514349" w:rsidRDefault="00565C40" w:rsidP="00565C40">
            <w:pPr>
              <w:jc w:val="center"/>
              <w:rPr>
                <w:rFonts w:asciiTheme="minorEastAsia" w:eastAsiaTheme="minorEastAsia" w:hAnsiTheme="minorEastAsia" w:cs="宋体"/>
                <w:color w:val="000000"/>
                <w:sz w:val="18"/>
                <w:szCs w:val="18"/>
              </w:rPr>
            </w:pPr>
            <w:r w:rsidRPr="00514349">
              <w:rPr>
                <w:rFonts w:asciiTheme="minorEastAsia" w:eastAsiaTheme="minorEastAsia" w:hAnsiTheme="minorEastAsia" w:cs="宋体" w:hint="eastAsia"/>
                <w:color w:val="000000"/>
                <w:sz w:val="18"/>
                <w:szCs w:val="18"/>
              </w:rPr>
              <w:t>≤30</w:t>
            </w:r>
            <w:r w:rsidR="00514349" w:rsidRPr="00514349">
              <w:rPr>
                <w:rFonts w:asciiTheme="minorEastAsia" w:eastAsiaTheme="minorEastAsia" w:hAnsiTheme="minorEastAsia"/>
                <w:sz w:val="18"/>
                <w:szCs w:val="18"/>
              </w:rPr>
              <w:t>%</w:t>
            </w:r>
          </w:p>
        </w:tc>
      </w:tr>
      <w:tr w:rsidR="00565C40" w:rsidTr="00117613">
        <w:tc>
          <w:tcPr>
            <w:tcW w:w="675" w:type="dxa"/>
            <w:vAlign w:val="center"/>
          </w:tcPr>
          <w:p w:rsidR="00565C40" w:rsidRDefault="00732694" w:rsidP="006161C1">
            <w:pPr>
              <w:pStyle w:val="aff3"/>
              <w:ind w:firstLineChars="0" w:firstLine="0"/>
              <w:jc w:val="center"/>
              <w:rPr>
                <w:sz w:val="18"/>
                <w:szCs w:val="18"/>
              </w:rPr>
            </w:pPr>
            <w:r>
              <w:rPr>
                <w:rFonts w:hint="eastAsia"/>
                <w:sz w:val="18"/>
                <w:szCs w:val="18"/>
              </w:rPr>
              <w:t>2</w:t>
            </w:r>
          </w:p>
        </w:tc>
        <w:tc>
          <w:tcPr>
            <w:tcW w:w="4678" w:type="dxa"/>
            <w:gridSpan w:val="2"/>
          </w:tcPr>
          <w:p w:rsidR="00565C40" w:rsidRDefault="00565C40" w:rsidP="00565C40">
            <w:pPr>
              <w:jc w:val="left"/>
              <w:rPr>
                <w:rFonts w:ascii="宋体" w:cs="宋体"/>
                <w:color w:val="000000"/>
                <w:sz w:val="18"/>
                <w:szCs w:val="18"/>
              </w:rPr>
            </w:pPr>
            <w:r>
              <w:rPr>
                <w:rFonts w:ascii="宋体" w:cs="宋体" w:hint="eastAsia"/>
                <w:sz w:val="18"/>
                <w:szCs w:val="18"/>
              </w:rPr>
              <w:t>播后秸秆行间宽度变异系数</w:t>
            </w:r>
          </w:p>
        </w:tc>
        <w:tc>
          <w:tcPr>
            <w:tcW w:w="992" w:type="dxa"/>
            <w:vAlign w:val="center"/>
          </w:tcPr>
          <w:p w:rsidR="00565C40" w:rsidRPr="00C85CD0" w:rsidRDefault="00514349" w:rsidP="00C85CD0">
            <w:pPr>
              <w:pStyle w:val="affffff7"/>
              <w:jc w:val="center"/>
              <w:rPr>
                <w:sz w:val="18"/>
                <w:szCs w:val="18"/>
              </w:rPr>
            </w:pPr>
            <w:r w:rsidRPr="00C85CD0">
              <w:rPr>
                <w:rFonts w:hint="eastAsia"/>
                <w:sz w:val="18"/>
                <w:szCs w:val="18"/>
              </w:rPr>
              <w:t>/</w:t>
            </w:r>
          </w:p>
        </w:tc>
        <w:tc>
          <w:tcPr>
            <w:tcW w:w="2977" w:type="dxa"/>
            <w:vAlign w:val="center"/>
          </w:tcPr>
          <w:p w:rsidR="00565C40" w:rsidRPr="00514349" w:rsidRDefault="00565C40" w:rsidP="00565C40">
            <w:pPr>
              <w:jc w:val="center"/>
              <w:rPr>
                <w:rFonts w:asciiTheme="minorEastAsia" w:eastAsiaTheme="minorEastAsia" w:hAnsiTheme="minorEastAsia" w:cs="宋体"/>
                <w:color w:val="000000"/>
                <w:sz w:val="18"/>
                <w:szCs w:val="18"/>
              </w:rPr>
            </w:pPr>
            <w:r w:rsidRPr="00514349">
              <w:rPr>
                <w:rFonts w:asciiTheme="minorEastAsia" w:eastAsiaTheme="minorEastAsia" w:hAnsiTheme="minorEastAsia" w:cs="宋体" w:hint="eastAsia"/>
                <w:color w:val="000000"/>
                <w:sz w:val="18"/>
                <w:szCs w:val="18"/>
              </w:rPr>
              <w:t>≤15</w:t>
            </w:r>
            <w:r w:rsidR="00514349" w:rsidRPr="00514349">
              <w:rPr>
                <w:rFonts w:asciiTheme="minorEastAsia" w:eastAsiaTheme="minorEastAsia" w:hAnsiTheme="minorEastAsia"/>
                <w:sz w:val="18"/>
                <w:szCs w:val="18"/>
              </w:rPr>
              <w:t>%</w:t>
            </w:r>
          </w:p>
        </w:tc>
      </w:tr>
      <w:tr w:rsidR="00565C40" w:rsidTr="00117613">
        <w:tc>
          <w:tcPr>
            <w:tcW w:w="675" w:type="dxa"/>
            <w:vAlign w:val="center"/>
          </w:tcPr>
          <w:p w:rsidR="00565C40" w:rsidRDefault="00732694" w:rsidP="006161C1">
            <w:pPr>
              <w:pStyle w:val="aff3"/>
              <w:ind w:firstLineChars="0" w:firstLine="0"/>
              <w:jc w:val="center"/>
              <w:rPr>
                <w:sz w:val="18"/>
                <w:szCs w:val="18"/>
              </w:rPr>
            </w:pPr>
            <w:r>
              <w:rPr>
                <w:rFonts w:hint="eastAsia"/>
                <w:sz w:val="18"/>
                <w:szCs w:val="18"/>
              </w:rPr>
              <w:t>3</w:t>
            </w:r>
          </w:p>
        </w:tc>
        <w:tc>
          <w:tcPr>
            <w:tcW w:w="4678" w:type="dxa"/>
            <w:gridSpan w:val="2"/>
          </w:tcPr>
          <w:p w:rsidR="00565C40" w:rsidRPr="002D40ED" w:rsidRDefault="00565C40" w:rsidP="00565C40">
            <w:pPr>
              <w:widowControl/>
              <w:jc w:val="left"/>
              <w:rPr>
                <w:rFonts w:ascii="宋体"/>
                <w:sz w:val="18"/>
                <w:szCs w:val="18"/>
              </w:rPr>
            </w:pPr>
            <w:r w:rsidRPr="002D40ED">
              <w:rPr>
                <w:rFonts w:ascii="宋体" w:hAnsi="宋体" w:hint="eastAsia"/>
                <w:bCs/>
                <w:sz w:val="18"/>
                <w:szCs w:val="18"/>
              </w:rPr>
              <w:t>机具通过性</w:t>
            </w:r>
          </w:p>
        </w:tc>
        <w:tc>
          <w:tcPr>
            <w:tcW w:w="992" w:type="dxa"/>
            <w:vAlign w:val="center"/>
          </w:tcPr>
          <w:p w:rsidR="00565C40" w:rsidRPr="00C85CD0" w:rsidRDefault="00565C40" w:rsidP="00C85CD0">
            <w:pPr>
              <w:pStyle w:val="affffff7"/>
              <w:jc w:val="center"/>
              <w:rPr>
                <w:sz w:val="18"/>
                <w:szCs w:val="18"/>
              </w:rPr>
            </w:pPr>
            <w:r w:rsidRPr="00C85CD0">
              <w:rPr>
                <w:rFonts w:hint="eastAsia"/>
                <w:sz w:val="18"/>
                <w:szCs w:val="18"/>
              </w:rPr>
              <w:t>/</w:t>
            </w:r>
          </w:p>
        </w:tc>
        <w:tc>
          <w:tcPr>
            <w:tcW w:w="2977" w:type="dxa"/>
          </w:tcPr>
          <w:p w:rsidR="00565C40" w:rsidRPr="00514349" w:rsidRDefault="00565C40" w:rsidP="00565C40">
            <w:pPr>
              <w:widowControl/>
              <w:jc w:val="center"/>
              <w:rPr>
                <w:rFonts w:asciiTheme="minorEastAsia" w:eastAsiaTheme="minorEastAsia" w:hAnsiTheme="minorEastAsia" w:cs="宋体"/>
                <w:sz w:val="18"/>
                <w:szCs w:val="18"/>
              </w:rPr>
            </w:pPr>
            <w:r w:rsidRPr="00514349">
              <w:rPr>
                <w:rFonts w:asciiTheme="minorEastAsia" w:eastAsiaTheme="minorEastAsia" w:hAnsiTheme="minorEastAsia" w:cs="宋体" w:hint="eastAsia"/>
                <w:sz w:val="18"/>
                <w:szCs w:val="18"/>
              </w:rPr>
              <w:t>不堵塞或有轻度堵塞</w:t>
            </w:r>
          </w:p>
        </w:tc>
      </w:tr>
      <w:tr w:rsidR="00565C40" w:rsidDel="00B538F3" w:rsidTr="00117613">
        <w:tc>
          <w:tcPr>
            <w:tcW w:w="675" w:type="dxa"/>
            <w:vAlign w:val="center"/>
          </w:tcPr>
          <w:p w:rsidR="00565C40" w:rsidDel="00B538F3" w:rsidRDefault="00732694" w:rsidP="006161C1">
            <w:pPr>
              <w:pStyle w:val="aff3"/>
              <w:ind w:firstLineChars="0" w:firstLine="0"/>
              <w:jc w:val="center"/>
              <w:rPr>
                <w:sz w:val="18"/>
                <w:szCs w:val="18"/>
              </w:rPr>
            </w:pPr>
            <w:r>
              <w:rPr>
                <w:rFonts w:hint="eastAsia"/>
                <w:sz w:val="18"/>
                <w:szCs w:val="18"/>
              </w:rPr>
              <w:t>4</w:t>
            </w:r>
          </w:p>
        </w:tc>
        <w:tc>
          <w:tcPr>
            <w:tcW w:w="4678" w:type="dxa"/>
            <w:gridSpan w:val="2"/>
          </w:tcPr>
          <w:p w:rsidR="00565C40" w:rsidRDefault="00565C40" w:rsidP="00565C40">
            <w:pPr>
              <w:jc w:val="left"/>
              <w:rPr>
                <w:rFonts w:ascii="宋体" w:cs="宋体"/>
                <w:sz w:val="18"/>
                <w:szCs w:val="18"/>
              </w:rPr>
            </w:pPr>
            <w:r>
              <w:rPr>
                <w:rFonts w:ascii="宋体" w:cs="宋体" w:hint="eastAsia"/>
                <w:sz w:val="18"/>
                <w:szCs w:val="18"/>
              </w:rPr>
              <w:t>晾籽率</w:t>
            </w:r>
          </w:p>
        </w:tc>
        <w:tc>
          <w:tcPr>
            <w:tcW w:w="992" w:type="dxa"/>
          </w:tcPr>
          <w:p w:rsidR="00565C40" w:rsidRPr="00C85CD0" w:rsidRDefault="00514349" w:rsidP="00C85CD0">
            <w:pPr>
              <w:pStyle w:val="affffff7"/>
              <w:jc w:val="center"/>
              <w:rPr>
                <w:rFonts w:cs="宋体"/>
                <w:color w:val="000000"/>
                <w:sz w:val="18"/>
                <w:szCs w:val="18"/>
              </w:rPr>
            </w:pPr>
            <w:r w:rsidRPr="00C85CD0">
              <w:rPr>
                <w:rFonts w:cs="宋体" w:hint="eastAsia"/>
                <w:sz w:val="18"/>
                <w:szCs w:val="18"/>
              </w:rPr>
              <w:t>/</w:t>
            </w:r>
          </w:p>
        </w:tc>
        <w:tc>
          <w:tcPr>
            <w:tcW w:w="2977" w:type="dxa"/>
          </w:tcPr>
          <w:p w:rsidR="00565C40" w:rsidRPr="00514349" w:rsidRDefault="00565C40" w:rsidP="00732694">
            <w:pPr>
              <w:jc w:val="center"/>
              <w:rPr>
                <w:rFonts w:asciiTheme="minorEastAsia" w:eastAsiaTheme="minorEastAsia" w:hAnsiTheme="minorEastAsia" w:cs="宋体"/>
                <w:color w:val="000000"/>
                <w:sz w:val="18"/>
                <w:szCs w:val="18"/>
              </w:rPr>
            </w:pPr>
            <w:r w:rsidRPr="00514349">
              <w:rPr>
                <w:rFonts w:asciiTheme="minorEastAsia" w:eastAsiaTheme="minorEastAsia" w:hAnsiTheme="minorEastAsia" w:cs="宋体" w:hint="eastAsia"/>
                <w:color w:val="000000"/>
                <w:sz w:val="18"/>
                <w:szCs w:val="18"/>
              </w:rPr>
              <w:t>≤</w:t>
            </w:r>
            <w:r w:rsidR="00732694">
              <w:rPr>
                <w:rFonts w:asciiTheme="minorEastAsia" w:eastAsiaTheme="minorEastAsia" w:hAnsiTheme="minorEastAsia" w:cs="宋体" w:hint="eastAsia"/>
                <w:color w:val="000000"/>
                <w:sz w:val="18"/>
                <w:szCs w:val="18"/>
              </w:rPr>
              <w:t>2.0</w:t>
            </w:r>
            <w:r w:rsidR="00514349" w:rsidRPr="00514349">
              <w:rPr>
                <w:rFonts w:asciiTheme="minorEastAsia" w:eastAsiaTheme="minorEastAsia" w:hAnsiTheme="minorEastAsia"/>
                <w:sz w:val="18"/>
                <w:szCs w:val="18"/>
              </w:rPr>
              <w:t>%</w:t>
            </w:r>
          </w:p>
        </w:tc>
      </w:tr>
      <w:tr w:rsidR="00565C40" w:rsidTr="00117613">
        <w:tc>
          <w:tcPr>
            <w:tcW w:w="675" w:type="dxa"/>
            <w:vAlign w:val="center"/>
          </w:tcPr>
          <w:p w:rsidR="00565C40" w:rsidRPr="0079452D" w:rsidRDefault="00732694" w:rsidP="006161C1">
            <w:pPr>
              <w:pStyle w:val="aff3"/>
              <w:ind w:firstLineChars="0" w:firstLine="0"/>
              <w:jc w:val="center"/>
              <w:rPr>
                <w:sz w:val="18"/>
                <w:szCs w:val="18"/>
              </w:rPr>
            </w:pPr>
            <w:r>
              <w:rPr>
                <w:rFonts w:hint="eastAsia"/>
                <w:sz w:val="18"/>
                <w:szCs w:val="18"/>
              </w:rPr>
              <w:t>5</w:t>
            </w:r>
          </w:p>
        </w:tc>
        <w:tc>
          <w:tcPr>
            <w:tcW w:w="4678" w:type="dxa"/>
            <w:gridSpan w:val="2"/>
            <w:vAlign w:val="center"/>
          </w:tcPr>
          <w:p w:rsidR="00565C40" w:rsidRPr="0079452D" w:rsidRDefault="00565C40" w:rsidP="00565C40">
            <w:pPr>
              <w:jc w:val="left"/>
              <w:rPr>
                <w:rFonts w:ascii="宋体" w:cs="宋体"/>
                <w:sz w:val="18"/>
                <w:szCs w:val="18"/>
              </w:rPr>
            </w:pPr>
            <w:proofErr w:type="gramStart"/>
            <w:r w:rsidRPr="0079452D">
              <w:rPr>
                <w:rFonts w:ascii="宋体" w:cs="宋体" w:hint="eastAsia"/>
                <w:sz w:val="18"/>
                <w:szCs w:val="18"/>
              </w:rPr>
              <w:t>架种率</w:t>
            </w:r>
            <w:proofErr w:type="gramEnd"/>
          </w:p>
        </w:tc>
        <w:tc>
          <w:tcPr>
            <w:tcW w:w="992" w:type="dxa"/>
          </w:tcPr>
          <w:p w:rsidR="00565C40" w:rsidRPr="00C85CD0" w:rsidRDefault="00514349" w:rsidP="00C85CD0">
            <w:pPr>
              <w:pStyle w:val="affffff7"/>
              <w:jc w:val="center"/>
              <w:rPr>
                <w:rFonts w:cs="宋体"/>
                <w:color w:val="000000"/>
                <w:sz w:val="18"/>
                <w:szCs w:val="18"/>
              </w:rPr>
            </w:pPr>
            <w:r w:rsidRPr="00C85CD0">
              <w:rPr>
                <w:rFonts w:cs="宋体" w:hint="eastAsia"/>
                <w:sz w:val="18"/>
                <w:szCs w:val="18"/>
              </w:rPr>
              <w:t>/</w:t>
            </w:r>
          </w:p>
        </w:tc>
        <w:tc>
          <w:tcPr>
            <w:tcW w:w="2977" w:type="dxa"/>
          </w:tcPr>
          <w:p w:rsidR="00565C40" w:rsidRPr="00514349" w:rsidRDefault="00565C40" w:rsidP="00565C40">
            <w:pPr>
              <w:jc w:val="center"/>
              <w:rPr>
                <w:rFonts w:asciiTheme="minorEastAsia" w:eastAsiaTheme="minorEastAsia" w:hAnsiTheme="minorEastAsia" w:cs="宋体"/>
                <w:color w:val="000000"/>
                <w:sz w:val="18"/>
                <w:szCs w:val="18"/>
              </w:rPr>
            </w:pPr>
            <w:r w:rsidRPr="00514349">
              <w:rPr>
                <w:rFonts w:asciiTheme="minorEastAsia" w:eastAsiaTheme="minorEastAsia" w:hAnsiTheme="minorEastAsia" w:cs="宋体" w:hint="eastAsia"/>
                <w:color w:val="000000"/>
                <w:sz w:val="18"/>
                <w:szCs w:val="18"/>
              </w:rPr>
              <w:t>≤1.5</w:t>
            </w:r>
            <w:r w:rsidR="00514349" w:rsidRPr="00514349">
              <w:rPr>
                <w:rFonts w:asciiTheme="minorEastAsia" w:eastAsiaTheme="minorEastAsia" w:hAnsiTheme="minorEastAsia"/>
                <w:sz w:val="18"/>
                <w:szCs w:val="18"/>
              </w:rPr>
              <w:t>%</w:t>
            </w:r>
          </w:p>
        </w:tc>
      </w:tr>
      <w:tr w:rsidR="00117613" w:rsidTr="00117613">
        <w:tc>
          <w:tcPr>
            <w:tcW w:w="675" w:type="dxa"/>
            <w:vAlign w:val="center"/>
          </w:tcPr>
          <w:p w:rsidR="00117613" w:rsidRPr="0079452D" w:rsidRDefault="00117613" w:rsidP="006161C1">
            <w:pPr>
              <w:pStyle w:val="aff3"/>
              <w:ind w:firstLineChars="0" w:firstLine="0"/>
              <w:jc w:val="center"/>
              <w:rPr>
                <w:sz w:val="18"/>
                <w:szCs w:val="18"/>
              </w:rPr>
            </w:pPr>
            <w:r>
              <w:rPr>
                <w:rFonts w:hint="eastAsia"/>
                <w:sz w:val="18"/>
                <w:szCs w:val="18"/>
              </w:rPr>
              <w:t>6</w:t>
            </w:r>
          </w:p>
        </w:tc>
        <w:tc>
          <w:tcPr>
            <w:tcW w:w="4678" w:type="dxa"/>
            <w:gridSpan w:val="2"/>
          </w:tcPr>
          <w:p w:rsidR="00117613" w:rsidRPr="0079452D" w:rsidRDefault="00117613" w:rsidP="003D6806">
            <w:pPr>
              <w:spacing w:line="320" w:lineRule="exact"/>
              <w:rPr>
                <w:rFonts w:ascii="宋体" w:cs="宋体"/>
                <w:sz w:val="18"/>
                <w:szCs w:val="18"/>
              </w:rPr>
            </w:pPr>
            <w:r w:rsidRPr="0079452D">
              <w:rPr>
                <w:rFonts w:ascii="宋体" w:cs="宋体" w:hint="eastAsia"/>
                <w:sz w:val="18"/>
                <w:szCs w:val="18"/>
              </w:rPr>
              <w:t>播种均匀性变异系数</w:t>
            </w:r>
          </w:p>
        </w:tc>
        <w:tc>
          <w:tcPr>
            <w:tcW w:w="992" w:type="dxa"/>
          </w:tcPr>
          <w:p w:rsidR="00117613" w:rsidRPr="00C85CD0" w:rsidRDefault="00117613" w:rsidP="00C85CD0">
            <w:pPr>
              <w:pStyle w:val="affffff7"/>
              <w:jc w:val="center"/>
              <w:rPr>
                <w:rFonts w:cs="宋体"/>
                <w:sz w:val="18"/>
                <w:szCs w:val="18"/>
              </w:rPr>
            </w:pPr>
            <w:r w:rsidRPr="00C85CD0">
              <w:rPr>
                <w:rFonts w:cs="宋体" w:hint="eastAsia"/>
                <w:sz w:val="18"/>
                <w:szCs w:val="18"/>
              </w:rPr>
              <w:t>/</w:t>
            </w:r>
          </w:p>
        </w:tc>
        <w:tc>
          <w:tcPr>
            <w:tcW w:w="2977" w:type="dxa"/>
          </w:tcPr>
          <w:p w:rsidR="00117613" w:rsidRPr="00514349" w:rsidRDefault="00117613" w:rsidP="00B96A5D">
            <w:pPr>
              <w:jc w:val="center"/>
              <w:rPr>
                <w:rFonts w:asciiTheme="minorEastAsia" w:eastAsiaTheme="minorEastAsia" w:hAnsiTheme="minorEastAsia" w:cs="宋体"/>
                <w:color w:val="000000"/>
                <w:sz w:val="18"/>
                <w:szCs w:val="18"/>
              </w:rPr>
            </w:pPr>
            <w:r>
              <w:rPr>
                <w:rFonts w:ascii="宋体" w:cs="宋体" w:hint="eastAsia"/>
                <w:sz w:val="18"/>
                <w:szCs w:val="18"/>
              </w:rPr>
              <w:t>≤45%</w:t>
            </w:r>
          </w:p>
        </w:tc>
      </w:tr>
      <w:tr w:rsidR="00117613" w:rsidTr="00117613">
        <w:tc>
          <w:tcPr>
            <w:tcW w:w="675" w:type="dxa"/>
            <w:vAlign w:val="center"/>
          </w:tcPr>
          <w:p w:rsidR="00117613" w:rsidRPr="0079452D" w:rsidRDefault="00117613" w:rsidP="006161C1">
            <w:pPr>
              <w:pStyle w:val="aff3"/>
              <w:ind w:firstLineChars="0" w:firstLine="0"/>
              <w:jc w:val="center"/>
              <w:rPr>
                <w:sz w:val="18"/>
                <w:szCs w:val="18"/>
              </w:rPr>
            </w:pPr>
            <w:r>
              <w:rPr>
                <w:rFonts w:hint="eastAsia"/>
                <w:sz w:val="18"/>
                <w:szCs w:val="18"/>
              </w:rPr>
              <w:t>7</w:t>
            </w:r>
          </w:p>
        </w:tc>
        <w:tc>
          <w:tcPr>
            <w:tcW w:w="4678" w:type="dxa"/>
            <w:gridSpan w:val="2"/>
          </w:tcPr>
          <w:p w:rsidR="00117613" w:rsidRPr="0079452D" w:rsidRDefault="00117613" w:rsidP="00732694">
            <w:pPr>
              <w:spacing w:line="320" w:lineRule="exact"/>
              <w:rPr>
                <w:rFonts w:ascii="宋体" w:cs="宋体"/>
                <w:sz w:val="18"/>
                <w:szCs w:val="18"/>
              </w:rPr>
            </w:pPr>
            <w:proofErr w:type="gramStart"/>
            <w:r>
              <w:rPr>
                <w:rFonts w:ascii="宋体" w:cs="宋体" w:hint="eastAsia"/>
                <w:bCs/>
                <w:sz w:val="18"/>
                <w:szCs w:val="18"/>
              </w:rPr>
              <w:t>穴</w:t>
            </w:r>
            <w:proofErr w:type="gramEnd"/>
            <w:r>
              <w:rPr>
                <w:rFonts w:ascii="宋体" w:cs="宋体" w:hint="eastAsia"/>
                <w:bCs/>
                <w:sz w:val="18"/>
                <w:szCs w:val="18"/>
              </w:rPr>
              <w:t>粒数合格率</w:t>
            </w:r>
            <w:r>
              <w:rPr>
                <w:rFonts w:ascii="宋体" w:cs="宋体" w:hint="eastAsia"/>
                <w:sz w:val="18"/>
                <w:szCs w:val="18"/>
              </w:rPr>
              <w:t xml:space="preserve"> </w:t>
            </w:r>
          </w:p>
        </w:tc>
        <w:tc>
          <w:tcPr>
            <w:tcW w:w="992" w:type="dxa"/>
          </w:tcPr>
          <w:p w:rsidR="00117613" w:rsidRPr="00C85CD0" w:rsidRDefault="00117613" w:rsidP="00C85CD0">
            <w:pPr>
              <w:pStyle w:val="affffff7"/>
              <w:jc w:val="center"/>
              <w:rPr>
                <w:rFonts w:cs="宋体"/>
                <w:sz w:val="18"/>
                <w:szCs w:val="18"/>
              </w:rPr>
            </w:pPr>
            <w:r w:rsidRPr="00C85CD0">
              <w:rPr>
                <w:rFonts w:cs="宋体" w:hint="eastAsia"/>
                <w:sz w:val="18"/>
                <w:szCs w:val="18"/>
              </w:rPr>
              <w:t>/</w:t>
            </w:r>
          </w:p>
        </w:tc>
        <w:tc>
          <w:tcPr>
            <w:tcW w:w="2977" w:type="dxa"/>
          </w:tcPr>
          <w:p w:rsidR="00117613" w:rsidRDefault="00117613" w:rsidP="00B96A5D">
            <w:pPr>
              <w:jc w:val="center"/>
              <w:rPr>
                <w:rFonts w:ascii="宋体" w:cs="宋体"/>
                <w:sz w:val="18"/>
                <w:szCs w:val="18"/>
              </w:rPr>
            </w:pPr>
            <w:r>
              <w:rPr>
                <w:rFonts w:ascii="宋体" w:cs="宋体" w:hint="eastAsia"/>
                <w:sz w:val="18"/>
                <w:szCs w:val="18"/>
              </w:rPr>
              <w:t>≥85%</w:t>
            </w:r>
          </w:p>
        </w:tc>
      </w:tr>
      <w:tr w:rsidR="005D294B" w:rsidTr="00117613">
        <w:tc>
          <w:tcPr>
            <w:tcW w:w="9322" w:type="dxa"/>
            <w:gridSpan w:val="5"/>
            <w:vAlign w:val="center"/>
          </w:tcPr>
          <w:p w:rsidR="008D6240" w:rsidRDefault="005D294B" w:rsidP="00751539">
            <w:pPr>
              <w:jc w:val="left"/>
              <w:rPr>
                <w:rFonts w:asciiTheme="minorEastAsia" w:eastAsiaTheme="minorEastAsia" w:hAnsiTheme="minorEastAsia" w:cs="宋体"/>
                <w:sz w:val="18"/>
                <w:szCs w:val="18"/>
              </w:rPr>
            </w:pPr>
            <w:r w:rsidRPr="00C85CD0">
              <w:rPr>
                <w:rFonts w:ascii="黑体" w:eastAsia="黑体" w:hAnsi="黑体" w:cs="宋体" w:hint="eastAsia"/>
                <w:sz w:val="18"/>
                <w:szCs w:val="18"/>
              </w:rPr>
              <w:t>注：</w:t>
            </w:r>
            <w:r w:rsidR="008D6240" w:rsidRPr="008D6240">
              <w:rPr>
                <w:rFonts w:asciiTheme="minorEastAsia" w:eastAsiaTheme="minorEastAsia" w:hAnsiTheme="minorEastAsia" w:cs="宋体" w:hint="eastAsia"/>
                <w:sz w:val="18"/>
                <w:szCs w:val="18"/>
              </w:rPr>
              <w:t>1.适用地区性能试验项目</w:t>
            </w:r>
            <w:r w:rsidR="008D6240" w:rsidRPr="00331A29">
              <w:rPr>
                <w:rFonts w:asciiTheme="minorEastAsia" w:eastAsiaTheme="minorEastAsia" w:hAnsiTheme="minorEastAsia" w:cs="宋体" w:hint="eastAsia"/>
                <w:sz w:val="18"/>
                <w:szCs w:val="18"/>
              </w:rPr>
              <w:t>因机型不同适用时执行。</w:t>
            </w:r>
          </w:p>
          <w:p w:rsidR="00117613" w:rsidRDefault="00117613" w:rsidP="00117613">
            <w:pPr>
              <w:ind w:firstLineChars="200" w:firstLine="360"/>
              <w:jc w:val="left"/>
              <w:rPr>
                <w:rFonts w:ascii="宋体" w:cs="宋体"/>
                <w:sz w:val="18"/>
                <w:szCs w:val="18"/>
              </w:rPr>
            </w:pPr>
            <w:r>
              <w:rPr>
                <w:rFonts w:ascii="宋体" w:cs="宋体" w:hint="eastAsia"/>
                <w:sz w:val="18"/>
                <w:szCs w:val="18"/>
              </w:rPr>
              <w:t>2.</w:t>
            </w:r>
            <w:r w:rsidRPr="0079452D">
              <w:rPr>
                <w:rFonts w:ascii="宋体" w:cs="宋体" w:hint="eastAsia"/>
                <w:sz w:val="18"/>
                <w:szCs w:val="18"/>
              </w:rPr>
              <w:t>播种均匀性变异系数</w:t>
            </w:r>
            <w:r>
              <w:rPr>
                <w:rFonts w:ascii="宋体" w:cs="宋体" w:hint="eastAsia"/>
                <w:sz w:val="18"/>
                <w:szCs w:val="18"/>
              </w:rPr>
              <w:t>项目，适用于具备条播功能的机型。</w:t>
            </w:r>
          </w:p>
          <w:p w:rsidR="00117613" w:rsidRDefault="00117613" w:rsidP="00117613">
            <w:pPr>
              <w:ind w:firstLineChars="200" w:firstLine="360"/>
              <w:jc w:val="left"/>
              <w:rPr>
                <w:rFonts w:asciiTheme="minorEastAsia" w:eastAsiaTheme="minorEastAsia" w:hAnsiTheme="minorEastAsia" w:cs="宋体"/>
                <w:sz w:val="18"/>
                <w:szCs w:val="18"/>
              </w:rPr>
            </w:pPr>
            <w:r>
              <w:rPr>
                <w:rFonts w:ascii="宋体" w:cs="宋体" w:hint="eastAsia"/>
                <w:sz w:val="18"/>
                <w:szCs w:val="18"/>
              </w:rPr>
              <w:t>3.</w:t>
            </w:r>
            <w:proofErr w:type="gramStart"/>
            <w:r>
              <w:rPr>
                <w:rFonts w:ascii="宋体" w:cs="宋体" w:hint="eastAsia"/>
                <w:bCs/>
                <w:sz w:val="18"/>
                <w:szCs w:val="18"/>
              </w:rPr>
              <w:t>穴</w:t>
            </w:r>
            <w:proofErr w:type="gramEnd"/>
            <w:r>
              <w:rPr>
                <w:rFonts w:ascii="宋体" w:cs="宋体" w:hint="eastAsia"/>
                <w:bCs/>
                <w:sz w:val="18"/>
                <w:szCs w:val="18"/>
              </w:rPr>
              <w:t>粒数合格率项目，</w:t>
            </w:r>
            <w:r>
              <w:rPr>
                <w:rFonts w:ascii="宋体" w:cs="宋体" w:hint="eastAsia"/>
                <w:sz w:val="18"/>
                <w:szCs w:val="18"/>
              </w:rPr>
              <w:t>适用于具备穴播功能的机型。</w:t>
            </w:r>
          </w:p>
          <w:p w:rsidR="005D294B" w:rsidRPr="00751539" w:rsidRDefault="008D6240" w:rsidP="00117613">
            <w:pPr>
              <w:jc w:val="left"/>
              <w:rPr>
                <w:rFonts w:ascii="宋体" w:cs="宋体"/>
                <w:sz w:val="15"/>
                <w:szCs w:val="15"/>
              </w:rPr>
            </w:pPr>
            <w:r>
              <w:rPr>
                <w:rFonts w:asciiTheme="minorEastAsia" w:eastAsiaTheme="minorEastAsia" w:hAnsiTheme="minorEastAsia" w:cs="宋体" w:hint="eastAsia"/>
                <w:sz w:val="18"/>
                <w:szCs w:val="18"/>
              </w:rPr>
              <w:t xml:space="preserve">    </w:t>
            </w:r>
            <w:r w:rsidR="00117613">
              <w:rPr>
                <w:rFonts w:asciiTheme="minorEastAsia" w:eastAsiaTheme="minorEastAsia" w:hAnsiTheme="minorEastAsia" w:cs="宋体" w:hint="eastAsia"/>
                <w:sz w:val="18"/>
                <w:szCs w:val="18"/>
              </w:rPr>
              <w:t>4</w:t>
            </w:r>
            <w:r>
              <w:rPr>
                <w:rFonts w:asciiTheme="minorEastAsia" w:eastAsiaTheme="minorEastAsia" w:hAnsiTheme="minorEastAsia" w:cs="宋体" w:hint="eastAsia"/>
                <w:sz w:val="18"/>
                <w:szCs w:val="18"/>
              </w:rPr>
              <w:t>.</w:t>
            </w:r>
            <w:r w:rsidR="005D294B" w:rsidRPr="00732694">
              <w:rPr>
                <w:rFonts w:ascii="宋体" w:hAnsi="宋体" w:cs="宋体" w:hint="eastAsia"/>
                <w:sz w:val="18"/>
                <w:szCs w:val="18"/>
              </w:rPr>
              <w:t>全秸秆</w:t>
            </w:r>
            <w:proofErr w:type="gramStart"/>
            <w:r w:rsidR="005D294B" w:rsidRPr="00732694">
              <w:rPr>
                <w:rFonts w:ascii="宋体" w:hAnsi="宋体" w:cs="宋体" w:hint="eastAsia"/>
                <w:sz w:val="18"/>
                <w:szCs w:val="18"/>
              </w:rPr>
              <w:t>茬地</w:t>
            </w:r>
            <w:r w:rsidR="005D294B" w:rsidRPr="00515A80">
              <w:rPr>
                <w:rFonts w:ascii="宋体" w:hAnsi="宋体" w:cs="宋体" w:hint="eastAsia"/>
                <w:sz w:val="18"/>
                <w:szCs w:val="18"/>
              </w:rPr>
              <w:t>洁区播种机</w:t>
            </w:r>
            <w:proofErr w:type="gramEnd"/>
            <w:r w:rsidR="005D294B">
              <w:rPr>
                <w:rFonts w:ascii="宋体" w:hAnsi="宋体" w:cs="宋体" w:hint="eastAsia"/>
                <w:sz w:val="18"/>
                <w:szCs w:val="18"/>
              </w:rPr>
              <w:t>无</w:t>
            </w:r>
            <w:r w:rsidR="005D294B" w:rsidRPr="00734182">
              <w:rPr>
                <w:rFonts w:ascii="宋体" w:hAnsi="宋体" w:cs="宋体" w:hint="eastAsia"/>
                <w:sz w:val="18"/>
                <w:szCs w:val="18"/>
              </w:rPr>
              <w:t>秸秆</w:t>
            </w:r>
            <w:r w:rsidR="005D294B" w:rsidRPr="00732694">
              <w:rPr>
                <w:rFonts w:ascii="宋体" w:hAnsi="宋体" w:cs="宋体" w:hint="eastAsia"/>
                <w:sz w:val="18"/>
                <w:szCs w:val="18"/>
              </w:rPr>
              <w:t>抛撒</w:t>
            </w:r>
            <w:r w:rsidR="005D294B">
              <w:rPr>
                <w:rFonts w:ascii="宋体" w:hAnsi="宋体" w:cs="宋体" w:hint="eastAsia"/>
                <w:sz w:val="18"/>
                <w:szCs w:val="18"/>
              </w:rPr>
              <w:t>功能时，不对“</w:t>
            </w:r>
            <w:r w:rsidR="005D294B" w:rsidRPr="00734182">
              <w:rPr>
                <w:rFonts w:ascii="宋体" w:hAnsi="宋体" w:cs="宋体" w:hint="eastAsia"/>
                <w:sz w:val="18"/>
                <w:szCs w:val="18"/>
              </w:rPr>
              <w:t>播后秸秆</w:t>
            </w:r>
            <w:r w:rsidR="005D294B" w:rsidRPr="00732694">
              <w:rPr>
                <w:rFonts w:ascii="宋体" w:hAnsi="宋体" w:cs="宋体" w:hint="eastAsia"/>
                <w:sz w:val="18"/>
                <w:szCs w:val="18"/>
              </w:rPr>
              <w:t>抛撒</w:t>
            </w:r>
            <w:r w:rsidR="005D294B" w:rsidRPr="00734182">
              <w:rPr>
                <w:rFonts w:ascii="宋体" w:hAnsi="宋体" w:cs="宋体" w:hint="eastAsia"/>
                <w:sz w:val="18"/>
                <w:szCs w:val="18"/>
              </w:rPr>
              <w:t>（覆盖）不均匀率</w:t>
            </w:r>
            <w:r w:rsidR="005D294B">
              <w:rPr>
                <w:rFonts w:ascii="宋体" w:hAnsi="宋体" w:cs="宋体" w:hint="eastAsia"/>
                <w:sz w:val="18"/>
                <w:szCs w:val="18"/>
              </w:rPr>
              <w:t>”项目进行评价</w:t>
            </w:r>
            <w:r w:rsidR="00A266C7" w:rsidRPr="00A266C7">
              <w:rPr>
                <w:rFonts w:hint="eastAsia"/>
                <w:sz w:val="18"/>
                <w:szCs w:val="18"/>
              </w:rPr>
              <w:t>。</w:t>
            </w:r>
          </w:p>
        </w:tc>
      </w:tr>
    </w:tbl>
    <w:p w:rsidR="00DB0148" w:rsidRDefault="00DB0148" w:rsidP="00DB0148">
      <w:pPr>
        <w:pStyle w:val="a7"/>
        <w:spacing w:before="156" w:after="156"/>
      </w:pPr>
      <w:r w:rsidRPr="00783F4B">
        <w:rPr>
          <w:rFonts w:hint="eastAsia"/>
        </w:rPr>
        <w:t>作业性能试验</w:t>
      </w:r>
    </w:p>
    <w:p w:rsidR="00690C60" w:rsidRDefault="00690C60" w:rsidP="00C85CD0">
      <w:pPr>
        <w:pStyle w:val="a8"/>
        <w:spacing w:before="156" w:after="156"/>
      </w:pPr>
      <w:r>
        <w:rPr>
          <w:rFonts w:hint="eastAsia"/>
        </w:rPr>
        <w:t>试验条件</w:t>
      </w:r>
    </w:p>
    <w:p w:rsidR="00690C60" w:rsidRDefault="00690C60" w:rsidP="00C85CD0">
      <w:pPr>
        <w:pStyle w:val="a9"/>
        <w:spacing w:before="156" w:after="156"/>
      </w:pPr>
      <w:r>
        <w:rPr>
          <w:rFonts w:hint="eastAsia"/>
        </w:rPr>
        <w:t>试验物料</w:t>
      </w:r>
    </w:p>
    <w:p w:rsidR="00690C60" w:rsidRDefault="001D08DF" w:rsidP="00690C60">
      <w:pPr>
        <w:pStyle w:val="aff3"/>
        <w:rPr>
          <w:rFonts w:hAnsi="宋体" w:cs="宋体"/>
          <w:szCs w:val="21"/>
        </w:rPr>
      </w:pPr>
      <w:r>
        <w:rPr>
          <w:rFonts w:hAnsi="宋体" w:cs="宋体" w:hint="eastAsia"/>
          <w:szCs w:val="21"/>
        </w:rPr>
        <w:t>按使用说明书</w:t>
      </w:r>
      <w:r w:rsidR="00690C60" w:rsidRPr="00B8286E">
        <w:rPr>
          <w:rFonts w:hAnsi="宋体" w:cs="宋体" w:hint="eastAsia"/>
          <w:szCs w:val="21"/>
        </w:rPr>
        <w:t>要求选择</w:t>
      </w:r>
      <w:r w:rsidR="00816E37" w:rsidRPr="00B8286E">
        <w:rPr>
          <w:rFonts w:hAnsi="宋体" w:hint="eastAsia"/>
          <w:szCs w:val="21"/>
        </w:rPr>
        <w:t>配套拖拉机</w:t>
      </w:r>
      <w:r w:rsidR="00816E37">
        <w:rPr>
          <w:rFonts w:hAnsi="宋体" w:hint="eastAsia"/>
          <w:szCs w:val="21"/>
        </w:rPr>
        <w:t>、</w:t>
      </w:r>
      <w:r w:rsidR="00690C60" w:rsidRPr="00B8286E">
        <w:rPr>
          <w:rFonts w:hAnsi="宋体" w:cs="宋体" w:hint="eastAsia"/>
          <w:szCs w:val="21"/>
        </w:rPr>
        <w:t>试验用种子和肥料。</w:t>
      </w:r>
    </w:p>
    <w:p w:rsidR="00C54FAD" w:rsidRDefault="00690C60" w:rsidP="00C85CD0">
      <w:pPr>
        <w:pStyle w:val="a9"/>
        <w:spacing w:before="156" w:after="156"/>
      </w:pPr>
      <w:r>
        <w:rPr>
          <w:rFonts w:hint="eastAsia"/>
        </w:rPr>
        <w:t>试验用地</w:t>
      </w:r>
    </w:p>
    <w:p w:rsidR="00690C60" w:rsidRPr="00C54FAD" w:rsidRDefault="00C54FAD" w:rsidP="00C85CD0">
      <w:pPr>
        <w:pStyle w:val="a9"/>
        <w:numPr>
          <w:ilvl w:val="0"/>
          <w:numId w:val="0"/>
        </w:numPr>
        <w:spacing w:beforeLines="0" w:afterLines="0"/>
        <w:rPr>
          <w:rFonts w:ascii="宋体" w:eastAsia="宋体" w:hAnsi="宋体" w:cs="宋体"/>
          <w:noProof/>
        </w:rPr>
      </w:pPr>
      <w:r>
        <w:rPr>
          <w:rFonts w:hint="eastAsia"/>
        </w:rPr>
        <w:t xml:space="preserve">   </w:t>
      </w:r>
      <w:r w:rsidRPr="00C54FAD">
        <w:rPr>
          <w:rFonts w:ascii="宋体" w:eastAsia="宋体" w:hAnsi="宋体" w:cs="宋体" w:hint="eastAsia"/>
          <w:noProof/>
        </w:rPr>
        <w:t xml:space="preserve"> </w:t>
      </w:r>
      <w:r w:rsidR="00690C60" w:rsidRPr="00C54FAD">
        <w:rPr>
          <w:rFonts w:ascii="宋体" w:eastAsia="宋体" w:hAnsi="宋体" w:cs="宋体" w:hint="eastAsia"/>
          <w:noProof/>
        </w:rPr>
        <w:t>根据</w:t>
      </w:r>
      <w:r w:rsidR="003D6806">
        <w:rPr>
          <w:rFonts w:ascii="宋体" w:eastAsia="宋体" w:hAnsi="宋体" w:cs="宋体" w:hint="eastAsia"/>
          <w:noProof/>
        </w:rPr>
        <w:t>全秸秆茬地洁区播种机</w:t>
      </w:r>
      <w:r w:rsidR="00690C60" w:rsidRPr="00C54FAD">
        <w:rPr>
          <w:rFonts w:ascii="宋体" w:eastAsia="宋体" w:hAnsi="宋体" w:cs="宋体" w:hint="eastAsia"/>
          <w:noProof/>
        </w:rPr>
        <w:t>机型和当地耕作种植模式（当地的作物种植情况、前茬作物种类、地表情况等），选择有代表性的地块为试验用地。试验地长度应不小于</w:t>
      </w:r>
      <w:r w:rsidR="00690C60" w:rsidRPr="00C54FAD">
        <w:rPr>
          <w:rFonts w:ascii="宋体" w:eastAsia="宋体" w:hAnsi="宋体" w:cs="宋体"/>
          <w:noProof/>
        </w:rPr>
        <w:t xml:space="preserve">50m </w:t>
      </w:r>
      <w:r w:rsidR="00690C60" w:rsidRPr="00C54FAD">
        <w:rPr>
          <w:rFonts w:ascii="宋体" w:eastAsia="宋体" w:hAnsi="宋体" w:cs="宋体" w:hint="eastAsia"/>
          <w:noProof/>
        </w:rPr>
        <w:t>，宽度不小于两个工作幅宽</w:t>
      </w:r>
      <w:r w:rsidR="00690C60" w:rsidRPr="00C54FAD">
        <w:rPr>
          <w:rFonts w:ascii="宋体" w:eastAsia="宋体" w:hAnsi="宋体" w:cs="宋体"/>
          <w:noProof/>
        </w:rPr>
        <w:t xml:space="preserve"> </w:t>
      </w:r>
      <w:r w:rsidR="00690C60" w:rsidRPr="00C54FAD">
        <w:rPr>
          <w:rFonts w:ascii="宋体" w:eastAsia="宋体" w:hAnsi="宋体" w:cs="宋体" w:hint="eastAsia"/>
          <w:noProof/>
        </w:rPr>
        <w:t>，两端预备区不小于</w:t>
      </w:r>
      <w:r w:rsidR="00690C60" w:rsidRPr="00C54FAD">
        <w:rPr>
          <w:rFonts w:ascii="宋体" w:eastAsia="宋体" w:hAnsi="宋体" w:cs="宋体"/>
          <w:noProof/>
        </w:rPr>
        <w:t xml:space="preserve">10m </w:t>
      </w:r>
      <w:r w:rsidR="00690C60" w:rsidRPr="00C54FAD">
        <w:rPr>
          <w:rFonts w:ascii="宋体" w:eastAsia="宋体" w:hAnsi="宋体" w:cs="宋体" w:hint="eastAsia"/>
          <w:noProof/>
        </w:rPr>
        <w:t>。</w:t>
      </w:r>
      <w:r w:rsidRPr="00C54FAD">
        <w:rPr>
          <w:rFonts w:ascii="宋体" w:eastAsia="宋体" w:hAnsi="宋体" w:cs="宋体" w:hint="eastAsia"/>
          <w:noProof/>
        </w:rPr>
        <w:t>按使用说明书规定的作业速度（挡位）</w:t>
      </w:r>
      <w:r w:rsidR="00690C60" w:rsidRPr="00C54FAD">
        <w:rPr>
          <w:rFonts w:ascii="宋体" w:eastAsia="宋体" w:hAnsi="宋体" w:cs="宋体" w:hint="eastAsia"/>
          <w:noProof/>
        </w:rPr>
        <w:t>作业，</w:t>
      </w:r>
      <w:r w:rsidRPr="00C54FAD">
        <w:rPr>
          <w:rFonts w:ascii="宋体" w:eastAsia="宋体" w:hAnsi="宋体" w:cs="宋体" w:hint="eastAsia"/>
          <w:noProof/>
        </w:rPr>
        <w:t>测定并记录样机的作业速度。</w:t>
      </w:r>
      <w:r w:rsidR="00690C60" w:rsidRPr="00C54FAD">
        <w:rPr>
          <w:rFonts w:ascii="宋体" w:eastAsia="宋体" w:hAnsi="宋体" w:cs="宋体" w:hint="eastAsia"/>
          <w:noProof/>
        </w:rPr>
        <w:t>试验地状况调查测定的内容为：地形、土壤类型、</w:t>
      </w:r>
      <w:r w:rsidR="00696094" w:rsidRPr="00696094">
        <w:rPr>
          <w:rFonts w:ascii="宋体" w:eastAsia="宋体" w:hAnsi="宋体" w:cs="宋体" w:hint="eastAsia"/>
          <w:noProof/>
        </w:rPr>
        <w:t>清理前秸秆覆盖量</w:t>
      </w:r>
      <w:r w:rsidR="00696094">
        <w:rPr>
          <w:rFonts w:ascii="宋体" w:eastAsia="宋体" w:hAnsi="宋体" w:cs="宋体" w:hint="eastAsia"/>
          <w:noProof/>
        </w:rPr>
        <w:t>，</w:t>
      </w:r>
      <w:r w:rsidRPr="00C54FAD">
        <w:rPr>
          <w:rFonts w:ascii="宋体" w:eastAsia="宋体" w:hAnsi="宋体" w:cs="宋体" w:hint="eastAsia"/>
          <w:noProof/>
        </w:rPr>
        <w:t>在整个试验过程中测定环境温度、湿度各3次，取范围值。</w:t>
      </w:r>
      <w:r w:rsidR="00690C60" w:rsidRPr="00C54FAD">
        <w:rPr>
          <w:rFonts w:ascii="宋体" w:eastAsia="宋体" w:hAnsi="宋体" w:cs="宋体" w:hint="eastAsia"/>
          <w:noProof/>
        </w:rPr>
        <w:t>用</w:t>
      </w:r>
      <w:r w:rsidR="00690C60" w:rsidRPr="00C54FAD">
        <w:rPr>
          <w:rFonts w:ascii="宋体" w:eastAsia="宋体" w:hAnsi="宋体" w:cs="宋体"/>
          <w:noProof/>
        </w:rPr>
        <w:t>5</w:t>
      </w:r>
      <w:r>
        <w:rPr>
          <w:rFonts w:ascii="宋体" w:eastAsia="宋体" w:hAnsi="宋体" w:cs="宋体" w:hint="eastAsia"/>
          <w:noProof/>
        </w:rPr>
        <w:t>点法确定测量点，测量</w:t>
      </w:r>
      <w:r w:rsidR="00690C60" w:rsidRPr="00E9727D">
        <w:rPr>
          <w:rFonts w:ascii="宋体" w:eastAsia="宋体" w:hAnsi="宋体" w:cs="宋体" w:hint="eastAsia"/>
          <w:noProof/>
        </w:rPr>
        <w:t>记录土壤含水率（测定地表以下</w:t>
      </w:r>
      <w:r w:rsidR="00690C60" w:rsidRPr="00E9727D">
        <w:rPr>
          <w:rFonts w:ascii="宋体" w:eastAsia="宋体" w:hAnsi="宋体" w:cs="宋体"/>
          <w:noProof/>
        </w:rPr>
        <w:t>10cm</w:t>
      </w:r>
      <w:r w:rsidR="00690C60" w:rsidRPr="00E9727D">
        <w:rPr>
          <w:rFonts w:ascii="宋体" w:eastAsia="宋体" w:hAnsi="宋体" w:cs="宋体" w:hint="eastAsia"/>
          <w:noProof/>
        </w:rPr>
        <w:t>）</w:t>
      </w:r>
      <w:r w:rsidRPr="00E9727D">
        <w:rPr>
          <w:rFonts w:ascii="宋体" w:eastAsia="宋体" w:hAnsi="宋体" w:cs="宋体" w:hint="eastAsia"/>
          <w:noProof/>
        </w:rPr>
        <w:t>、</w:t>
      </w:r>
      <w:r w:rsidR="00690C60" w:rsidRPr="00E9727D">
        <w:rPr>
          <w:rFonts w:ascii="宋体" w:eastAsia="宋体" w:hAnsi="宋体" w:cs="宋体" w:hint="eastAsia"/>
          <w:noProof/>
        </w:rPr>
        <w:t>土壤坚实度（测定地表以下</w:t>
      </w:r>
      <w:r w:rsidR="00690C60" w:rsidRPr="00E9727D">
        <w:rPr>
          <w:rFonts w:ascii="宋体" w:eastAsia="宋体" w:hAnsi="宋体" w:cs="宋体"/>
          <w:noProof/>
        </w:rPr>
        <w:t>10cm</w:t>
      </w:r>
      <w:r w:rsidR="00690C60" w:rsidRPr="00E9727D">
        <w:rPr>
          <w:rFonts w:ascii="宋体" w:eastAsia="宋体" w:hAnsi="宋体" w:cs="宋体" w:hint="eastAsia"/>
          <w:noProof/>
        </w:rPr>
        <w:t>），计算</w:t>
      </w:r>
      <w:r w:rsidR="00690C60" w:rsidRPr="00E9727D">
        <w:rPr>
          <w:rFonts w:ascii="宋体" w:eastAsia="宋体" w:hAnsi="宋体" w:cs="宋体"/>
          <w:noProof/>
        </w:rPr>
        <w:t>5</w:t>
      </w:r>
      <w:r w:rsidR="00690C60" w:rsidRPr="00E9727D">
        <w:rPr>
          <w:rFonts w:ascii="宋体" w:eastAsia="宋体" w:hAnsi="宋体" w:cs="宋体" w:hint="eastAsia"/>
          <w:noProof/>
        </w:rPr>
        <w:t>点位的算术平均值</w:t>
      </w:r>
      <w:r w:rsidR="00A56888" w:rsidRPr="00C54FAD">
        <w:rPr>
          <w:rFonts w:ascii="宋体" w:eastAsia="宋体" w:hAnsi="宋体" w:cs="宋体" w:hint="eastAsia"/>
          <w:noProof/>
        </w:rPr>
        <w:t>。</w:t>
      </w:r>
    </w:p>
    <w:p w:rsidR="00827CC4" w:rsidRDefault="00827CC4" w:rsidP="00C85CD0">
      <w:pPr>
        <w:pStyle w:val="a8"/>
        <w:spacing w:before="156" w:after="156"/>
      </w:pPr>
      <w:r>
        <w:rPr>
          <w:rFonts w:hint="eastAsia"/>
        </w:rPr>
        <w:t>试验方法</w:t>
      </w:r>
    </w:p>
    <w:p w:rsidR="001D7CDE" w:rsidRPr="00C85CD0" w:rsidRDefault="00602C3F" w:rsidP="00C31C78">
      <w:pPr>
        <w:pStyle w:val="afffff6"/>
        <w:numPr>
          <w:ilvl w:val="0"/>
          <w:numId w:val="0"/>
        </w:numPr>
        <w:spacing w:beforeLines="50" w:before="156" w:afterLines="50" w:after="156"/>
        <w:ind w:firstLineChars="200" w:firstLine="420"/>
      </w:pPr>
      <w:r>
        <w:rPr>
          <w:rFonts w:ascii="黑体" w:eastAsia="黑体"/>
        </w:rPr>
        <w:t xml:space="preserve">a) </w:t>
      </w:r>
      <w:r w:rsidR="001D7CDE" w:rsidRPr="00C85CD0">
        <w:rPr>
          <w:rFonts w:hint="eastAsia"/>
        </w:rPr>
        <w:t>播后秸秆抛</w:t>
      </w:r>
      <w:r w:rsidR="00F50626" w:rsidRPr="00C85CD0">
        <w:rPr>
          <w:rFonts w:hint="eastAsia"/>
        </w:rPr>
        <w:t>撒</w:t>
      </w:r>
      <w:r w:rsidR="001D7CDE" w:rsidRPr="00C85CD0">
        <w:rPr>
          <w:rFonts w:hint="eastAsia"/>
        </w:rPr>
        <w:t>（覆盖）不均匀率测定</w:t>
      </w:r>
    </w:p>
    <w:p w:rsidR="001D7CDE" w:rsidRDefault="002C20EC" w:rsidP="00141A1F">
      <w:pPr>
        <w:pStyle w:val="afffff6"/>
        <w:numPr>
          <w:ilvl w:val="0"/>
          <w:numId w:val="0"/>
        </w:numPr>
        <w:ind w:firstLineChars="150" w:firstLine="315"/>
        <w:rPr>
          <w:noProof/>
        </w:rPr>
      </w:pPr>
      <w:r>
        <w:rPr>
          <w:rFonts w:hint="eastAsia"/>
          <w:noProof/>
        </w:rPr>
        <w:t xml:space="preserve"> </w:t>
      </w:r>
      <w:r w:rsidR="00F50626">
        <w:rPr>
          <w:rFonts w:hint="eastAsia"/>
          <w:noProof/>
        </w:rPr>
        <w:t>在两</w:t>
      </w:r>
      <w:r w:rsidR="00CC0A9A">
        <w:rPr>
          <w:rFonts w:hint="eastAsia"/>
          <w:noProof/>
        </w:rPr>
        <w:t>个作业</w:t>
      </w:r>
      <w:r w:rsidR="00F50626">
        <w:rPr>
          <w:rFonts w:hint="eastAsia"/>
          <w:noProof/>
        </w:rPr>
        <w:t>行程内测定。</w:t>
      </w:r>
      <w:r w:rsidR="00141A1F" w:rsidRPr="001D7CDE">
        <w:rPr>
          <w:rFonts w:hint="eastAsia"/>
          <w:noProof/>
        </w:rPr>
        <w:t>每个行程沿测区长度方向等间距测定</w:t>
      </w:r>
      <w:r w:rsidR="00141A1F" w:rsidRPr="001D7CDE">
        <w:rPr>
          <w:noProof/>
        </w:rPr>
        <w:t>3</w:t>
      </w:r>
      <w:r w:rsidR="00141A1F" w:rsidRPr="001D7CDE">
        <w:rPr>
          <w:rFonts w:hint="eastAsia"/>
          <w:noProof/>
        </w:rPr>
        <w:t>点，每点测定</w:t>
      </w:r>
      <w:r w:rsidR="00DC22AF">
        <w:rPr>
          <w:noProof/>
        </w:rPr>
        <w:t>1</w:t>
      </w:r>
      <w:r w:rsidR="00141A1F" w:rsidRPr="001D7CDE">
        <w:rPr>
          <w:noProof/>
        </w:rPr>
        <w:t>m</w:t>
      </w:r>
      <w:r w:rsidR="00141A1F" w:rsidRPr="001D7CDE">
        <w:rPr>
          <w:noProof/>
          <w:vertAlign w:val="superscript"/>
        </w:rPr>
        <w:t>2</w:t>
      </w:r>
      <w:r w:rsidR="00141A1F" w:rsidRPr="001D7CDE">
        <w:rPr>
          <w:noProof/>
        </w:rPr>
        <w:t xml:space="preserve"> </w:t>
      </w:r>
      <w:r w:rsidR="00141A1F" w:rsidRPr="001D7CDE">
        <w:rPr>
          <w:rFonts w:hint="eastAsia"/>
          <w:noProof/>
        </w:rPr>
        <w:t>面积内秸秆总质量及不</w:t>
      </w:r>
      <w:r>
        <w:rPr>
          <w:rFonts w:hint="eastAsia"/>
          <w:noProof/>
        </w:rPr>
        <w:t>合格秸秆质量（玉米、高粱秸秆粉碎长度为</w:t>
      </w:r>
      <w:r w:rsidR="00141A1F" w:rsidRPr="001D7CDE">
        <w:rPr>
          <w:rFonts w:hint="eastAsia"/>
          <w:noProof/>
        </w:rPr>
        <w:t>大于</w:t>
      </w:r>
      <w:r w:rsidR="00141A1F" w:rsidRPr="001D7CDE">
        <w:rPr>
          <w:noProof/>
        </w:rPr>
        <w:t>100mm</w:t>
      </w:r>
      <w:r>
        <w:rPr>
          <w:rFonts w:hint="eastAsia"/>
          <w:noProof/>
        </w:rPr>
        <w:t>，小麦、水稻秸秆粉碎长度为</w:t>
      </w:r>
      <w:r w:rsidR="00141A1F" w:rsidRPr="001D7CDE">
        <w:rPr>
          <w:rFonts w:hint="eastAsia"/>
          <w:noProof/>
        </w:rPr>
        <w:t>大于</w:t>
      </w:r>
      <w:r w:rsidR="00141A1F" w:rsidRPr="001D7CDE">
        <w:rPr>
          <w:noProof/>
        </w:rPr>
        <w:t>150mm</w:t>
      </w:r>
      <w:r>
        <w:rPr>
          <w:rFonts w:hint="eastAsia"/>
          <w:noProof/>
        </w:rPr>
        <w:t>，棉花秸秆粉碎长度为</w:t>
      </w:r>
      <w:r w:rsidR="00141A1F" w:rsidRPr="001D7CDE">
        <w:rPr>
          <w:rFonts w:hint="eastAsia"/>
          <w:noProof/>
        </w:rPr>
        <w:t>大于</w:t>
      </w:r>
      <w:r w:rsidR="00141A1F" w:rsidRPr="001D7CDE">
        <w:rPr>
          <w:noProof/>
        </w:rPr>
        <w:t>200mm</w:t>
      </w:r>
      <w:r w:rsidR="00141A1F" w:rsidRPr="001D7CDE">
        <w:rPr>
          <w:rFonts w:hint="eastAsia"/>
          <w:noProof/>
        </w:rPr>
        <w:t>，其他作物可参照执行），按式（</w:t>
      </w:r>
      <w:r w:rsidR="0090768E">
        <w:rPr>
          <w:rFonts w:hint="eastAsia"/>
          <w:noProof/>
        </w:rPr>
        <w:t>1</w:t>
      </w:r>
      <w:r w:rsidR="00141A1F" w:rsidRPr="001D7CDE">
        <w:rPr>
          <w:rFonts w:hint="eastAsia"/>
          <w:noProof/>
        </w:rPr>
        <w:t>）～（</w:t>
      </w:r>
      <w:r w:rsidR="0090768E">
        <w:rPr>
          <w:rFonts w:hint="eastAsia"/>
          <w:noProof/>
        </w:rPr>
        <w:t>4</w:t>
      </w:r>
      <w:r w:rsidR="00141A1F" w:rsidRPr="001D7CDE">
        <w:rPr>
          <w:rFonts w:hint="eastAsia"/>
          <w:noProof/>
        </w:rPr>
        <w:t>）计算秸秆粉碎长度合格率和播后秸秆抛洒（覆盖）不均匀率</w:t>
      </w:r>
      <w:r w:rsidR="00D01DFA">
        <w:rPr>
          <w:rFonts w:hint="eastAsia"/>
          <w:noProof/>
        </w:rPr>
        <w:t>。</w:t>
      </w:r>
    </w:p>
    <w:p w:rsidR="00140181" w:rsidRDefault="00141A1F">
      <w:pPr>
        <w:pStyle w:val="a5"/>
        <w:numPr>
          <w:ilvl w:val="0"/>
          <w:numId w:val="0"/>
        </w:numPr>
        <w:spacing w:before="312" w:after="312" w:line="900" w:lineRule="exact"/>
        <w:jc w:val="right"/>
        <w:rPr>
          <w:rFonts w:asciiTheme="minorEastAsia" w:eastAsiaTheme="minorEastAsia" w:hAnsiTheme="minorEastAsia"/>
          <w:noProof/>
        </w:rPr>
      </w:pPr>
      <w:r w:rsidRPr="00602C3F">
        <w:rPr>
          <w:rFonts w:asciiTheme="minorEastAsia" w:eastAsiaTheme="minorEastAsia" w:hAnsiTheme="minorEastAsia"/>
          <w:i/>
          <w:iCs/>
          <w:noProof/>
          <w:position w:val="-30"/>
        </w:rPr>
        <w:object w:dxaOrig="2339"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25pt;height:35.25pt" o:ole="">
            <v:imagedata r:id="rId13" o:title=""/>
          </v:shape>
          <o:OLEObject Type="Embed" ProgID="Equation.3" ShapeID="_x0000_i1025" DrawAspect="Content" ObjectID="_1631340806" r:id="rId14"/>
        </w:object>
      </w:r>
      <w:r w:rsidRPr="00B27686">
        <w:rPr>
          <w:rFonts w:asciiTheme="minorEastAsia" w:eastAsiaTheme="minorEastAsia" w:hAnsiTheme="minorEastAsia"/>
          <w:noProof/>
        </w:rPr>
        <w:t xml:space="preserve">  </w:t>
      </w:r>
      <w:r w:rsidRPr="00B27686">
        <w:rPr>
          <w:rFonts w:asciiTheme="minorEastAsia" w:eastAsiaTheme="minorEastAsia" w:hAnsiTheme="minorEastAsia" w:hint="eastAsia"/>
          <w:noProof/>
        </w:rPr>
        <w:t>……………………………………（</w:t>
      </w:r>
      <w:r w:rsidR="0090768E" w:rsidRPr="00B27686">
        <w:rPr>
          <w:rFonts w:asciiTheme="minorEastAsia" w:eastAsiaTheme="minorEastAsia" w:hAnsiTheme="minorEastAsia" w:hint="eastAsia"/>
          <w:noProof/>
        </w:rPr>
        <w:t>1</w:t>
      </w:r>
      <w:r w:rsidRPr="00B27686">
        <w:rPr>
          <w:rFonts w:asciiTheme="minorEastAsia" w:eastAsiaTheme="minorEastAsia" w:hAnsiTheme="minorEastAsia" w:hint="eastAsia"/>
          <w:noProof/>
        </w:rPr>
        <w:t>）</w:t>
      </w:r>
    </w:p>
    <w:p w:rsidR="00140181" w:rsidRDefault="00141A1F">
      <w:pPr>
        <w:pStyle w:val="a5"/>
        <w:numPr>
          <w:ilvl w:val="0"/>
          <w:numId w:val="0"/>
        </w:numPr>
        <w:spacing w:before="312" w:after="312" w:line="900" w:lineRule="exact"/>
        <w:jc w:val="right"/>
        <w:rPr>
          <w:rFonts w:asciiTheme="minorEastAsia" w:eastAsiaTheme="minorEastAsia" w:hAnsiTheme="minorEastAsia"/>
          <w:noProof/>
        </w:rPr>
      </w:pPr>
      <w:r w:rsidRPr="00B27686">
        <w:rPr>
          <w:rFonts w:asciiTheme="minorEastAsia" w:eastAsiaTheme="minorEastAsia" w:hAnsiTheme="minorEastAsia"/>
          <w:noProof/>
          <w:position w:val="-24"/>
        </w:rPr>
        <w:object w:dxaOrig="1200" w:dyaOrig="960">
          <v:shape id="_x0000_i1026" type="#_x0000_t75" style="width:64.5pt;height:48.75pt" o:ole="">
            <v:imagedata r:id="rId15" o:title=""/>
          </v:shape>
          <o:OLEObject Type="Embed" ProgID="Equation.3" ShapeID="_x0000_i1026" DrawAspect="Content" ObjectID="_1631340807" r:id="rId16"/>
        </w:object>
      </w:r>
      <w:r w:rsidR="001F50ED" w:rsidRPr="00B27686">
        <w:rPr>
          <w:rFonts w:asciiTheme="minorEastAsia" w:eastAsiaTheme="minorEastAsia" w:hAnsiTheme="minorEastAsia"/>
          <w:noProof/>
        </w:rPr>
        <w:t xml:space="preserve"> </w:t>
      </w:r>
      <w:r w:rsidR="001F50ED" w:rsidRPr="00B27686">
        <w:rPr>
          <w:rFonts w:asciiTheme="minorEastAsia" w:eastAsiaTheme="minorEastAsia" w:hAnsiTheme="minorEastAsia" w:hint="eastAsia"/>
          <w:noProof/>
        </w:rPr>
        <w:t xml:space="preserve">   ………………………………………………</w:t>
      </w:r>
      <w:r w:rsidRPr="00B27686">
        <w:rPr>
          <w:rFonts w:asciiTheme="minorEastAsia" w:eastAsiaTheme="minorEastAsia" w:hAnsiTheme="minorEastAsia" w:hint="eastAsia"/>
          <w:noProof/>
        </w:rPr>
        <w:t>（</w:t>
      </w:r>
      <w:r w:rsidR="0090768E" w:rsidRPr="00B27686">
        <w:rPr>
          <w:rFonts w:asciiTheme="minorEastAsia" w:eastAsiaTheme="minorEastAsia" w:hAnsiTheme="minorEastAsia" w:hint="eastAsia"/>
          <w:noProof/>
        </w:rPr>
        <w:t>2</w:t>
      </w:r>
      <w:r w:rsidRPr="00B27686">
        <w:rPr>
          <w:rFonts w:asciiTheme="minorEastAsia" w:eastAsiaTheme="minorEastAsia" w:hAnsiTheme="minorEastAsia" w:hint="eastAsia"/>
          <w:noProof/>
        </w:rPr>
        <w:t>）</w:t>
      </w:r>
    </w:p>
    <w:p w:rsidR="00140181" w:rsidRDefault="00141A1F">
      <w:pPr>
        <w:pStyle w:val="afffff6"/>
        <w:numPr>
          <w:ilvl w:val="0"/>
          <w:numId w:val="0"/>
        </w:numPr>
        <w:spacing w:line="900" w:lineRule="exact"/>
        <w:ind w:firstLineChars="150" w:firstLine="315"/>
        <w:jc w:val="right"/>
        <w:rPr>
          <w:rFonts w:asciiTheme="minorEastAsia" w:eastAsiaTheme="minorEastAsia" w:hAnsiTheme="minorEastAsia"/>
          <w:noProof/>
        </w:rPr>
      </w:pPr>
      <w:r w:rsidRPr="00B27686">
        <w:rPr>
          <w:rFonts w:asciiTheme="minorEastAsia" w:eastAsiaTheme="minorEastAsia" w:hAnsiTheme="minorEastAsia"/>
          <w:noProof/>
          <w:position w:val="-24"/>
        </w:rPr>
        <w:object w:dxaOrig="1300" w:dyaOrig="960">
          <v:shape id="_x0000_i1027" type="#_x0000_t75" style="width:69.75pt;height:48.75pt" o:ole="">
            <v:imagedata r:id="rId17" o:title=""/>
          </v:shape>
          <o:OLEObject Type="Embed" ProgID="Equation.3" ShapeID="_x0000_i1027" DrawAspect="Content" ObjectID="_1631340808" r:id="rId18"/>
        </w:object>
      </w:r>
      <w:r w:rsidRPr="00B27686">
        <w:rPr>
          <w:rFonts w:asciiTheme="minorEastAsia" w:eastAsiaTheme="minorEastAsia" w:hAnsiTheme="minorEastAsia"/>
          <w:noProof/>
        </w:rPr>
        <w:t xml:space="preserve">    </w:t>
      </w:r>
      <w:r w:rsidR="001F50ED" w:rsidRPr="00B27686">
        <w:rPr>
          <w:rFonts w:asciiTheme="minorEastAsia" w:eastAsiaTheme="minorEastAsia" w:hAnsiTheme="minorEastAsia" w:hint="eastAsia"/>
          <w:noProof/>
        </w:rPr>
        <w:t>…</w:t>
      </w:r>
      <w:r w:rsidRPr="00B27686">
        <w:rPr>
          <w:rFonts w:asciiTheme="minorEastAsia" w:eastAsiaTheme="minorEastAsia" w:hAnsiTheme="minorEastAsia" w:hint="eastAsia"/>
          <w:noProof/>
        </w:rPr>
        <w:t>………………………………………（</w:t>
      </w:r>
      <w:r w:rsidR="0090768E" w:rsidRPr="00B27686">
        <w:rPr>
          <w:rFonts w:asciiTheme="minorEastAsia" w:eastAsiaTheme="minorEastAsia" w:hAnsiTheme="minorEastAsia" w:hint="eastAsia"/>
          <w:noProof/>
        </w:rPr>
        <w:t>3</w:t>
      </w:r>
      <w:r w:rsidRPr="00B27686">
        <w:rPr>
          <w:rFonts w:asciiTheme="minorEastAsia" w:eastAsiaTheme="minorEastAsia" w:hAnsiTheme="minorEastAsia" w:hint="eastAsia"/>
          <w:noProof/>
        </w:rPr>
        <w:t>）</w:t>
      </w:r>
    </w:p>
    <w:p w:rsidR="00140181" w:rsidRDefault="001D7CDE">
      <w:pPr>
        <w:pStyle w:val="a5"/>
        <w:numPr>
          <w:ilvl w:val="0"/>
          <w:numId w:val="0"/>
        </w:numPr>
        <w:spacing w:before="312" w:after="312" w:line="900" w:lineRule="exact"/>
        <w:jc w:val="right"/>
        <w:rPr>
          <w:rFonts w:asciiTheme="minorEastAsia" w:eastAsiaTheme="minorEastAsia" w:hAnsiTheme="minorEastAsia"/>
          <w:noProof/>
        </w:rPr>
      </w:pPr>
      <w:r w:rsidRPr="00B27686">
        <w:rPr>
          <w:rFonts w:asciiTheme="minorEastAsia" w:eastAsiaTheme="minorEastAsia" w:hAnsiTheme="minorEastAsia"/>
          <w:noProof/>
          <w:position w:val="-26"/>
        </w:rPr>
        <w:object w:dxaOrig="3179" w:dyaOrig="1040">
          <v:shape id="_x0000_i1028" type="#_x0000_t75" style="width:168.75pt;height:52.5pt" o:ole="">
            <v:imagedata r:id="rId19" o:title=""/>
          </v:shape>
          <o:OLEObject Type="Embed" ProgID="Equation.3" ShapeID="_x0000_i1028" DrawAspect="Content" ObjectID="_1631340809" r:id="rId20"/>
        </w:object>
      </w:r>
      <w:r w:rsidRPr="00B27686">
        <w:rPr>
          <w:rFonts w:asciiTheme="minorEastAsia" w:eastAsiaTheme="minorEastAsia" w:hAnsiTheme="minorEastAsia" w:hint="eastAsia"/>
          <w:noProof/>
        </w:rPr>
        <w:t>…………………………（</w:t>
      </w:r>
      <w:r w:rsidR="0090768E" w:rsidRPr="00B27686">
        <w:rPr>
          <w:rFonts w:asciiTheme="minorEastAsia" w:eastAsiaTheme="minorEastAsia" w:hAnsiTheme="minorEastAsia" w:hint="eastAsia"/>
          <w:noProof/>
        </w:rPr>
        <w:t>4</w:t>
      </w:r>
      <w:r w:rsidRPr="00B27686">
        <w:rPr>
          <w:rFonts w:asciiTheme="minorEastAsia" w:eastAsiaTheme="minorEastAsia" w:hAnsiTheme="minorEastAsia" w:hint="eastAsia"/>
          <w:noProof/>
        </w:rPr>
        <w:t>）</w:t>
      </w:r>
    </w:p>
    <w:p w:rsidR="00EE2ACF" w:rsidRDefault="00EE2ACF" w:rsidP="00EE2ACF">
      <w:pPr>
        <w:pStyle w:val="aff3"/>
        <w:rPr>
          <w:rFonts w:asciiTheme="majorEastAsia" w:eastAsiaTheme="majorEastAsia" w:hAnsiTheme="majorEastAsia"/>
          <w:szCs w:val="21"/>
        </w:rPr>
      </w:pPr>
      <w:r w:rsidRPr="00EE2ACF">
        <w:rPr>
          <w:rFonts w:asciiTheme="majorEastAsia" w:eastAsiaTheme="majorEastAsia" w:hAnsiTheme="majorEastAsia" w:hint="eastAsia"/>
          <w:szCs w:val="21"/>
        </w:rPr>
        <w:t>式中</w:t>
      </w:r>
      <w:r>
        <w:rPr>
          <w:rFonts w:asciiTheme="majorEastAsia" w:eastAsiaTheme="majorEastAsia" w:hAnsiTheme="majorEastAsia" w:hint="eastAsia"/>
          <w:szCs w:val="21"/>
        </w:rPr>
        <w:t>:</w:t>
      </w:r>
    </w:p>
    <w:p w:rsidR="00EE2ACF" w:rsidRDefault="00EE2ACF" w:rsidP="00DC3960">
      <w:pPr>
        <w:pStyle w:val="aff3"/>
        <w:spacing w:line="500" w:lineRule="exact"/>
      </w:pPr>
      <w:r w:rsidRPr="00602C3F">
        <w:rPr>
          <w:i/>
          <w:iCs/>
          <w:position w:val="-12"/>
        </w:rPr>
        <w:object w:dxaOrig="300" w:dyaOrig="360">
          <v:shape id="_x0000_i1029" type="#_x0000_t75" style="width:16.5pt;height:18pt" o:ole="">
            <v:imagedata r:id="rId21" o:title=""/>
          </v:shape>
          <o:OLEObject Type="Embed" ProgID="Equation.3" ShapeID="_x0000_i1029" DrawAspect="Content" ObjectID="_1631340810" r:id="rId22"/>
        </w:object>
      </w:r>
      <w:r w:rsidRPr="001D7CDE">
        <w:rPr>
          <w:bCs/>
        </w:rPr>
        <w:t>——</w:t>
      </w:r>
      <w:r w:rsidRPr="001D7CDE">
        <w:t>i</w:t>
      </w:r>
      <w:r w:rsidRPr="001D7CDE">
        <w:rPr>
          <w:rFonts w:hint="eastAsia"/>
        </w:rPr>
        <w:t>测点秸秆粉碎长度合格率</w:t>
      </w:r>
      <w:r w:rsidR="00B27686">
        <w:rPr>
          <w:rFonts w:hint="eastAsia"/>
        </w:rPr>
        <w:t>；</w:t>
      </w:r>
    </w:p>
    <w:p w:rsidR="00EE2ACF" w:rsidRDefault="00EE2ACF" w:rsidP="00DC3960">
      <w:pPr>
        <w:pStyle w:val="aff3"/>
        <w:spacing w:line="500" w:lineRule="exact"/>
      </w:pPr>
      <w:r w:rsidRPr="00602C3F">
        <w:rPr>
          <w:i/>
          <w:iCs/>
          <w:position w:val="-10"/>
        </w:rPr>
        <w:object w:dxaOrig="399" w:dyaOrig="340">
          <v:shape id="_x0000_i1030" type="#_x0000_t75" style="width:21pt;height:17.25pt" o:ole="">
            <v:imagedata r:id="rId23" o:title=""/>
          </v:shape>
          <o:OLEObject Type="Embed" ProgID="Equation.3" ShapeID="_x0000_i1030" DrawAspect="Content" ObjectID="_1631340811" r:id="rId24"/>
        </w:object>
      </w:r>
      <w:r w:rsidRPr="001D7CDE">
        <w:rPr>
          <w:bCs/>
        </w:rPr>
        <w:t>——</w:t>
      </w:r>
      <w:r w:rsidRPr="001D7CDE">
        <w:t>i</w:t>
      </w:r>
      <w:r w:rsidRPr="001D7CDE">
        <w:rPr>
          <w:rFonts w:hint="eastAsia"/>
        </w:rPr>
        <w:t>测点秸秆总质量，单位为千克（</w:t>
      </w:r>
      <w:r w:rsidRPr="001D7CDE">
        <w:t>kg</w:t>
      </w:r>
      <w:r w:rsidRPr="001D7CDE">
        <w:rPr>
          <w:rFonts w:hint="eastAsia"/>
        </w:rPr>
        <w:t>）</w:t>
      </w:r>
      <w:r w:rsidR="00B27686">
        <w:rPr>
          <w:rFonts w:hint="eastAsia"/>
        </w:rPr>
        <w:t>；</w:t>
      </w:r>
    </w:p>
    <w:p w:rsidR="00EE2ACF" w:rsidRDefault="00EE2ACF" w:rsidP="00DC3960">
      <w:pPr>
        <w:pStyle w:val="aff3"/>
        <w:spacing w:line="500" w:lineRule="exact"/>
      </w:pPr>
      <w:r w:rsidRPr="00602C3F">
        <w:rPr>
          <w:i/>
          <w:iCs/>
          <w:position w:val="-12"/>
        </w:rPr>
        <w:object w:dxaOrig="419" w:dyaOrig="360">
          <v:shape id="_x0000_i1031" type="#_x0000_t75" style="width:22.5pt;height:18pt" o:ole="">
            <v:imagedata r:id="rId25" o:title=""/>
          </v:shape>
          <o:OLEObject Type="Embed" ProgID="Equation.3" ShapeID="_x0000_i1031" DrawAspect="Content" ObjectID="_1631340812" r:id="rId26"/>
        </w:object>
      </w:r>
      <w:r w:rsidRPr="001D7CDE">
        <w:rPr>
          <w:bCs/>
        </w:rPr>
        <w:t>——</w:t>
      </w:r>
      <w:r w:rsidRPr="001D7CDE">
        <w:t>i</w:t>
      </w:r>
      <w:r w:rsidRPr="001D7CDE">
        <w:rPr>
          <w:rFonts w:hint="eastAsia"/>
        </w:rPr>
        <w:t>测点不合格秸秆总质量，单位为千克（</w:t>
      </w:r>
      <w:r w:rsidRPr="001D7CDE">
        <w:t>kg</w:t>
      </w:r>
      <w:r w:rsidRPr="001D7CDE">
        <w:rPr>
          <w:rFonts w:hint="eastAsia"/>
        </w:rPr>
        <w:t>）</w:t>
      </w:r>
      <w:r w:rsidR="00B27686">
        <w:rPr>
          <w:rFonts w:hint="eastAsia"/>
        </w:rPr>
        <w:t>；</w:t>
      </w:r>
    </w:p>
    <w:p w:rsidR="00EE2ACF" w:rsidRDefault="00EE2ACF" w:rsidP="00DC3960">
      <w:pPr>
        <w:pStyle w:val="aff3"/>
        <w:spacing w:line="500" w:lineRule="exact"/>
      </w:pPr>
      <w:r w:rsidRPr="00602C3F">
        <w:rPr>
          <w:i/>
          <w:iCs/>
          <w:position w:val="-10"/>
        </w:rPr>
        <w:object w:dxaOrig="320" w:dyaOrig="380">
          <v:shape id="_x0000_i1032" type="#_x0000_t75" style="width:17.25pt;height:19.5pt" o:ole="">
            <v:imagedata r:id="rId27" o:title=""/>
          </v:shape>
          <o:OLEObject Type="Embed" ProgID="Equation.3" ShapeID="_x0000_i1032" DrawAspect="Content" ObjectID="_1631340813" r:id="rId28"/>
        </w:object>
      </w:r>
      <w:r w:rsidRPr="001D7CDE">
        <w:rPr>
          <w:bCs/>
        </w:rPr>
        <w:t>——</w:t>
      </w:r>
      <w:r w:rsidRPr="001D7CDE">
        <w:rPr>
          <w:rFonts w:hint="eastAsia"/>
          <w:bCs/>
        </w:rPr>
        <w:t>秸秆粉碎长度合格率</w:t>
      </w:r>
      <w:r w:rsidR="00B27686">
        <w:rPr>
          <w:rFonts w:hint="eastAsia"/>
        </w:rPr>
        <w:t>；</w:t>
      </w:r>
    </w:p>
    <w:p w:rsidR="00EE2ACF" w:rsidRDefault="00EE2ACF" w:rsidP="00DC3960">
      <w:pPr>
        <w:pStyle w:val="aff3"/>
        <w:spacing w:line="500" w:lineRule="exact"/>
      </w:pPr>
      <w:r w:rsidRPr="001D7CDE">
        <w:rPr>
          <w:position w:val="-4"/>
        </w:rPr>
        <w:object w:dxaOrig="300" w:dyaOrig="320">
          <v:shape id="_x0000_i1033" type="#_x0000_t75" style="width:16.5pt;height:16.5pt" o:ole="">
            <v:imagedata r:id="rId29" o:title=""/>
          </v:shape>
          <o:OLEObject Type="Embed" ProgID="Equation.3" ShapeID="_x0000_i1033" DrawAspect="Content" ObjectID="_1631340814" r:id="rId30"/>
        </w:object>
      </w:r>
      <w:r w:rsidRPr="001D7CDE">
        <w:rPr>
          <w:bCs/>
        </w:rPr>
        <w:t>——</w:t>
      </w:r>
      <w:r w:rsidRPr="001D7CDE">
        <w:rPr>
          <w:rFonts w:hint="eastAsia"/>
          <w:bCs/>
        </w:rPr>
        <w:t>测定区内各点秸秆平均质量，单位为千克</w:t>
      </w:r>
      <w:r w:rsidRPr="001D7CDE">
        <w:rPr>
          <w:rFonts w:hint="eastAsia"/>
        </w:rPr>
        <w:t>（</w:t>
      </w:r>
      <w:r w:rsidRPr="001D7CDE">
        <w:t>kg</w:t>
      </w:r>
      <w:r w:rsidRPr="001D7CDE">
        <w:rPr>
          <w:rFonts w:hint="eastAsia"/>
        </w:rPr>
        <w:t>）</w:t>
      </w:r>
      <w:r w:rsidR="00D01DFA">
        <w:rPr>
          <w:rFonts w:hint="eastAsia"/>
        </w:rPr>
        <w:t>；</w:t>
      </w:r>
    </w:p>
    <w:p w:rsidR="00F50626" w:rsidRDefault="00B52C34" w:rsidP="00DC3960">
      <w:pPr>
        <w:pStyle w:val="aff3"/>
        <w:spacing w:line="500" w:lineRule="exact"/>
      </w:pPr>
      <w:r w:rsidRPr="001D7CDE">
        <w:rPr>
          <w:position w:val="-12"/>
        </w:rPr>
        <w:object w:dxaOrig="260" w:dyaOrig="360">
          <v:shape id="_x0000_i1034" type="#_x0000_t75" style="width:13.5pt;height:18pt" o:ole="">
            <v:imagedata r:id="rId31" o:title=""/>
          </v:shape>
          <o:OLEObject Type="Embed" ProgID="Equation.3" ShapeID="_x0000_i1034" DrawAspect="Content" ObjectID="_1631340815" r:id="rId32"/>
        </w:object>
      </w:r>
      <w:r w:rsidRPr="001D7CDE">
        <w:rPr>
          <w:bCs/>
        </w:rPr>
        <w:t>——</w:t>
      </w:r>
      <w:r w:rsidRPr="001D7CDE">
        <w:rPr>
          <w:rFonts w:hint="eastAsia"/>
        </w:rPr>
        <w:t>播后秸秆抛洒（覆盖）不均匀率</w:t>
      </w:r>
      <w:r w:rsidR="00171D3F">
        <w:rPr>
          <w:rFonts w:hint="eastAsia"/>
        </w:rPr>
        <w:t>。</w:t>
      </w:r>
    </w:p>
    <w:p w:rsidR="001D7CDE" w:rsidRPr="00C85CD0" w:rsidRDefault="00602C3F" w:rsidP="00C31C78">
      <w:pPr>
        <w:pStyle w:val="afffff6"/>
        <w:numPr>
          <w:ilvl w:val="0"/>
          <w:numId w:val="0"/>
        </w:numPr>
        <w:spacing w:beforeLines="50" w:before="156" w:afterLines="50" w:after="156"/>
        <w:ind w:firstLineChars="200" w:firstLine="420"/>
      </w:pPr>
      <w:r>
        <w:rPr>
          <w:rFonts w:hint="eastAsia"/>
        </w:rPr>
        <w:t>b</w:t>
      </w:r>
      <w:r>
        <w:t xml:space="preserve">) </w:t>
      </w:r>
      <w:r w:rsidR="001D7CDE" w:rsidRPr="00C85CD0">
        <w:rPr>
          <w:rFonts w:hint="eastAsia"/>
        </w:rPr>
        <w:t>播后秸秆行间宽度变异系数测定</w:t>
      </w:r>
    </w:p>
    <w:p w:rsidR="00171D3F" w:rsidRDefault="002C20EC" w:rsidP="00171D3F">
      <w:pPr>
        <w:pStyle w:val="afffff6"/>
        <w:numPr>
          <w:ilvl w:val="0"/>
          <w:numId w:val="0"/>
        </w:numPr>
      </w:pPr>
      <w:r>
        <w:rPr>
          <w:rFonts w:hint="eastAsia"/>
        </w:rPr>
        <w:t xml:space="preserve">  </w:t>
      </w:r>
      <w:r w:rsidRPr="004F31BC">
        <w:rPr>
          <w:rFonts w:cs="宋体" w:hint="eastAsia"/>
        </w:rPr>
        <w:t xml:space="preserve"> </w:t>
      </w:r>
      <w:r w:rsidR="00F50626" w:rsidRPr="00955FB8">
        <w:rPr>
          <w:rFonts w:hAnsi="宋体" w:hint="eastAsia"/>
        </w:rPr>
        <w:t>在1个往返行程内</w:t>
      </w:r>
      <w:r w:rsidR="00CC0A9A">
        <w:rPr>
          <w:rFonts w:hint="eastAsia"/>
          <w:noProof/>
        </w:rPr>
        <w:t>，</w:t>
      </w:r>
      <w:r w:rsidR="00171D3F" w:rsidRPr="004F31BC">
        <w:rPr>
          <w:rFonts w:cs="宋体" w:hint="eastAsia"/>
        </w:rPr>
        <w:t>每个</w:t>
      </w:r>
      <w:proofErr w:type="gramStart"/>
      <w:r w:rsidR="00171D3F" w:rsidRPr="004F31BC">
        <w:rPr>
          <w:rFonts w:cs="宋体" w:hint="eastAsia"/>
        </w:rPr>
        <w:t>行程沿测区长</w:t>
      </w:r>
      <w:proofErr w:type="gramEnd"/>
      <w:r w:rsidR="00171D3F" w:rsidRPr="004F31BC">
        <w:rPr>
          <w:rFonts w:cs="宋体" w:hint="eastAsia"/>
        </w:rPr>
        <w:t>度方向等间距测定</w:t>
      </w:r>
      <w:r w:rsidR="00171D3F" w:rsidRPr="004F31BC">
        <w:rPr>
          <w:rFonts w:cs="宋体"/>
        </w:rPr>
        <w:t>3</w:t>
      </w:r>
      <w:r w:rsidR="00171D3F" w:rsidRPr="004F31BC">
        <w:rPr>
          <w:rFonts w:cs="宋体" w:hint="eastAsia"/>
        </w:rPr>
        <w:t>点，行数不少于</w:t>
      </w:r>
      <w:r w:rsidR="00171D3F" w:rsidRPr="004F31BC">
        <w:rPr>
          <w:rFonts w:cs="宋体"/>
        </w:rPr>
        <w:t>6</w:t>
      </w:r>
      <w:r w:rsidR="00171D3F" w:rsidRPr="004F31BC">
        <w:rPr>
          <w:rFonts w:cs="宋体" w:hint="eastAsia"/>
        </w:rPr>
        <w:t>行，少于</w:t>
      </w:r>
      <w:r w:rsidR="00171D3F" w:rsidRPr="004F31BC">
        <w:rPr>
          <w:rFonts w:cs="宋体"/>
        </w:rPr>
        <w:t>6</w:t>
      </w:r>
      <w:r w:rsidR="00171D3F" w:rsidRPr="004F31BC">
        <w:rPr>
          <w:rFonts w:cs="宋体" w:hint="eastAsia"/>
        </w:rPr>
        <w:t>行的机型全测，测定每行的宽度后，按式（</w:t>
      </w:r>
      <w:r w:rsidR="0090768E">
        <w:rPr>
          <w:rFonts w:cs="宋体" w:hint="eastAsia"/>
        </w:rPr>
        <w:t>5</w:t>
      </w:r>
      <w:r w:rsidR="00171D3F" w:rsidRPr="004F31BC">
        <w:rPr>
          <w:rFonts w:cs="宋体" w:hint="eastAsia"/>
        </w:rPr>
        <w:t>）～（</w:t>
      </w:r>
      <w:r w:rsidR="0090768E">
        <w:rPr>
          <w:rFonts w:cs="宋体" w:hint="eastAsia"/>
        </w:rPr>
        <w:t>7</w:t>
      </w:r>
      <w:r w:rsidR="00171D3F" w:rsidRPr="004F31BC">
        <w:rPr>
          <w:rFonts w:cs="宋体" w:hint="eastAsia"/>
        </w:rPr>
        <w:t>）计算平均宽度</w:t>
      </w:r>
      <w:r w:rsidR="00140181" w:rsidRPr="004F31BC">
        <w:rPr>
          <w:rFonts w:cs="宋体"/>
        </w:rPr>
        <w:fldChar w:fldCharType="begin"/>
      </w:r>
      <w:r w:rsidR="00171D3F" w:rsidRPr="004F31BC">
        <w:rPr>
          <w:rFonts w:cs="宋体"/>
        </w:rPr>
        <w:instrText xml:space="preserve"> QUOTE </w:instrText>
      </w:r>
      <w:r w:rsidR="00171D3F" w:rsidRPr="004F31BC">
        <w:rPr>
          <w:rFonts w:cs="宋体" w:hint="eastAsia"/>
          <w:noProof/>
        </w:rPr>
        <w:drawing>
          <wp:inline distT="0" distB="0" distL="0" distR="0">
            <wp:extent cx="83820" cy="198120"/>
            <wp:effectExtent l="19050" t="0" r="0" b="0"/>
            <wp:docPr id="1"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3" cstate="print">
                      <a:clrChange>
                        <a:clrFrom>
                          <a:srgbClr val="FFFFFF"/>
                        </a:clrFrom>
                        <a:clrTo>
                          <a:srgbClr val="FFFFFF">
                            <a:alpha val="0"/>
                          </a:srgbClr>
                        </a:clrTo>
                      </a:clrChange>
                    </a:blip>
                    <a:srcRect/>
                    <a:stretch>
                      <a:fillRect/>
                    </a:stretch>
                  </pic:blipFill>
                  <pic:spPr bwMode="auto">
                    <a:xfrm>
                      <a:off x="0" y="0"/>
                      <a:ext cx="83820" cy="198120"/>
                    </a:xfrm>
                    <a:prstGeom prst="rect">
                      <a:avLst/>
                    </a:prstGeom>
                    <a:noFill/>
                    <a:ln w="9525">
                      <a:noFill/>
                      <a:miter lim="800000"/>
                      <a:headEnd/>
                      <a:tailEnd/>
                    </a:ln>
                  </pic:spPr>
                </pic:pic>
              </a:graphicData>
            </a:graphic>
          </wp:inline>
        </w:drawing>
      </w:r>
      <w:r w:rsidR="00171D3F" w:rsidRPr="004F31BC">
        <w:rPr>
          <w:rFonts w:cs="宋体"/>
        </w:rPr>
        <w:instrText xml:space="preserve"> </w:instrText>
      </w:r>
      <w:r w:rsidR="00140181" w:rsidRPr="004F31BC">
        <w:rPr>
          <w:rFonts w:cs="宋体"/>
        </w:rPr>
        <w:fldChar w:fldCharType="end"/>
      </w:r>
      <w:r w:rsidR="00171D3F" w:rsidRPr="004F31BC">
        <w:rPr>
          <w:rFonts w:cs="宋体" w:hint="eastAsia"/>
        </w:rPr>
        <w:t>、秸秆各行间宽度一致性的标准差</w:t>
      </w:r>
      <w:r w:rsidR="00171D3F" w:rsidRPr="004F31BC">
        <w:rPr>
          <w:rFonts w:cs="宋体"/>
        </w:rPr>
        <w:t>S</w:t>
      </w:r>
      <w:r w:rsidR="00171D3F" w:rsidRPr="004F31BC">
        <w:rPr>
          <w:rFonts w:cs="宋体" w:hint="eastAsia"/>
        </w:rPr>
        <w:t>和变异系数</w:t>
      </w:r>
      <w:r w:rsidR="00171D3F" w:rsidRPr="004F31BC">
        <w:rPr>
          <w:rFonts w:cs="宋体"/>
        </w:rPr>
        <w:t>a</w:t>
      </w:r>
      <w:r w:rsidR="00171D3F" w:rsidRPr="004F31BC">
        <w:rPr>
          <w:rFonts w:cs="宋体" w:hint="eastAsia"/>
        </w:rPr>
        <w:t>。</w:t>
      </w:r>
    </w:p>
    <w:p w:rsidR="00140181" w:rsidRDefault="00B27686">
      <w:pPr>
        <w:pStyle w:val="afffff6"/>
        <w:numPr>
          <w:ilvl w:val="0"/>
          <w:numId w:val="0"/>
        </w:numPr>
        <w:jc w:val="right"/>
        <w:rPr>
          <w:rFonts w:cs="宋体"/>
          <w:noProof/>
        </w:rPr>
      </w:pPr>
      <w:r w:rsidRPr="00B27686">
        <w:rPr>
          <w:noProof/>
          <w:position w:val="-20"/>
        </w:rPr>
        <w:object w:dxaOrig="859" w:dyaOrig="580">
          <v:shape id="_x0000_i1035" type="#_x0000_t75" style="width:44.25pt;height:29.25pt" o:ole="">
            <v:imagedata r:id="rId34" o:title=""/>
          </v:shape>
          <o:OLEObject Type="Embed" ProgID="Equation.3" ShapeID="_x0000_i1035" DrawAspect="Content" ObjectID="_1631340816" r:id="rId35"/>
        </w:object>
      </w:r>
      <w:r w:rsidR="00171D3F" w:rsidRPr="001D7CDE">
        <w:rPr>
          <w:noProof/>
        </w:rPr>
        <w:t xml:space="preserve">  </w:t>
      </w:r>
      <w:r w:rsidR="00171D3F" w:rsidRPr="001D7CDE">
        <w:rPr>
          <w:rFonts w:cs="宋体"/>
          <w:noProof/>
        </w:rPr>
        <w:t xml:space="preserve"> </w:t>
      </w:r>
      <w:r w:rsidR="001F50ED" w:rsidRPr="001D7CDE">
        <w:rPr>
          <w:rFonts w:hint="eastAsia"/>
          <w:noProof/>
        </w:rPr>
        <w:t>…………</w:t>
      </w:r>
      <w:r w:rsidR="00171D3F" w:rsidRPr="001D7CDE">
        <w:rPr>
          <w:rFonts w:cs="宋体" w:hint="eastAsia"/>
          <w:noProof/>
        </w:rPr>
        <w:t>……………………………………（</w:t>
      </w:r>
      <w:r w:rsidR="0090768E">
        <w:rPr>
          <w:rFonts w:cs="宋体" w:hint="eastAsia"/>
          <w:noProof/>
        </w:rPr>
        <w:t>5</w:t>
      </w:r>
      <w:r w:rsidR="00171D3F" w:rsidRPr="001D7CDE">
        <w:rPr>
          <w:rFonts w:cs="宋体" w:hint="eastAsia"/>
          <w:noProof/>
        </w:rPr>
        <w:t>）</w:t>
      </w:r>
    </w:p>
    <w:p w:rsidR="00140181" w:rsidRDefault="00171D3F">
      <w:pPr>
        <w:pStyle w:val="afffff6"/>
        <w:numPr>
          <w:ilvl w:val="0"/>
          <w:numId w:val="0"/>
        </w:numPr>
        <w:jc w:val="right"/>
        <w:rPr>
          <w:rFonts w:cs="宋体"/>
          <w:noProof/>
        </w:rPr>
      </w:pPr>
      <w:r w:rsidRPr="001D7CDE">
        <w:rPr>
          <w:noProof/>
          <w:position w:val="-6"/>
        </w:rPr>
        <w:object w:dxaOrig="180" w:dyaOrig="220">
          <v:shape id="_x0000_i1036" type="#_x0000_t75" style="width:9pt;height:10.5pt" o:ole="">
            <v:imagedata r:id="rId36" o:title=""/>
          </v:shape>
          <o:OLEObject Type="Embed" ProgID="Equation.3" ShapeID="_x0000_i1036" DrawAspect="Content" ObjectID="_1631340817" r:id="rId37"/>
        </w:object>
      </w:r>
      <w:r w:rsidRPr="001D7CDE">
        <w:rPr>
          <w:noProof/>
        </w:rPr>
        <w:t>=</w:t>
      </w:r>
      <w:r w:rsidRPr="001D7CDE">
        <w:rPr>
          <w:noProof/>
          <w:position w:val="-30"/>
        </w:rPr>
        <w:object w:dxaOrig="1621" w:dyaOrig="800">
          <v:shape id="_x0000_i1037" type="#_x0000_t75" style="width:90.75pt;height:45pt" o:ole="">
            <v:imagedata r:id="rId38" o:title=""/>
          </v:shape>
          <o:OLEObject Type="Embed" ProgID="Equation.3" ShapeID="_x0000_i1037" DrawAspect="Content" ObjectID="_1631340818" r:id="rId39"/>
        </w:object>
      </w:r>
      <w:r w:rsidRPr="001D7CDE">
        <w:rPr>
          <w:noProof/>
          <w:position w:val="-30"/>
        </w:rPr>
        <w:t xml:space="preserve"> </w:t>
      </w:r>
      <w:r w:rsidRPr="001D7CDE">
        <w:rPr>
          <w:rFonts w:cs="宋体"/>
          <w:noProof/>
        </w:rPr>
        <w:t xml:space="preserve"> </w:t>
      </w:r>
      <w:r w:rsidRPr="001D7CDE">
        <w:rPr>
          <w:rFonts w:cs="宋体" w:hint="eastAsia"/>
          <w:noProof/>
        </w:rPr>
        <w:t>……………………………………（</w:t>
      </w:r>
      <w:r w:rsidR="0090768E">
        <w:rPr>
          <w:rFonts w:cs="宋体" w:hint="eastAsia"/>
          <w:noProof/>
        </w:rPr>
        <w:t>6</w:t>
      </w:r>
      <w:r w:rsidRPr="001D7CDE">
        <w:rPr>
          <w:rFonts w:cs="宋体" w:hint="eastAsia"/>
          <w:noProof/>
        </w:rPr>
        <w:t>）</w:t>
      </w:r>
    </w:p>
    <w:p w:rsidR="00140181" w:rsidRDefault="00171D3F">
      <w:pPr>
        <w:pStyle w:val="afffff6"/>
        <w:numPr>
          <w:ilvl w:val="0"/>
          <w:numId w:val="0"/>
        </w:numPr>
        <w:jc w:val="right"/>
        <w:rPr>
          <w:noProof/>
        </w:rPr>
      </w:pPr>
      <w:r w:rsidRPr="001D7CDE">
        <w:rPr>
          <w:noProof/>
          <w:position w:val="-22"/>
        </w:rPr>
        <w:object w:dxaOrig="760" w:dyaOrig="460">
          <v:shape id="_x0000_i1038" type="#_x0000_t75" style="width:49.5pt;height:29.25pt" o:ole="">
            <v:imagedata r:id="rId40" o:title=""/>
          </v:shape>
          <o:OLEObject Type="Embed" ProgID="Equation.3" ShapeID="_x0000_i1038" DrawAspect="Content" ObjectID="_1631340819" r:id="rId41"/>
        </w:object>
      </w:r>
      <w:r w:rsidRPr="001D7CDE">
        <w:rPr>
          <w:noProof/>
        </w:rPr>
        <w:t xml:space="preserve"> </w:t>
      </w:r>
      <w:r w:rsidR="001F50ED">
        <w:rPr>
          <w:rFonts w:hint="eastAsia"/>
          <w:noProof/>
        </w:rPr>
        <w:t xml:space="preserve">  </w:t>
      </w:r>
      <w:r w:rsidRPr="001D7CDE">
        <w:rPr>
          <w:noProof/>
        </w:rPr>
        <w:t xml:space="preserve"> </w:t>
      </w:r>
      <w:r w:rsidR="001F50ED" w:rsidRPr="001D7CDE">
        <w:rPr>
          <w:rFonts w:hint="eastAsia"/>
          <w:noProof/>
        </w:rPr>
        <w:t>………</w:t>
      </w:r>
      <w:r w:rsidRPr="001D7CDE">
        <w:rPr>
          <w:rFonts w:hint="eastAsia"/>
          <w:noProof/>
        </w:rPr>
        <w:t>……………………………………</w:t>
      </w:r>
      <w:r>
        <w:rPr>
          <w:rFonts w:cs="宋体" w:hint="eastAsia"/>
          <w:noProof/>
        </w:rPr>
        <w:t>…</w:t>
      </w:r>
      <w:r w:rsidRPr="001D7CDE">
        <w:rPr>
          <w:rFonts w:hint="eastAsia"/>
          <w:noProof/>
        </w:rPr>
        <w:t>（</w:t>
      </w:r>
      <w:r w:rsidR="0090768E">
        <w:rPr>
          <w:rFonts w:hint="eastAsia"/>
          <w:noProof/>
        </w:rPr>
        <w:t>7</w:t>
      </w:r>
      <w:r>
        <w:rPr>
          <w:rFonts w:hint="eastAsia"/>
          <w:noProof/>
        </w:rPr>
        <w:t>）</w:t>
      </w:r>
    </w:p>
    <w:p w:rsidR="00171D3F" w:rsidRDefault="00171D3F" w:rsidP="00171D3F">
      <w:pPr>
        <w:pStyle w:val="afffff6"/>
        <w:numPr>
          <w:ilvl w:val="0"/>
          <w:numId w:val="0"/>
        </w:numPr>
        <w:rPr>
          <w:noProof/>
        </w:rPr>
      </w:pPr>
      <w:r>
        <w:rPr>
          <w:rFonts w:hint="eastAsia"/>
          <w:noProof/>
        </w:rPr>
        <w:t xml:space="preserve">   </w:t>
      </w:r>
      <w:r w:rsidRPr="001D7CDE">
        <w:rPr>
          <w:rFonts w:hint="eastAsia"/>
          <w:noProof/>
        </w:rPr>
        <w:t>式中</w:t>
      </w:r>
      <w:r>
        <w:rPr>
          <w:rFonts w:hint="eastAsia"/>
          <w:noProof/>
        </w:rPr>
        <w:t>：</w:t>
      </w:r>
    </w:p>
    <w:p w:rsidR="00171D3F" w:rsidRPr="004F31BC" w:rsidRDefault="001F50ED" w:rsidP="00DC3960">
      <w:pPr>
        <w:pStyle w:val="afffff6"/>
        <w:numPr>
          <w:ilvl w:val="0"/>
          <w:numId w:val="0"/>
        </w:numPr>
        <w:spacing w:before="0" w:after="0" w:line="500" w:lineRule="exact"/>
        <w:ind w:firstLineChars="200" w:firstLine="420"/>
      </w:pPr>
      <w:r w:rsidRPr="001F50ED">
        <w:rPr>
          <w:noProof/>
          <w:position w:val="-6"/>
        </w:rPr>
        <w:object w:dxaOrig="200" w:dyaOrig="440">
          <v:shape id="_x0000_i1039" type="#_x0000_t75" style="width:10.5pt;height:21.75pt" o:ole="">
            <v:imagedata r:id="rId42" o:title=""/>
          </v:shape>
          <o:OLEObject Type="Embed" ProgID="Equation.3" ShapeID="_x0000_i1039" DrawAspect="Content" ObjectID="_1631340820" r:id="rId43"/>
        </w:object>
      </w:r>
      <w:r w:rsidR="00171D3F" w:rsidRPr="004F31BC">
        <w:t>——</w:t>
      </w:r>
      <w:r w:rsidR="00171D3F" w:rsidRPr="004F31BC">
        <w:rPr>
          <w:rFonts w:hint="eastAsia"/>
        </w:rPr>
        <w:t>平均宽度，单位为毫米（</w:t>
      </w:r>
      <w:r w:rsidR="00171D3F" w:rsidRPr="004F31BC">
        <w:t>mm</w:t>
      </w:r>
      <w:r w:rsidR="00171D3F" w:rsidRPr="004F31BC">
        <w:rPr>
          <w:rFonts w:hint="eastAsia"/>
        </w:rPr>
        <w:t>）</w:t>
      </w:r>
      <w:r w:rsidR="00B27686">
        <w:rPr>
          <w:rFonts w:hint="eastAsia"/>
        </w:rPr>
        <w:t>；</w:t>
      </w:r>
    </w:p>
    <w:p w:rsidR="00171D3F" w:rsidRDefault="00171D3F" w:rsidP="00DC3960">
      <w:pPr>
        <w:pStyle w:val="afffff6"/>
        <w:numPr>
          <w:ilvl w:val="0"/>
          <w:numId w:val="0"/>
        </w:numPr>
        <w:spacing w:before="0" w:after="0" w:line="500" w:lineRule="exact"/>
        <w:ind w:firstLineChars="200" w:firstLine="420"/>
      </w:pPr>
      <w:r w:rsidRPr="004F31BC">
        <w:rPr>
          <w:rFonts w:hint="eastAsia"/>
        </w:rPr>
        <w:object w:dxaOrig="300" w:dyaOrig="360">
          <v:shape id="_x0000_i1040" type="#_x0000_t75" style="width:15pt;height:18pt" o:ole="">
            <v:imagedata r:id="rId44" o:title=""/>
          </v:shape>
          <o:OLEObject Type="Embed" ProgID="Equation.3" ShapeID="_x0000_i1040" DrawAspect="Content" ObjectID="_1631340821" r:id="rId45"/>
        </w:object>
      </w:r>
      <w:r w:rsidRPr="001D7CDE">
        <w:t>——</w:t>
      </w:r>
      <w:r w:rsidRPr="001D7CDE">
        <w:rPr>
          <w:rFonts w:hint="eastAsia"/>
        </w:rPr>
        <w:t>第</w:t>
      </w:r>
      <w:r w:rsidRPr="004F31BC">
        <w:rPr>
          <w:rFonts w:hint="eastAsia"/>
        </w:rPr>
        <w:object w:dxaOrig="139" w:dyaOrig="260">
          <v:shape id="_x0000_i1041" type="#_x0000_t75" style="width:7.5pt;height:13.5pt" o:ole="">
            <v:imagedata r:id="rId46" o:title=""/>
          </v:shape>
          <o:OLEObject Type="Embed" ProgID="Equation.3" ShapeID="_x0000_i1041" DrawAspect="Content" ObjectID="_1631340822" r:id="rId47"/>
        </w:object>
      </w:r>
      <w:r w:rsidRPr="001D7CDE">
        <w:rPr>
          <w:rFonts w:hint="eastAsia"/>
        </w:rPr>
        <w:t>行的宽度，单位为毫米（</w:t>
      </w:r>
      <w:r w:rsidRPr="001D7CDE">
        <w:t>mm</w:t>
      </w:r>
      <w:r w:rsidRPr="001D7CDE">
        <w:rPr>
          <w:rFonts w:hint="eastAsia"/>
        </w:rPr>
        <w:t>）</w:t>
      </w:r>
      <w:r w:rsidR="00B27686">
        <w:rPr>
          <w:rFonts w:hint="eastAsia"/>
        </w:rPr>
        <w:t>；</w:t>
      </w:r>
    </w:p>
    <w:p w:rsidR="00171D3F" w:rsidRDefault="00171D3F" w:rsidP="00DC3960">
      <w:pPr>
        <w:pStyle w:val="afffff6"/>
        <w:numPr>
          <w:ilvl w:val="0"/>
          <w:numId w:val="0"/>
        </w:numPr>
        <w:spacing w:before="0" w:after="0" w:line="500" w:lineRule="exact"/>
        <w:ind w:firstLineChars="200" w:firstLine="420"/>
      </w:pPr>
      <w:r w:rsidRPr="004F31BC">
        <w:rPr>
          <w:rFonts w:hint="eastAsia"/>
        </w:rPr>
        <w:object w:dxaOrig="240" w:dyaOrig="360">
          <v:shape id="_x0000_i1042" type="#_x0000_t75" style="width:12pt;height:18pt" o:ole="">
            <v:imagedata r:id="rId48" o:title=""/>
          </v:shape>
          <o:OLEObject Type="Embed" ProgID="Equation.3" ShapeID="_x0000_i1042" DrawAspect="Content" ObjectID="_1631340823" r:id="rId49"/>
        </w:object>
      </w:r>
      <w:r w:rsidRPr="001D7CDE">
        <w:t>——</w:t>
      </w:r>
      <w:r w:rsidRPr="001D7CDE">
        <w:t xml:space="preserve"> </w:t>
      </w:r>
      <w:r w:rsidRPr="001D7CDE">
        <w:rPr>
          <w:rFonts w:hint="eastAsia"/>
        </w:rPr>
        <w:t>测定的行数</w:t>
      </w:r>
      <w:r>
        <w:rPr>
          <w:rFonts w:hint="eastAsia"/>
        </w:rPr>
        <w:t>；</w:t>
      </w:r>
    </w:p>
    <w:p w:rsidR="00171D3F" w:rsidRPr="004F31BC" w:rsidRDefault="001F50ED" w:rsidP="00DC3960">
      <w:pPr>
        <w:pStyle w:val="afffff6"/>
        <w:numPr>
          <w:ilvl w:val="0"/>
          <w:numId w:val="0"/>
        </w:numPr>
        <w:spacing w:before="0" w:after="0" w:line="500" w:lineRule="exact"/>
        <w:ind w:firstLineChars="200" w:firstLine="420"/>
      </w:pPr>
      <w:r w:rsidRPr="004F31BC">
        <w:object w:dxaOrig="180" w:dyaOrig="220">
          <v:shape id="_x0000_i1043" type="#_x0000_t75" style="width:12pt;height:14.25pt" o:ole="">
            <v:imagedata r:id="rId50" o:title=""/>
          </v:shape>
          <o:OLEObject Type="Embed" ProgID="Equation.3" ShapeID="_x0000_i1043" DrawAspect="Content" ObjectID="_1631340824" r:id="rId51"/>
        </w:object>
      </w:r>
      <w:r w:rsidR="00171D3F" w:rsidRPr="001D7CDE">
        <w:t xml:space="preserve"> </w:t>
      </w:r>
      <w:r w:rsidR="00171D3F" w:rsidRPr="004F31BC">
        <w:t>——</w:t>
      </w:r>
      <w:r w:rsidR="00171D3F" w:rsidRPr="001D7CDE">
        <w:t xml:space="preserve"> </w:t>
      </w:r>
      <w:r w:rsidR="00171D3F" w:rsidRPr="001D7CDE">
        <w:rPr>
          <w:rFonts w:hint="eastAsia"/>
        </w:rPr>
        <w:t>秸秆行间宽度的标准差，</w:t>
      </w:r>
      <w:r w:rsidR="00171D3F" w:rsidRPr="004F31BC">
        <w:rPr>
          <w:rFonts w:hint="eastAsia"/>
        </w:rPr>
        <w:t>单位为毫米（</w:t>
      </w:r>
      <w:r w:rsidR="00171D3F" w:rsidRPr="004F31BC">
        <w:t>mm</w:t>
      </w:r>
      <w:r w:rsidR="00171D3F" w:rsidRPr="004F31BC">
        <w:rPr>
          <w:rFonts w:hint="eastAsia"/>
        </w:rPr>
        <w:t>）；</w:t>
      </w:r>
    </w:p>
    <w:p w:rsidR="00183B86" w:rsidRDefault="00DC3960" w:rsidP="00DC3960">
      <w:pPr>
        <w:pStyle w:val="afffff6"/>
        <w:numPr>
          <w:ilvl w:val="0"/>
          <w:numId w:val="0"/>
        </w:numPr>
        <w:spacing w:before="0" w:after="0" w:line="500" w:lineRule="exact"/>
        <w:ind w:firstLineChars="200" w:firstLine="420"/>
        <w:rPr>
          <w:noProof/>
        </w:rPr>
      </w:pPr>
      <w:r w:rsidRPr="001D7CDE">
        <w:rPr>
          <w:rFonts w:hint="eastAsia"/>
          <w:position w:val="-6"/>
        </w:rPr>
        <w:object w:dxaOrig="200" w:dyaOrig="220">
          <v:shape id="_x0000_i1044" type="#_x0000_t75" style="width:10.5pt;height:10.5pt" o:ole="">
            <v:imagedata r:id="rId52" o:title=""/>
          </v:shape>
          <o:OLEObject Type="Embed" ProgID="Equation.3" ShapeID="_x0000_i1044" DrawAspect="Content" ObjectID="_1631340825" r:id="rId53"/>
        </w:object>
      </w:r>
      <w:r w:rsidR="00171D3F" w:rsidRPr="001D7CDE">
        <w:rPr>
          <w:rFonts w:cs="宋体"/>
          <w:bCs/>
        </w:rPr>
        <w:t>——</w:t>
      </w:r>
      <w:r w:rsidR="00171D3F" w:rsidRPr="001D7CDE">
        <w:rPr>
          <w:rFonts w:cs="宋体" w:hint="eastAsia"/>
        </w:rPr>
        <w:t>秸秆行间宽度的变异系数</w:t>
      </w:r>
      <w:r w:rsidR="00171D3F">
        <w:rPr>
          <w:rFonts w:cs="宋体" w:hint="eastAsia"/>
        </w:rPr>
        <w:t>。</w:t>
      </w:r>
    </w:p>
    <w:p w:rsidR="001D7CDE" w:rsidRPr="001F50ED" w:rsidRDefault="00602C3F" w:rsidP="00C31C78">
      <w:pPr>
        <w:pStyle w:val="afffff6"/>
        <w:numPr>
          <w:ilvl w:val="0"/>
          <w:numId w:val="0"/>
        </w:numPr>
        <w:spacing w:beforeLines="50" w:before="156" w:afterLines="50" w:after="156"/>
        <w:ind w:firstLineChars="200" w:firstLine="420"/>
      </w:pPr>
      <w:r>
        <w:rPr>
          <w:rFonts w:hint="eastAsia"/>
        </w:rPr>
        <w:t>c</w:t>
      </w:r>
      <w:r>
        <w:t xml:space="preserve">) </w:t>
      </w:r>
      <w:r w:rsidR="001D7CDE" w:rsidRPr="001F50ED">
        <w:rPr>
          <w:rFonts w:hint="eastAsia"/>
        </w:rPr>
        <w:t>机具通过性</w:t>
      </w:r>
    </w:p>
    <w:p w:rsidR="00F50626" w:rsidRDefault="00171D3F" w:rsidP="00F50626">
      <w:pPr>
        <w:pStyle w:val="afffff6"/>
        <w:numPr>
          <w:ilvl w:val="0"/>
          <w:numId w:val="0"/>
        </w:numPr>
        <w:ind w:firstLineChars="200" w:firstLine="420"/>
      </w:pPr>
      <w:r w:rsidRPr="001D7CDE">
        <w:rPr>
          <w:rFonts w:hint="eastAsia"/>
        </w:rPr>
        <w:t>在使用说明书规定的作业速度下，样机在测区内作业往返</w:t>
      </w:r>
      <w:r w:rsidRPr="001D7CDE">
        <w:t>1</w:t>
      </w:r>
      <w:r w:rsidRPr="001D7CDE">
        <w:rPr>
          <w:rFonts w:hint="eastAsia"/>
        </w:rPr>
        <w:t>个行程，观察机具在作业过程中是否能连续正常作业，</w:t>
      </w:r>
      <w:proofErr w:type="gramStart"/>
      <w:r w:rsidRPr="001D7CDE">
        <w:rPr>
          <w:rFonts w:hint="eastAsia"/>
        </w:rPr>
        <w:t>残茬对</w:t>
      </w:r>
      <w:proofErr w:type="gramEnd"/>
      <w:r w:rsidRPr="001D7CDE">
        <w:rPr>
          <w:rFonts w:hint="eastAsia"/>
        </w:rPr>
        <w:t>机具的堵塞程度。通过性评定按轻度堵塞和重度堵塞进行描述，不堵塞或有轻度堵塞则通过性判定为合格</w:t>
      </w:r>
    </w:p>
    <w:p w:rsidR="005C1977" w:rsidRPr="001F50ED" w:rsidRDefault="00602C3F" w:rsidP="00C31C78">
      <w:pPr>
        <w:pStyle w:val="afffff6"/>
        <w:numPr>
          <w:ilvl w:val="0"/>
          <w:numId w:val="0"/>
        </w:numPr>
        <w:spacing w:beforeLines="50" w:before="156" w:afterLines="50" w:after="156"/>
        <w:ind w:firstLineChars="200" w:firstLine="420"/>
      </w:pPr>
      <w:r>
        <w:rPr>
          <w:rFonts w:hint="eastAsia"/>
        </w:rPr>
        <w:lastRenderedPageBreak/>
        <w:t>d</w:t>
      </w:r>
      <w:r>
        <w:t xml:space="preserve">) </w:t>
      </w:r>
      <w:r w:rsidR="001D7CDE" w:rsidRPr="00117613">
        <w:rPr>
          <w:rFonts w:hint="eastAsia"/>
        </w:rPr>
        <w:t>晾籽率测定</w:t>
      </w:r>
    </w:p>
    <w:p w:rsidR="005C1977" w:rsidRPr="00955FB8" w:rsidRDefault="005C1977" w:rsidP="001F50ED">
      <w:pPr>
        <w:pStyle w:val="a8"/>
        <w:numPr>
          <w:ilvl w:val="0"/>
          <w:numId w:val="0"/>
        </w:numPr>
        <w:spacing w:beforeLines="0" w:afterLines="0"/>
        <w:ind w:firstLineChars="200" w:firstLine="420"/>
        <w:rPr>
          <w:rFonts w:ascii="宋体" w:eastAsia="宋体" w:hAnsi="宋体"/>
        </w:rPr>
      </w:pPr>
      <w:r w:rsidRPr="00955FB8">
        <w:rPr>
          <w:rFonts w:ascii="宋体" w:eastAsia="宋体" w:hAnsi="宋体" w:hint="eastAsia"/>
        </w:rPr>
        <w:t>在1个往返行程内，交叉选取3个测区，每个测区的长度为5</w:t>
      </w:r>
      <w:r w:rsidRPr="00955FB8">
        <w:rPr>
          <w:rFonts w:ascii="宋体" w:eastAsia="宋体" w:hAnsi="宋体"/>
        </w:rPr>
        <w:t>m</w:t>
      </w:r>
      <w:r w:rsidRPr="00955FB8">
        <w:rPr>
          <w:rFonts w:ascii="宋体" w:eastAsia="宋体" w:hAnsi="宋体" w:hint="eastAsia"/>
        </w:rPr>
        <w:t>，宽度为一个作业幅宽。测量测区的</w:t>
      </w:r>
      <w:proofErr w:type="gramStart"/>
      <w:r w:rsidRPr="00955FB8">
        <w:rPr>
          <w:rFonts w:ascii="宋体" w:eastAsia="宋体" w:hAnsi="宋体" w:hint="eastAsia"/>
        </w:rPr>
        <w:t>晾籽带长度</w:t>
      </w:r>
      <w:proofErr w:type="gramEnd"/>
      <w:r w:rsidRPr="00955FB8">
        <w:rPr>
          <w:rFonts w:ascii="宋体" w:eastAsia="宋体" w:hAnsi="宋体" w:hint="eastAsia"/>
        </w:rPr>
        <w:t>，按式（</w:t>
      </w:r>
      <w:r w:rsidR="0090768E">
        <w:rPr>
          <w:rFonts w:ascii="宋体" w:eastAsia="宋体" w:hAnsi="宋体" w:hint="eastAsia"/>
        </w:rPr>
        <w:t>8</w:t>
      </w:r>
      <w:r w:rsidRPr="00955FB8">
        <w:rPr>
          <w:rFonts w:ascii="宋体" w:eastAsia="宋体" w:hAnsi="宋体" w:hint="eastAsia"/>
        </w:rPr>
        <w:t>）计算晾籽率，取平均值。</w:t>
      </w:r>
    </w:p>
    <w:p w:rsidR="00140181" w:rsidRDefault="005C1977">
      <w:pPr>
        <w:autoSpaceDE w:val="0"/>
        <w:autoSpaceDN w:val="0"/>
        <w:adjustRightInd w:val="0"/>
        <w:ind w:right="419" w:firstLineChars="950" w:firstLine="1995"/>
        <w:jc w:val="right"/>
        <w:rPr>
          <w:kern w:val="0"/>
        </w:rPr>
      </w:pPr>
      <w:r w:rsidRPr="003B58DA">
        <w:rPr>
          <w:position w:val="-24"/>
        </w:rPr>
        <w:object w:dxaOrig="1040" w:dyaOrig="680">
          <v:shape id="_x0000_i1045" type="#_x0000_t75" style="width:51.75pt;height:33.75pt" o:ole="">
            <v:imagedata r:id="rId54" o:title=""/>
          </v:shape>
          <o:OLEObject Type="Embed" ProgID="Equation.3" ShapeID="_x0000_i1045" DrawAspect="Content" ObjectID="_1631340826" r:id="rId55"/>
        </w:object>
      </w:r>
      <w:r>
        <w:rPr>
          <w:rFonts w:ascii="宋体" w:hAnsi="宋体" w:hint="eastAsia"/>
        </w:rPr>
        <w:t>×</w:t>
      </w:r>
      <w:r>
        <w:rPr>
          <w:rFonts w:hint="eastAsia"/>
        </w:rPr>
        <w:t>100%</w:t>
      </w:r>
      <w:r w:rsidRPr="003B58DA">
        <w:rPr>
          <w:rFonts w:hint="eastAsia"/>
        </w:rPr>
        <w:t xml:space="preserve">  </w:t>
      </w:r>
      <w:r w:rsidR="001F50ED" w:rsidRPr="001D7CDE">
        <w:rPr>
          <w:rFonts w:hint="eastAsia"/>
          <w:noProof/>
        </w:rPr>
        <w:t>……………………………………</w:t>
      </w:r>
      <w:r w:rsidRPr="00955FB8">
        <w:rPr>
          <w:rFonts w:ascii="宋体" w:hAnsi="宋体" w:hint="eastAsia"/>
          <w:bCs/>
        </w:rPr>
        <w:t>（</w:t>
      </w:r>
      <w:r w:rsidR="0090768E">
        <w:rPr>
          <w:rFonts w:ascii="宋体" w:hAnsi="宋体" w:hint="eastAsia"/>
          <w:bCs/>
        </w:rPr>
        <w:t>8</w:t>
      </w:r>
      <w:r w:rsidRPr="00955FB8">
        <w:rPr>
          <w:rFonts w:ascii="宋体" w:hAnsi="宋体" w:hint="eastAsia"/>
          <w:bCs/>
        </w:rPr>
        <w:t>）</w:t>
      </w:r>
    </w:p>
    <w:p w:rsidR="005C1977" w:rsidRPr="00955FB8" w:rsidRDefault="005C1977" w:rsidP="001F50ED">
      <w:pPr>
        <w:pStyle w:val="aff3"/>
        <w:rPr>
          <w:rFonts w:hAnsi="宋体"/>
        </w:rPr>
      </w:pPr>
      <w:r w:rsidRPr="00955FB8">
        <w:rPr>
          <w:rFonts w:hAnsi="宋体" w:hint="eastAsia"/>
        </w:rPr>
        <w:t>式中：</w:t>
      </w:r>
    </w:p>
    <w:p w:rsidR="005C1977" w:rsidRPr="00955FB8" w:rsidRDefault="005C1977" w:rsidP="00DC3960">
      <w:pPr>
        <w:pStyle w:val="aff3"/>
        <w:spacing w:line="500" w:lineRule="exact"/>
        <w:rPr>
          <w:rFonts w:hAnsi="宋体"/>
        </w:rPr>
      </w:pPr>
      <w:r w:rsidRPr="00955FB8">
        <w:rPr>
          <w:rFonts w:hAnsi="宋体"/>
          <w:position w:val="-12"/>
        </w:rPr>
        <w:object w:dxaOrig="260" w:dyaOrig="360">
          <v:shape id="_x0000_i1046" type="#_x0000_t75" style="width:16.5pt;height:21.75pt" o:ole="">
            <v:imagedata r:id="rId56" o:title=""/>
          </v:shape>
          <o:OLEObject Type="Embed" ProgID="Equation.3" ShapeID="_x0000_i1046" DrawAspect="Content" ObjectID="_1631340827" r:id="rId57"/>
        </w:object>
      </w:r>
      <w:r w:rsidRPr="00955FB8">
        <w:rPr>
          <w:rFonts w:hAnsi="宋体"/>
          <w:bCs/>
        </w:rPr>
        <w:t>——</w:t>
      </w:r>
      <w:r w:rsidRPr="00955FB8">
        <w:rPr>
          <w:rFonts w:hAnsi="宋体" w:hint="eastAsia"/>
        </w:rPr>
        <w:t>晾籽率；</w:t>
      </w:r>
    </w:p>
    <w:p w:rsidR="005C1977" w:rsidRPr="00955FB8" w:rsidRDefault="005C1977" w:rsidP="00DC3960">
      <w:pPr>
        <w:pStyle w:val="aff3"/>
        <w:spacing w:line="500" w:lineRule="exact"/>
        <w:rPr>
          <w:rFonts w:hAnsi="宋体"/>
        </w:rPr>
      </w:pPr>
      <w:r w:rsidRPr="00955FB8">
        <w:rPr>
          <w:rFonts w:hAnsi="宋体"/>
        </w:rPr>
        <w:object w:dxaOrig="279" w:dyaOrig="260">
          <v:shape id="_x0000_i1047" type="#_x0000_t75" style="width:13.5pt;height:13.5pt" o:ole="">
            <v:imagedata r:id="rId58" o:title=""/>
          </v:shape>
          <o:OLEObject Type="Embed" ProgID="Equation.3" ShapeID="_x0000_i1047" DrawAspect="Content" ObjectID="_1631340828" r:id="rId59"/>
        </w:object>
      </w:r>
      <w:r w:rsidRPr="00955FB8">
        <w:rPr>
          <w:rFonts w:hAnsi="宋体"/>
          <w:bCs/>
        </w:rPr>
        <w:t>——</w:t>
      </w:r>
      <w:r w:rsidRPr="00955FB8">
        <w:rPr>
          <w:rFonts w:hAnsi="宋体" w:hint="eastAsia"/>
        </w:rPr>
        <w:t>晾籽带长度，单位为米（m）；</w:t>
      </w:r>
    </w:p>
    <w:p w:rsidR="005C1977" w:rsidRPr="00955FB8" w:rsidRDefault="005C1977" w:rsidP="00DC3960">
      <w:pPr>
        <w:pStyle w:val="aff3"/>
        <w:spacing w:line="500" w:lineRule="exact"/>
        <w:rPr>
          <w:rFonts w:hAnsi="宋体"/>
        </w:rPr>
      </w:pPr>
      <w:r w:rsidRPr="00955FB8">
        <w:rPr>
          <w:rFonts w:hAnsi="宋体"/>
          <w:position w:val="-6"/>
        </w:rPr>
        <w:object w:dxaOrig="279" w:dyaOrig="279">
          <v:shape id="_x0000_i1048" type="#_x0000_t75" style="width:13.5pt;height:13.5pt" o:ole="">
            <v:imagedata r:id="rId60" o:title=""/>
          </v:shape>
          <o:OLEObject Type="Embed" ProgID="Equation.3" ShapeID="_x0000_i1048" DrawAspect="Content" ObjectID="_1631340829" r:id="rId61"/>
        </w:object>
      </w:r>
      <w:r w:rsidRPr="00955FB8">
        <w:rPr>
          <w:rFonts w:hAnsi="宋体"/>
          <w:bCs/>
        </w:rPr>
        <w:t>——</w:t>
      </w:r>
      <w:r w:rsidRPr="00955FB8">
        <w:rPr>
          <w:rFonts w:hAnsi="宋体" w:hint="eastAsia"/>
        </w:rPr>
        <w:t>播种行数。</w:t>
      </w:r>
    </w:p>
    <w:p w:rsidR="00F50626" w:rsidRPr="001F50ED" w:rsidRDefault="00602C3F" w:rsidP="00C31C78">
      <w:pPr>
        <w:pStyle w:val="afffff6"/>
        <w:numPr>
          <w:ilvl w:val="0"/>
          <w:numId w:val="0"/>
        </w:numPr>
        <w:spacing w:beforeLines="50" w:before="156" w:afterLines="50" w:after="156"/>
        <w:ind w:firstLineChars="200" w:firstLine="420"/>
      </w:pPr>
      <w:r>
        <w:rPr>
          <w:rFonts w:hint="eastAsia"/>
        </w:rPr>
        <w:t>e</w:t>
      </w:r>
      <w:r>
        <w:t xml:space="preserve">) </w:t>
      </w:r>
      <w:proofErr w:type="gramStart"/>
      <w:r w:rsidR="001D08DF" w:rsidRPr="001F50ED">
        <w:rPr>
          <w:rFonts w:hint="eastAsia"/>
        </w:rPr>
        <w:t>架种率</w:t>
      </w:r>
      <w:proofErr w:type="gramEnd"/>
      <w:r w:rsidR="001D08DF" w:rsidRPr="001F50ED">
        <w:rPr>
          <w:rFonts w:hint="eastAsia"/>
        </w:rPr>
        <w:t>测定</w:t>
      </w:r>
    </w:p>
    <w:p w:rsidR="001D08DF" w:rsidRPr="00F50626" w:rsidRDefault="001D08DF" w:rsidP="00F50626">
      <w:pPr>
        <w:pStyle w:val="aff3"/>
        <w:spacing w:line="320" w:lineRule="exact"/>
        <w:rPr>
          <w:rFonts w:hAnsi="宋体" w:cs="宋体"/>
          <w:bCs/>
          <w:szCs w:val="21"/>
        </w:rPr>
      </w:pPr>
      <w:r>
        <w:rPr>
          <w:rFonts w:hint="eastAsia"/>
        </w:rPr>
        <w:t>在1个往返行程内，交叉选取3个测区，每个测区的长度为5m，宽度为一个作业幅宽。拨开种带上覆盖的土壤，查找着床在秸秆上的种子并称重，测量每个测试小区的面积及架种质量，按式（</w:t>
      </w:r>
      <w:r w:rsidR="0090768E">
        <w:rPr>
          <w:rFonts w:hint="eastAsia"/>
        </w:rPr>
        <w:t>9</w:t>
      </w:r>
      <w:r>
        <w:rPr>
          <w:rFonts w:hint="eastAsia"/>
        </w:rPr>
        <w:t>）计算架种率，取平均值。</w:t>
      </w:r>
    </w:p>
    <w:p w:rsidR="00140181" w:rsidRDefault="001F50ED">
      <w:pPr>
        <w:autoSpaceDE w:val="0"/>
        <w:autoSpaceDN w:val="0"/>
        <w:adjustRightInd w:val="0"/>
        <w:ind w:right="419" w:firstLine="420"/>
        <w:jc w:val="right"/>
        <w:rPr>
          <w:rFonts w:ascii="宋体"/>
          <w:kern w:val="0"/>
          <w:szCs w:val="21"/>
        </w:rPr>
      </w:pPr>
      <w:r>
        <w:rPr>
          <w:rFonts w:ascii="宋体" w:hint="eastAsia"/>
          <w:kern w:val="0"/>
          <w:szCs w:val="21"/>
        </w:rPr>
        <w:t xml:space="preserve"> </w:t>
      </w:r>
      <w:r w:rsidR="00685B40" w:rsidRPr="001D08DF">
        <w:rPr>
          <w:rFonts w:ascii="宋体" w:hint="eastAsia"/>
          <w:kern w:val="0"/>
          <w:szCs w:val="21"/>
        </w:rPr>
        <w:object w:dxaOrig="1939" w:dyaOrig="479">
          <v:shape id="对象 56" o:spid="_x0000_i1049" type="#_x0000_t75" style="width:114.75pt;height:28.5pt;mso-position-horizontal-relative:page;mso-position-vertical-relative:page" o:ole="">
            <v:imagedata r:id="rId62" o:title=""/>
          </v:shape>
          <o:OLEObject Type="Embed" ProgID="Equation.3" ShapeID="对象 56" DrawAspect="Content" ObjectID="_1631340830" r:id="rId63"/>
        </w:object>
      </w:r>
      <w:r w:rsidR="001D08DF" w:rsidRPr="001D08DF">
        <w:rPr>
          <w:rFonts w:ascii="宋体" w:hint="eastAsia"/>
          <w:kern w:val="0"/>
          <w:szCs w:val="21"/>
        </w:rPr>
        <w:t xml:space="preserve">  ……</w:t>
      </w:r>
      <w:proofErr w:type="gramStart"/>
      <w:r w:rsidR="001D08DF" w:rsidRPr="001D08DF">
        <w:rPr>
          <w:rFonts w:ascii="宋体" w:hint="eastAsia"/>
          <w:kern w:val="0"/>
          <w:szCs w:val="21"/>
        </w:rPr>
        <w:t>………………………</w:t>
      </w:r>
      <w:proofErr w:type="gramEnd"/>
      <w:r w:rsidR="001D08DF" w:rsidRPr="001D08DF">
        <w:rPr>
          <w:rFonts w:ascii="宋体" w:hint="eastAsia"/>
          <w:kern w:val="0"/>
          <w:szCs w:val="21"/>
        </w:rPr>
        <w:t>（</w:t>
      </w:r>
      <w:r w:rsidR="0090768E">
        <w:rPr>
          <w:rFonts w:ascii="宋体" w:hint="eastAsia"/>
          <w:kern w:val="0"/>
          <w:szCs w:val="21"/>
        </w:rPr>
        <w:t>9</w:t>
      </w:r>
      <w:r w:rsidR="001D08DF" w:rsidRPr="001D08DF">
        <w:rPr>
          <w:rFonts w:ascii="宋体" w:hint="eastAsia"/>
          <w:kern w:val="0"/>
          <w:szCs w:val="21"/>
        </w:rPr>
        <w:t>）</w:t>
      </w:r>
    </w:p>
    <w:p w:rsidR="001D08DF" w:rsidRPr="001D08DF" w:rsidRDefault="001D08DF" w:rsidP="001D08DF">
      <w:pPr>
        <w:pStyle w:val="aff3"/>
        <w:rPr>
          <w:noProof w:val="0"/>
          <w:szCs w:val="21"/>
        </w:rPr>
      </w:pPr>
      <w:r w:rsidRPr="001D08DF">
        <w:rPr>
          <w:rFonts w:hint="eastAsia"/>
          <w:noProof w:val="0"/>
          <w:szCs w:val="21"/>
        </w:rPr>
        <w:t>式中：</w:t>
      </w:r>
    </w:p>
    <w:p w:rsidR="001D08DF" w:rsidRPr="001D08DF" w:rsidRDefault="001D08DF" w:rsidP="00DC3960">
      <w:pPr>
        <w:pStyle w:val="aff3"/>
        <w:spacing w:line="500" w:lineRule="exact"/>
        <w:rPr>
          <w:noProof w:val="0"/>
          <w:szCs w:val="21"/>
        </w:rPr>
      </w:pPr>
      <w:r w:rsidRPr="001D08DF">
        <w:rPr>
          <w:rFonts w:hint="eastAsia"/>
          <w:noProof w:val="0"/>
          <w:szCs w:val="21"/>
        </w:rPr>
        <w:object w:dxaOrig="279" w:dyaOrig="379">
          <v:shape id="对象 39" o:spid="_x0000_i1050" type="#_x0000_t75" style="width:13.5pt;height:18.75pt;mso-position-horizontal-relative:page;mso-position-vertical-relative:page" o:ole="">
            <v:imagedata r:id="rId64" o:title=""/>
          </v:shape>
          <o:OLEObject Type="Embed" ProgID="Equation.3" ShapeID="对象 39" DrawAspect="Content" ObjectID="_1631340831" r:id="rId65"/>
        </w:object>
      </w:r>
      <w:r w:rsidRPr="001D08DF">
        <w:rPr>
          <w:rFonts w:hint="eastAsia"/>
          <w:noProof w:val="0"/>
          <w:szCs w:val="21"/>
        </w:rPr>
        <w:t>——</w:t>
      </w:r>
      <w:proofErr w:type="gramStart"/>
      <w:r w:rsidRPr="001D08DF">
        <w:rPr>
          <w:rFonts w:hint="eastAsia"/>
          <w:noProof w:val="0"/>
          <w:szCs w:val="21"/>
        </w:rPr>
        <w:t>架种率</w:t>
      </w:r>
      <w:proofErr w:type="gramEnd"/>
      <w:r w:rsidRPr="001D08DF">
        <w:rPr>
          <w:rFonts w:hint="eastAsia"/>
          <w:noProof w:val="0"/>
          <w:szCs w:val="21"/>
        </w:rPr>
        <w:t>；</w:t>
      </w:r>
    </w:p>
    <w:p w:rsidR="001D08DF" w:rsidRPr="001D08DF" w:rsidRDefault="001D08DF" w:rsidP="00DC3960">
      <w:pPr>
        <w:pStyle w:val="aff3"/>
        <w:spacing w:line="500" w:lineRule="exact"/>
        <w:rPr>
          <w:noProof w:val="0"/>
          <w:szCs w:val="21"/>
        </w:rPr>
      </w:pPr>
      <w:r w:rsidRPr="001D08DF">
        <w:rPr>
          <w:rFonts w:hint="eastAsia"/>
          <w:noProof w:val="0"/>
          <w:szCs w:val="21"/>
        </w:rPr>
        <w:object w:dxaOrig="339" w:dyaOrig="379">
          <v:shape id="对象 40" o:spid="_x0000_i1051" type="#_x0000_t75" style="width:17.25pt;height:18.75pt;mso-position-horizontal-relative:page;mso-position-vertical-relative:page" o:ole="">
            <v:imagedata r:id="rId66" o:title=""/>
          </v:shape>
          <o:OLEObject Type="Embed" ProgID="Equation.3" ShapeID="对象 40" DrawAspect="Content" ObjectID="_1631340832" r:id="rId67"/>
        </w:object>
      </w:r>
      <w:r w:rsidRPr="001D08DF">
        <w:rPr>
          <w:rFonts w:hint="eastAsia"/>
          <w:noProof w:val="0"/>
          <w:szCs w:val="21"/>
        </w:rPr>
        <w:t>——测试</w:t>
      </w:r>
      <w:proofErr w:type="gramStart"/>
      <w:r w:rsidRPr="001D08DF">
        <w:rPr>
          <w:rFonts w:hint="eastAsia"/>
          <w:noProof w:val="0"/>
          <w:szCs w:val="21"/>
        </w:rPr>
        <w:t>小区架种质量</w:t>
      </w:r>
      <w:proofErr w:type="gramEnd"/>
      <w:r w:rsidRPr="001D08DF">
        <w:rPr>
          <w:rFonts w:hint="eastAsia"/>
          <w:noProof w:val="0"/>
          <w:szCs w:val="21"/>
        </w:rPr>
        <w:t>，</w:t>
      </w:r>
      <w:proofErr w:type="gramStart"/>
      <w:r w:rsidRPr="001D08DF">
        <w:rPr>
          <w:rFonts w:hint="eastAsia"/>
          <w:noProof w:val="0"/>
          <w:szCs w:val="21"/>
        </w:rPr>
        <w:t>单位为</w:t>
      </w:r>
      <w:r w:rsidRPr="001D08DF">
        <w:rPr>
          <w:noProof w:val="0"/>
          <w:szCs w:val="21"/>
        </w:rPr>
        <w:t>单位为千克(</w:t>
      </w:r>
      <w:proofErr w:type="gramEnd"/>
      <w:r w:rsidRPr="001D08DF">
        <w:rPr>
          <w:noProof w:val="0"/>
          <w:szCs w:val="21"/>
        </w:rPr>
        <w:t>kg)</w:t>
      </w:r>
      <w:r w:rsidRPr="001D08DF">
        <w:rPr>
          <w:rFonts w:hint="eastAsia"/>
          <w:noProof w:val="0"/>
          <w:szCs w:val="21"/>
        </w:rPr>
        <w:t>；</w:t>
      </w:r>
    </w:p>
    <w:p w:rsidR="001D08DF" w:rsidRPr="001D08DF" w:rsidRDefault="001D08DF" w:rsidP="00DC3960">
      <w:pPr>
        <w:pStyle w:val="aff3"/>
        <w:spacing w:line="500" w:lineRule="exact"/>
        <w:rPr>
          <w:noProof w:val="0"/>
          <w:szCs w:val="21"/>
        </w:rPr>
      </w:pPr>
      <w:r w:rsidRPr="001D08DF">
        <w:rPr>
          <w:rFonts w:hint="eastAsia"/>
          <w:noProof w:val="0"/>
          <w:szCs w:val="21"/>
        </w:rPr>
        <w:object w:dxaOrig="379" w:dyaOrig="359">
          <v:shape id="对象 41" o:spid="_x0000_i1052" type="#_x0000_t75" style="width:18.75pt;height:18pt;mso-position-horizontal-relative:page;mso-position-vertical-relative:page" o:ole="">
            <v:imagedata r:id="rId68" o:title=""/>
          </v:shape>
          <o:OLEObject Type="Embed" ProgID="Equation.3" ShapeID="对象 41" DrawAspect="Content" ObjectID="_1631340833" r:id="rId69"/>
        </w:object>
      </w:r>
      <w:r w:rsidRPr="001D08DF">
        <w:rPr>
          <w:rFonts w:hint="eastAsia"/>
          <w:noProof w:val="0"/>
          <w:szCs w:val="21"/>
        </w:rPr>
        <w:t>——单位面积播种量，单位为千克每</w:t>
      </w:r>
      <w:proofErr w:type="gramStart"/>
      <w:r w:rsidRPr="001D08DF">
        <w:rPr>
          <w:rFonts w:hint="eastAsia"/>
          <w:noProof w:val="0"/>
          <w:szCs w:val="21"/>
        </w:rPr>
        <w:t>公顷(</w:t>
      </w:r>
      <w:proofErr w:type="gramEnd"/>
      <w:r w:rsidRPr="001D08DF">
        <w:rPr>
          <w:rFonts w:hint="eastAsia"/>
          <w:noProof w:val="0"/>
          <w:szCs w:val="21"/>
        </w:rPr>
        <w:t>kg/hm</w:t>
      </w:r>
      <w:r w:rsidR="00A72313">
        <w:rPr>
          <w:rFonts w:hint="eastAsia"/>
          <w:noProof w:val="0"/>
          <w:szCs w:val="21"/>
          <w:vertAlign w:val="superscript"/>
        </w:rPr>
        <w:t>2</w:t>
      </w:r>
      <w:r w:rsidRPr="001D08DF">
        <w:rPr>
          <w:noProof w:val="0"/>
          <w:szCs w:val="21"/>
        </w:rPr>
        <w:t>)</w:t>
      </w:r>
      <w:r w:rsidRPr="001D08DF">
        <w:rPr>
          <w:rFonts w:hint="eastAsia"/>
          <w:noProof w:val="0"/>
          <w:szCs w:val="21"/>
        </w:rPr>
        <w:t>；</w:t>
      </w:r>
    </w:p>
    <w:p w:rsidR="001D08DF" w:rsidRDefault="001D08DF" w:rsidP="00DC3960">
      <w:pPr>
        <w:pStyle w:val="aff3"/>
        <w:spacing w:line="500" w:lineRule="exact"/>
        <w:rPr>
          <w:noProof w:val="0"/>
          <w:szCs w:val="21"/>
        </w:rPr>
      </w:pPr>
      <w:r w:rsidRPr="001D08DF">
        <w:rPr>
          <w:rFonts w:hint="eastAsia"/>
          <w:noProof w:val="0"/>
          <w:szCs w:val="21"/>
        </w:rPr>
        <w:object w:dxaOrig="259" w:dyaOrig="359">
          <v:shape id="对象 42" o:spid="_x0000_i1053" type="#_x0000_t75" style="width:13.5pt;height:18pt;mso-position-horizontal-relative:page;mso-position-vertical-relative:page" o:ole="">
            <v:imagedata r:id="rId70" o:title=""/>
          </v:shape>
          <o:OLEObject Type="Embed" ProgID="Equation.3" ShapeID="对象 42" DrawAspect="Content" ObjectID="_1631340834" r:id="rId71"/>
        </w:object>
      </w:r>
      <w:r w:rsidRPr="001D08DF">
        <w:rPr>
          <w:rFonts w:hint="eastAsia"/>
          <w:noProof w:val="0"/>
          <w:szCs w:val="21"/>
        </w:rPr>
        <w:t>——测试小区单位面积，单位为公顷（hm</w:t>
      </w:r>
      <w:r w:rsidR="00A72313">
        <w:rPr>
          <w:rFonts w:hint="eastAsia"/>
          <w:noProof w:val="0"/>
          <w:szCs w:val="21"/>
          <w:vertAlign w:val="superscript"/>
        </w:rPr>
        <w:t>2</w:t>
      </w:r>
      <w:r w:rsidRPr="001D08DF">
        <w:rPr>
          <w:rFonts w:hint="eastAsia"/>
          <w:noProof w:val="0"/>
          <w:szCs w:val="21"/>
        </w:rPr>
        <w:t>）。</w:t>
      </w:r>
    </w:p>
    <w:p w:rsidR="0079452D" w:rsidRPr="001F50ED" w:rsidRDefault="0079452D" w:rsidP="00C31C78">
      <w:pPr>
        <w:pStyle w:val="af0"/>
        <w:numPr>
          <w:ilvl w:val="0"/>
          <w:numId w:val="38"/>
        </w:numPr>
        <w:spacing w:beforeLines="50" w:before="156" w:afterLines="50" w:after="156"/>
        <w:rPr>
          <w:noProof/>
        </w:rPr>
      </w:pPr>
      <w:r w:rsidRPr="001F50ED">
        <w:rPr>
          <w:rFonts w:hint="eastAsia"/>
          <w:noProof/>
        </w:rPr>
        <w:t>播种均匀性变异系数测定</w:t>
      </w:r>
    </w:p>
    <w:p w:rsidR="0079452D" w:rsidRPr="0079452D" w:rsidRDefault="0079452D" w:rsidP="0079452D">
      <w:pPr>
        <w:pStyle w:val="afffff6"/>
        <w:numPr>
          <w:ilvl w:val="0"/>
          <w:numId w:val="0"/>
        </w:numPr>
        <w:rPr>
          <w:rFonts w:hAnsi="宋体" w:cs="黑体"/>
        </w:rPr>
      </w:pPr>
      <w:r>
        <w:rPr>
          <w:rFonts w:hAnsi="宋体" w:cs="黑体" w:hint="eastAsia"/>
        </w:rPr>
        <w:t xml:space="preserve">    </w:t>
      </w:r>
      <w:r w:rsidRPr="0079452D">
        <w:rPr>
          <w:rFonts w:hAnsi="宋体" w:cs="黑体" w:hint="eastAsia"/>
        </w:rPr>
        <w:t>调整</w:t>
      </w:r>
      <w:r w:rsidR="003D6806">
        <w:rPr>
          <w:rFonts w:hAnsi="宋体" w:hint="eastAsia"/>
        </w:rPr>
        <w:t>全秸秆</w:t>
      </w:r>
      <w:proofErr w:type="gramStart"/>
      <w:r w:rsidR="003D6806">
        <w:rPr>
          <w:rFonts w:hAnsi="宋体" w:hint="eastAsia"/>
        </w:rPr>
        <w:t>茬地洁区播种机</w:t>
      </w:r>
      <w:proofErr w:type="gramEnd"/>
      <w:r w:rsidRPr="0079452D">
        <w:rPr>
          <w:rFonts w:hAnsi="宋体" w:cs="黑体" w:hint="eastAsia"/>
        </w:rPr>
        <w:t>的开沟器，在开沟器</w:t>
      </w:r>
      <w:proofErr w:type="gramStart"/>
      <w:r w:rsidRPr="0079452D">
        <w:rPr>
          <w:rFonts w:hAnsi="宋体" w:cs="黑体" w:hint="eastAsia"/>
        </w:rPr>
        <w:t>不</w:t>
      </w:r>
      <w:proofErr w:type="gramEnd"/>
      <w:r w:rsidRPr="0079452D">
        <w:rPr>
          <w:rFonts w:hAnsi="宋体" w:cs="黑体" w:hint="eastAsia"/>
        </w:rPr>
        <w:t>入土的情况下，作业1个行程，将种子播在土壤细碎、无秸秆、平整的地表上，</w:t>
      </w:r>
      <w:proofErr w:type="gramStart"/>
      <w:r w:rsidRPr="0079452D">
        <w:rPr>
          <w:rFonts w:hAnsi="宋体" w:cs="黑体" w:hint="eastAsia"/>
        </w:rPr>
        <w:t>不</w:t>
      </w:r>
      <w:proofErr w:type="gramEnd"/>
      <w:r w:rsidRPr="0079452D">
        <w:rPr>
          <w:rFonts w:hAnsi="宋体" w:cs="黑体" w:hint="eastAsia"/>
        </w:rPr>
        <w:t>覆土。在1个行程内预先选定好的3个小区上进行，至少测定6行，左、中、右各选2行，少于6行的全测。测定时以100mm为一区段，</w:t>
      </w:r>
      <w:r w:rsidR="00A266C7" w:rsidRPr="00685B40">
        <w:rPr>
          <w:rFonts w:hAnsi="宋体" w:cs="黑体" w:hint="eastAsia"/>
        </w:rPr>
        <w:t>当播种玉米、大豆的</w:t>
      </w:r>
      <w:r w:rsidR="00A266C7" w:rsidRPr="00685B40">
        <w:rPr>
          <w:rFonts w:hAnsi="宋体" w:hint="eastAsia"/>
        </w:rPr>
        <w:t>全秸秆</w:t>
      </w:r>
      <w:proofErr w:type="gramStart"/>
      <w:r w:rsidR="00A266C7" w:rsidRPr="00685B40">
        <w:rPr>
          <w:rFonts w:hAnsi="宋体" w:hint="eastAsia"/>
        </w:rPr>
        <w:t>茬地洁区播种机</w:t>
      </w:r>
      <w:proofErr w:type="gramEnd"/>
      <w:r w:rsidR="00A266C7" w:rsidRPr="00685B40">
        <w:rPr>
          <w:rFonts w:hAnsi="宋体" w:cs="黑体" w:hint="eastAsia"/>
        </w:rPr>
        <w:t>调整的株距大于</w:t>
      </w:r>
      <w:r w:rsidR="00A266C7" w:rsidRPr="00685B40">
        <w:rPr>
          <w:rFonts w:hAnsi="宋体" w:cs="黑体"/>
        </w:rPr>
        <w:t>50mm时，播种均匀性以机具调整的株距的3倍长度为一区段</w:t>
      </w:r>
      <w:r w:rsidRPr="0079452D">
        <w:rPr>
          <w:rFonts w:hAnsi="宋体" w:cs="黑体" w:hint="eastAsia"/>
        </w:rPr>
        <w:t>。将每行纵向分成若干区段，测定各段内种子粒数，各小区内每行连续取10段，分别按式（1</w:t>
      </w:r>
      <w:r w:rsidR="0090768E">
        <w:rPr>
          <w:rFonts w:hAnsi="宋体" w:cs="黑体" w:hint="eastAsia"/>
        </w:rPr>
        <w:t>0</w:t>
      </w:r>
      <w:r w:rsidRPr="0079452D">
        <w:rPr>
          <w:rFonts w:hAnsi="宋体" w:cs="黑体" w:hint="eastAsia"/>
        </w:rPr>
        <w:t>）至式（</w:t>
      </w:r>
      <w:r w:rsidR="0090768E">
        <w:rPr>
          <w:rFonts w:hAnsi="宋体" w:cs="黑体" w:hint="eastAsia"/>
        </w:rPr>
        <w:t>13</w:t>
      </w:r>
      <w:r w:rsidRPr="0079452D">
        <w:rPr>
          <w:rFonts w:hAnsi="宋体" w:cs="黑体" w:hint="eastAsia"/>
        </w:rPr>
        <w:t>）计算播种均匀性变异系数。</w:t>
      </w:r>
    </w:p>
    <w:p w:rsidR="00140181" w:rsidRDefault="0079452D">
      <w:pPr>
        <w:pStyle w:val="afffff6"/>
        <w:numPr>
          <w:ilvl w:val="0"/>
          <w:numId w:val="0"/>
        </w:numPr>
        <w:spacing w:before="0" w:after="0" w:line="900" w:lineRule="exact"/>
        <w:jc w:val="right"/>
        <w:rPr>
          <w:rFonts w:hAnsi="宋体" w:cs="黑体"/>
        </w:rPr>
      </w:pPr>
      <w:r w:rsidRPr="0079452D">
        <w:rPr>
          <w:rFonts w:hAnsi="宋体" w:cs="黑体" w:hint="eastAsia"/>
        </w:rPr>
        <w:object w:dxaOrig="1044" w:dyaOrig="683">
          <v:shape id="对象 63" o:spid="_x0000_i1054" type="#_x0000_t75" style="width:51pt;height:33.75pt;mso-position-horizontal-relative:page;mso-position-vertical-relative:page" o:ole="">
            <v:fill o:detectmouseclick="t"/>
            <v:imagedata r:id="rId72" o:title=""/>
          </v:shape>
          <o:OLEObject Type="Embed" ProgID="Equation.3" ShapeID="对象 63" DrawAspect="Content" ObjectID="_1631340835" r:id="rId73">
            <o:FieldCodes>\* MERGEFORMAT</o:FieldCodes>
          </o:OLEObject>
        </w:object>
      </w:r>
      <w:r w:rsidRPr="0079452D">
        <w:rPr>
          <w:rFonts w:hAnsi="宋体" w:cs="黑体" w:hint="eastAsia"/>
        </w:rPr>
        <w:t xml:space="preserve"> </w:t>
      </w:r>
      <w:r w:rsidR="00685B40" w:rsidRPr="001D7CDE">
        <w:rPr>
          <w:rFonts w:hint="eastAsia"/>
          <w:noProof/>
        </w:rPr>
        <w:t>…………</w:t>
      </w:r>
      <w:r w:rsidR="001F50ED" w:rsidRPr="001D7CDE">
        <w:rPr>
          <w:rFonts w:hint="eastAsia"/>
          <w:noProof/>
        </w:rPr>
        <w:t>…………………………………</w:t>
      </w:r>
      <w:r w:rsidRPr="0079452D">
        <w:rPr>
          <w:rFonts w:hAnsi="宋体" w:cs="黑体" w:hint="eastAsia"/>
        </w:rPr>
        <w:t>（1</w:t>
      </w:r>
      <w:r w:rsidR="0090768E">
        <w:rPr>
          <w:rFonts w:hAnsi="宋体" w:cs="黑体" w:hint="eastAsia"/>
        </w:rPr>
        <w:t>0</w:t>
      </w:r>
      <w:r w:rsidRPr="0079452D">
        <w:rPr>
          <w:rFonts w:hAnsi="宋体" w:cs="黑体" w:hint="eastAsia"/>
        </w:rPr>
        <w:t>）</w:t>
      </w:r>
    </w:p>
    <w:p w:rsidR="00140181" w:rsidRDefault="0079452D">
      <w:pPr>
        <w:pStyle w:val="afffff6"/>
        <w:numPr>
          <w:ilvl w:val="0"/>
          <w:numId w:val="0"/>
        </w:numPr>
        <w:spacing w:before="0" w:after="0" w:line="900" w:lineRule="exact"/>
        <w:jc w:val="right"/>
        <w:rPr>
          <w:rFonts w:hAnsi="宋体" w:cs="黑体"/>
        </w:rPr>
      </w:pPr>
      <w:r w:rsidRPr="0079452D">
        <w:rPr>
          <w:rFonts w:hAnsi="宋体" w:cs="黑体" w:hint="eastAsia"/>
        </w:rPr>
        <w:object w:dxaOrig="1279" w:dyaOrig="679">
          <v:shape id="对象 2" o:spid="_x0000_i1055" type="#_x0000_t75" style="width:63.75pt;height:33.75pt;mso-position-horizontal-relative:page;mso-position-vertical-relative:page" o:ole="">
            <v:fill o:detectmouseclick="t"/>
            <v:imagedata r:id="rId74" o:title=""/>
          </v:shape>
          <o:OLEObject Type="Embed" ProgID="Equation.3" ShapeID="对象 2" DrawAspect="Content" ObjectID="_1631340836" r:id="rId75">
            <o:FieldCodes>\* MERGEFORMAT</o:FieldCodes>
          </o:OLEObject>
        </w:object>
      </w:r>
      <w:r w:rsidRPr="0079452D">
        <w:rPr>
          <w:rFonts w:hAnsi="宋体" w:cs="黑体" w:hint="eastAsia"/>
        </w:rPr>
        <w:t xml:space="preserve">  </w:t>
      </w:r>
      <w:r w:rsidR="00685B40" w:rsidRPr="001D7CDE">
        <w:rPr>
          <w:rFonts w:hint="eastAsia"/>
          <w:noProof/>
        </w:rPr>
        <w:t>…………</w:t>
      </w:r>
      <w:r w:rsidR="002941DA" w:rsidRPr="001D7CDE">
        <w:rPr>
          <w:rFonts w:hint="eastAsia"/>
          <w:noProof/>
        </w:rPr>
        <w:t>…</w:t>
      </w:r>
      <w:r w:rsidR="001F50ED" w:rsidRPr="001D7CDE">
        <w:rPr>
          <w:rFonts w:hint="eastAsia"/>
          <w:noProof/>
        </w:rPr>
        <w:t>……………………………</w:t>
      </w:r>
      <w:r w:rsidRPr="0079452D">
        <w:rPr>
          <w:rFonts w:hAnsi="宋体" w:cs="黑体" w:hint="eastAsia"/>
        </w:rPr>
        <w:t>（</w:t>
      </w:r>
      <w:r w:rsidR="0090768E">
        <w:rPr>
          <w:rFonts w:hAnsi="宋体" w:cs="黑体" w:hint="eastAsia"/>
        </w:rPr>
        <w:t>11</w:t>
      </w:r>
      <w:r w:rsidRPr="0079452D">
        <w:rPr>
          <w:rFonts w:hAnsi="宋体" w:cs="黑体" w:hint="eastAsia"/>
        </w:rPr>
        <w:t>）</w:t>
      </w:r>
    </w:p>
    <w:p w:rsidR="00140181" w:rsidRDefault="0079452D">
      <w:pPr>
        <w:pStyle w:val="afffff6"/>
        <w:numPr>
          <w:ilvl w:val="0"/>
          <w:numId w:val="0"/>
        </w:numPr>
        <w:spacing w:before="0" w:after="0" w:line="900" w:lineRule="exact"/>
        <w:jc w:val="right"/>
        <w:rPr>
          <w:rFonts w:hAnsi="宋体" w:cs="黑体"/>
        </w:rPr>
      </w:pPr>
      <w:r w:rsidRPr="0079452D">
        <w:rPr>
          <w:rFonts w:hAnsi="宋体" w:cs="黑体" w:hint="eastAsia"/>
        </w:rPr>
        <w:object w:dxaOrig="2019" w:dyaOrig="699">
          <v:shape id="对象 91" o:spid="_x0000_i1056" type="#_x0000_t75" alt="" style="width:100.5pt;height:36pt;mso-position-horizontal-relative:page;mso-position-vertical-relative:page" o:ole="">
            <v:fill o:detectmouseclick="t"/>
            <v:imagedata r:id="rId76" o:title=""/>
          </v:shape>
          <o:OLEObject Type="Embed" ProgID="Equation.3" ShapeID="对象 91" DrawAspect="Content" ObjectID="_1631340837" r:id="rId77">
            <o:FieldCodes>\* MERGEFORMAT</o:FieldCodes>
          </o:OLEObject>
        </w:object>
      </w:r>
      <w:r w:rsidR="00685B40" w:rsidRPr="001D7CDE">
        <w:rPr>
          <w:rFonts w:hint="eastAsia"/>
          <w:noProof/>
        </w:rPr>
        <w:t>……………</w:t>
      </w:r>
      <w:r w:rsidR="002941DA" w:rsidRPr="001D7CDE">
        <w:rPr>
          <w:rFonts w:hint="eastAsia"/>
          <w:noProof/>
        </w:rPr>
        <w:t>……</w:t>
      </w:r>
      <w:r w:rsidR="001F50ED" w:rsidRPr="001D7CDE">
        <w:rPr>
          <w:rFonts w:hint="eastAsia"/>
          <w:noProof/>
        </w:rPr>
        <w:t>…………………</w:t>
      </w:r>
      <w:r w:rsidRPr="0079452D">
        <w:rPr>
          <w:rFonts w:hAnsi="宋体" w:cs="黑体" w:hint="eastAsia"/>
        </w:rPr>
        <w:t xml:space="preserve"> （</w:t>
      </w:r>
      <w:r w:rsidR="0090768E">
        <w:rPr>
          <w:rFonts w:hAnsi="宋体" w:cs="黑体" w:hint="eastAsia"/>
        </w:rPr>
        <w:t>12</w:t>
      </w:r>
      <w:r w:rsidRPr="0079452D">
        <w:rPr>
          <w:rFonts w:hAnsi="宋体" w:cs="黑体" w:hint="eastAsia"/>
        </w:rPr>
        <w:t>）</w:t>
      </w:r>
    </w:p>
    <w:p w:rsidR="00140181" w:rsidRDefault="001F50ED">
      <w:pPr>
        <w:pStyle w:val="afffff6"/>
        <w:numPr>
          <w:ilvl w:val="0"/>
          <w:numId w:val="0"/>
        </w:numPr>
        <w:spacing w:before="0" w:after="0" w:line="900" w:lineRule="exact"/>
        <w:jc w:val="right"/>
        <w:rPr>
          <w:rFonts w:hAnsi="宋体" w:cs="黑体"/>
        </w:rPr>
      </w:pPr>
      <w:r>
        <w:rPr>
          <w:rFonts w:hAnsi="宋体" w:cs="黑体" w:hint="eastAsia"/>
        </w:rPr>
        <w:lastRenderedPageBreak/>
        <w:t xml:space="preserve">                     </w:t>
      </w:r>
      <w:r w:rsidR="0079452D" w:rsidRPr="0079452D">
        <w:rPr>
          <w:rFonts w:hAnsi="宋体" w:cs="黑体" w:hint="eastAsia"/>
        </w:rPr>
        <w:t xml:space="preserve">   </w:t>
      </w:r>
      <w:r w:rsidR="0079452D" w:rsidRPr="0079452D">
        <w:rPr>
          <w:rFonts w:hAnsi="宋体" w:cs="黑体" w:hint="eastAsia"/>
        </w:rPr>
        <w:object w:dxaOrig="1479" w:dyaOrig="619">
          <v:shape id="对象 4" o:spid="_x0000_i1057" type="#_x0000_t75" style="width:74.25pt;height:31.5pt;mso-position-horizontal-relative:page;mso-position-vertical-relative:page" o:ole="">
            <v:imagedata r:id="rId78" o:title=""/>
          </v:shape>
          <o:OLEObject Type="Embed" ProgID="Equation.3" ShapeID="对象 4" DrawAspect="Content" ObjectID="_1631340838" r:id="rId79">
            <o:FieldCodes>\* MERGEFORMAT</o:FieldCodes>
          </o:OLEObject>
        </w:object>
      </w:r>
      <w:r w:rsidR="00B27686">
        <w:rPr>
          <w:rFonts w:hAnsi="宋体" w:cs="黑体" w:hint="eastAsia"/>
        </w:rPr>
        <w:t xml:space="preserve"> </w:t>
      </w:r>
      <w:r w:rsidR="0079452D" w:rsidRPr="0079452D">
        <w:rPr>
          <w:rFonts w:hAnsi="宋体" w:cs="黑体" w:hint="eastAsia"/>
        </w:rPr>
        <w:t xml:space="preserve"> </w:t>
      </w:r>
      <w:r w:rsidR="00685B40" w:rsidRPr="001D7CDE">
        <w:rPr>
          <w:rFonts w:hint="eastAsia"/>
          <w:noProof/>
        </w:rPr>
        <w:t>…………</w:t>
      </w:r>
      <w:r w:rsidRPr="001D7CDE">
        <w:rPr>
          <w:rFonts w:hint="eastAsia"/>
          <w:noProof/>
        </w:rPr>
        <w:t>…………………………</w:t>
      </w:r>
      <w:r w:rsidR="0079452D" w:rsidRPr="0079452D">
        <w:rPr>
          <w:rFonts w:hAnsi="宋体" w:cs="黑体" w:hint="eastAsia"/>
        </w:rPr>
        <w:t>（</w:t>
      </w:r>
      <w:r w:rsidR="0090768E">
        <w:rPr>
          <w:rFonts w:hAnsi="宋体" w:cs="黑体" w:hint="eastAsia"/>
        </w:rPr>
        <w:t>13</w:t>
      </w:r>
      <w:r w:rsidR="0079452D" w:rsidRPr="0079452D">
        <w:rPr>
          <w:rFonts w:hAnsi="宋体" w:cs="黑体" w:hint="eastAsia"/>
        </w:rPr>
        <w:t>）</w:t>
      </w:r>
    </w:p>
    <w:p w:rsidR="0079452D" w:rsidRPr="0079452D" w:rsidRDefault="0079452D" w:rsidP="001F50ED">
      <w:pPr>
        <w:pStyle w:val="afffff6"/>
        <w:numPr>
          <w:ilvl w:val="0"/>
          <w:numId w:val="0"/>
        </w:numPr>
        <w:ind w:firstLineChars="200" w:firstLine="420"/>
        <w:rPr>
          <w:rFonts w:hAnsi="宋体" w:cs="黑体"/>
        </w:rPr>
      </w:pPr>
      <w:r w:rsidRPr="0079452D">
        <w:rPr>
          <w:rFonts w:hAnsi="宋体" w:cs="黑体" w:hint="eastAsia"/>
        </w:rPr>
        <w:t>式中：</w:t>
      </w:r>
    </w:p>
    <w:p w:rsidR="0079452D" w:rsidRPr="0079452D" w:rsidRDefault="0079452D" w:rsidP="00DC3960">
      <w:pPr>
        <w:pStyle w:val="afffff6"/>
        <w:numPr>
          <w:ilvl w:val="0"/>
          <w:numId w:val="0"/>
        </w:numPr>
        <w:spacing w:before="0" w:after="0" w:line="500" w:lineRule="exact"/>
        <w:ind w:firstLineChars="200" w:firstLine="420"/>
        <w:rPr>
          <w:rFonts w:hAnsi="宋体" w:cs="黑体"/>
        </w:rPr>
      </w:pPr>
      <w:r w:rsidRPr="0079452D">
        <w:rPr>
          <w:rFonts w:hAnsi="宋体" w:cs="黑体" w:hint="eastAsia"/>
        </w:rPr>
        <w:object w:dxaOrig="266" w:dyaOrig="245">
          <v:shape id="对象 85" o:spid="_x0000_i1058" type="#_x0000_t75" style="width:13.5pt;height:12pt;mso-position-horizontal-relative:page;mso-position-vertical-relative:page" o:ole="">
            <v:imagedata r:id="rId80" o:title=""/>
          </v:shape>
          <o:OLEObject Type="Embed" ProgID="Equation.3" ShapeID="对象 85" DrawAspect="Content" ObjectID="_1631340839" r:id="rId81">
            <o:FieldCodes>\* MERGEFORMAT</o:FieldCodes>
          </o:OLEObject>
        </w:object>
      </w:r>
      <w:r w:rsidRPr="0079452D">
        <w:rPr>
          <w:rFonts w:hAnsi="宋体" w:cs="黑体"/>
        </w:rPr>
        <w:t>——</w:t>
      </w:r>
      <w:r w:rsidRPr="0079452D">
        <w:rPr>
          <w:rFonts w:hAnsi="宋体" w:cs="黑体" w:hint="eastAsia"/>
        </w:rPr>
        <w:t>总测定段数；</w:t>
      </w:r>
    </w:p>
    <w:p w:rsidR="0079452D" w:rsidRPr="0079452D" w:rsidRDefault="0079452D" w:rsidP="00DC3960">
      <w:pPr>
        <w:pStyle w:val="afffff6"/>
        <w:numPr>
          <w:ilvl w:val="0"/>
          <w:numId w:val="0"/>
        </w:numPr>
        <w:spacing w:before="0" w:after="0" w:line="500" w:lineRule="exact"/>
        <w:ind w:firstLineChars="200" w:firstLine="420"/>
        <w:rPr>
          <w:rFonts w:hAnsi="宋体" w:cs="黑体"/>
        </w:rPr>
      </w:pPr>
      <w:r w:rsidRPr="0079452D">
        <w:rPr>
          <w:rFonts w:hAnsi="宋体" w:cs="黑体" w:hint="eastAsia"/>
        </w:rPr>
        <w:object w:dxaOrig="304" w:dyaOrig="365">
          <v:shape id="对象 86" o:spid="_x0000_i1059" type="#_x0000_t75" style="width:15pt;height:18pt;mso-position-horizontal-relative:page;mso-position-vertical-relative:page" o:ole="">
            <v:imagedata r:id="rId82" o:title=""/>
          </v:shape>
          <o:OLEObject Type="Embed" ProgID="Equation.3" ShapeID="对象 86" DrawAspect="Content" ObjectID="_1631340840" r:id="rId83">
            <o:FieldCodes>\* MERGEFORMAT</o:FieldCodes>
          </o:OLEObject>
        </w:object>
      </w:r>
      <w:r w:rsidRPr="0079452D">
        <w:rPr>
          <w:rFonts w:hAnsi="宋体" w:cs="黑体"/>
        </w:rPr>
        <w:t>——</w:t>
      </w:r>
      <w:r w:rsidRPr="0079452D">
        <w:rPr>
          <w:rFonts w:hAnsi="宋体" w:cs="黑体" w:hint="eastAsia"/>
        </w:rPr>
        <w:t>各小区测定段数；</w:t>
      </w:r>
    </w:p>
    <w:p w:rsidR="0079452D" w:rsidRPr="0079452D" w:rsidRDefault="0079452D" w:rsidP="00DC3960">
      <w:pPr>
        <w:pStyle w:val="afffff6"/>
        <w:numPr>
          <w:ilvl w:val="0"/>
          <w:numId w:val="0"/>
        </w:numPr>
        <w:spacing w:before="0" w:after="0" w:line="500" w:lineRule="exact"/>
        <w:ind w:firstLineChars="200" w:firstLine="420"/>
        <w:rPr>
          <w:rFonts w:hAnsi="宋体" w:cs="黑体"/>
        </w:rPr>
      </w:pPr>
      <w:r w:rsidRPr="0079452D">
        <w:rPr>
          <w:rFonts w:hAnsi="宋体" w:cs="黑体" w:hint="eastAsia"/>
        </w:rPr>
        <w:object w:dxaOrig="285" w:dyaOrig="244">
          <v:shape id="对象 89" o:spid="_x0000_i1060" type="#_x0000_t75" style="width:13.5pt;height:12pt;mso-position-horizontal-relative:page;mso-position-vertical-relative:page" o:ole="">
            <v:imagedata r:id="rId84" o:title=""/>
          </v:shape>
          <o:OLEObject Type="Embed" ProgID="Equation.3" ShapeID="对象 89" DrawAspect="Content" ObjectID="_1631340841" r:id="rId85">
            <o:FieldCodes>\* MERGEFORMAT</o:FieldCodes>
          </o:OLEObject>
        </w:object>
      </w:r>
      <w:r w:rsidRPr="0079452D">
        <w:rPr>
          <w:rFonts w:hAnsi="宋体" w:cs="黑体"/>
        </w:rPr>
        <w:t>——</w:t>
      </w:r>
      <w:r w:rsidRPr="0079452D">
        <w:rPr>
          <w:rFonts w:hAnsi="宋体" w:cs="黑体" w:hint="eastAsia"/>
        </w:rPr>
        <w:t>每段种子的平均粒数；</w:t>
      </w:r>
    </w:p>
    <w:p w:rsidR="0079452D" w:rsidRPr="0079452D" w:rsidRDefault="0079452D" w:rsidP="00DC3960">
      <w:pPr>
        <w:pStyle w:val="afffff6"/>
        <w:numPr>
          <w:ilvl w:val="0"/>
          <w:numId w:val="0"/>
        </w:numPr>
        <w:spacing w:before="0" w:after="0" w:line="500" w:lineRule="exact"/>
        <w:ind w:firstLineChars="200" w:firstLine="420"/>
        <w:rPr>
          <w:rFonts w:hAnsi="宋体" w:cs="黑体"/>
        </w:rPr>
      </w:pPr>
      <w:r w:rsidRPr="0079452D">
        <w:rPr>
          <w:rFonts w:hAnsi="宋体" w:cs="黑体" w:hint="eastAsia"/>
        </w:rPr>
        <w:object w:dxaOrig="324" w:dyaOrig="365">
          <v:shape id="对象 90" o:spid="_x0000_i1061" type="#_x0000_t75" style="width:15.75pt;height:18pt;mso-position-horizontal-relative:page;mso-position-vertical-relative:page" o:ole="">
            <v:imagedata r:id="rId86" o:title=""/>
          </v:shape>
          <o:OLEObject Type="Embed" ProgID="Equation.3" ShapeID="对象 90" DrawAspect="Content" ObjectID="_1631340842" r:id="rId87">
            <o:FieldCodes>\* MERGEFORMAT</o:FieldCodes>
          </o:OLEObject>
        </w:object>
      </w:r>
      <w:r w:rsidRPr="0079452D">
        <w:rPr>
          <w:rFonts w:hAnsi="宋体" w:cs="黑体"/>
        </w:rPr>
        <w:t>——</w:t>
      </w:r>
      <w:r w:rsidRPr="0079452D">
        <w:rPr>
          <w:rFonts w:hAnsi="宋体" w:cs="黑体" w:hint="eastAsia"/>
        </w:rPr>
        <w:t>各小区每段种子的平均粒数；</w:t>
      </w:r>
    </w:p>
    <w:p w:rsidR="0079452D" w:rsidRPr="0079452D" w:rsidRDefault="0079452D" w:rsidP="00DC3960">
      <w:pPr>
        <w:pStyle w:val="afffff6"/>
        <w:numPr>
          <w:ilvl w:val="0"/>
          <w:numId w:val="0"/>
        </w:numPr>
        <w:spacing w:before="0" w:after="0" w:line="500" w:lineRule="exact"/>
        <w:ind w:firstLineChars="200" w:firstLine="420"/>
        <w:rPr>
          <w:rFonts w:hAnsi="宋体" w:cs="黑体"/>
        </w:rPr>
      </w:pPr>
      <w:r w:rsidRPr="0079452D">
        <w:rPr>
          <w:rFonts w:hAnsi="宋体" w:cs="黑体" w:hint="eastAsia"/>
        </w:rPr>
        <w:object w:dxaOrig="199" w:dyaOrig="219">
          <v:shape id="对象 9" o:spid="_x0000_i1062" type="#_x0000_t75" style="width:9.75pt;height:10.5pt;mso-position-horizontal-relative:page;mso-position-vertical-relative:page" o:ole="">
            <v:imagedata r:id="rId88" o:title=""/>
          </v:shape>
          <o:OLEObject Type="Embed" ProgID="Equation.3" ShapeID="对象 9" DrawAspect="Content" ObjectID="_1631340843" r:id="rId89">
            <o:FieldCodes>\* MERGEFORMAT</o:FieldCodes>
          </o:OLEObject>
        </w:object>
      </w:r>
      <w:r w:rsidRPr="0079452D">
        <w:rPr>
          <w:rFonts w:hAnsi="宋体" w:cs="黑体"/>
        </w:rPr>
        <w:t>——</w:t>
      </w:r>
      <w:r w:rsidRPr="0079452D">
        <w:rPr>
          <w:rFonts w:hAnsi="宋体" w:cs="黑体" w:hint="eastAsia"/>
        </w:rPr>
        <w:t>每段种子的粒数；</w:t>
      </w:r>
    </w:p>
    <w:p w:rsidR="0079452D" w:rsidRPr="0079452D" w:rsidRDefault="0079452D" w:rsidP="00DC3960">
      <w:pPr>
        <w:pStyle w:val="afffff6"/>
        <w:numPr>
          <w:ilvl w:val="0"/>
          <w:numId w:val="0"/>
        </w:numPr>
        <w:spacing w:before="0" w:after="0" w:line="500" w:lineRule="exact"/>
        <w:ind w:firstLineChars="200" w:firstLine="420"/>
        <w:rPr>
          <w:rFonts w:hAnsi="宋体" w:cs="黑体"/>
        </w:rPr>
      </w:pPr>
      <w:r w:rsidRPr="0079452D">
        <w:rPr>
          <w:rFonts w:hAnsi="宋体" w:cs="黑体" w:hint="eastAsia"/>
        </w:rPr>
        <w:object w:dxaOrig="264" w:dyaOrig="285">
          <v:shape id="对象 82" o:spid="_x0000_i1063" type="#_x0000_t75" style="width:13.5pt;height:13.5pt;mso-position-horizontal-relative:page;mso-position-vertical-relative:page" o:ole="">
            <v:fill o:detectmouseclick="t"/>
            <v:imagedata r:id="rId90" o:title=""/>
          </v:shape>
          <o:OLEObject Type="Embed" ProgID="Equation.3" ShapeID="对象 82" DrawAspect="Content" ObjectID="_1631340844" r:id="rId91">
            <o:FieldCodes>\* MERGEFORMAT</o:FieldCodes>
          </o:OLEObject>
        </w:object>
      </w:r>
      <w:r w:rsidRPr="0079452D">
        <w:rPr>
          <w:rFonts w:hAnsi="宋体" w:cs="黑体"/>
        </w:rPr>
        <w:t>——</w:t>
      </w:r>
      <w:r w:rsidRPr="0079452D">
        <w:rPr>
          <w:rFonts w:hAnsi="宋体" w:cs="黑体" w:hint="eastAsia"/>
        </w:rPr>
        <w:t>总标准差；</w:t>
      </w:r>
    </w:p>
    <w:p w:rsidR="0079452D" w:rsidRPr="0079452D" w:rsidRDefault="0079452D" w:rsidP="00DC3960">
      <w:pPr>
        <w:pStyle w:val="afffff6"/>
        <w:numPr>
          <w:ilvl w:val="0"/>
          <w:numId w:val="0"/>
        </w:numPr>
        <w:spacing w:before="0" w:after="0" w:line="500" w:lineRule="exact"/>
        <w:ind w:firstLineChars="200" w:firstLine="420"/>
        <w:rPr>
          <w:rFonts w:hAnsi="宋体" w:cs="黑体"/>
        </w:rPr>
      </w:pPr>
      <w:r w:rsidRPr="0079452D">
        <w:rPr>
          <w:rFonts w:hAnsi="宋体" w:cs="黑体" w:hint="eastAsia"/>
        </w:rPr>
        <w:object w:dxaOrig="205" w:dyaOrig="226">
          <v:shape id="对象 83" o:spid="_x0000_i1064" type="#_x0000_t75" style="width:9.75pt;height:10.5pt;mso-position-horizontal-relative:page;mso-position-vertical-relative:page" o:ole="">
            <v:imagedata r:id="rId92" o:title=""/>
          </v:shape>
          <o:OLEObject Type="Embed" ProgID="Equation.3" ShapeID="对象 83" DrawAspect="Content" ObjectID="_1631340845" r:id="rId93">
            <o:FieldCodes>\* MERGEFORMAT</o:FieldCodes>
          </o:OLEObject>
        </w:object>
      </w:r>
      <w:r w:rsidRPr="0079452D">
        <w:rPr>
          <w:rFonts w:hAnsi="宋体" w:cs="黑体"/>
        </w:rPr>
        <w:t>——</w:t>
      </w:r>
      <w:r w:rsidRPr="0079452D">
        <w:rPr>
          <w:rFonts w:hAnsi="宋体" w:cs="黑体" w:hint="eastAsia"/>
        </w:rPr>
        <w:t>测定行数；</w:t>
      </w:r>
    </w:p>
    <w:p w:rsidR="0079452D" w:rsidRDefault="0079452D" w:rsidP="00DC3960">
      <w:pPr>
        <w:pStyle w:val="afffff6"/>
        <w:numPr>
          <w:ilvl w:val="0"/>
          <w:numId w:val="0"/>
        </w:numPr>
        <w:spacing w:before="0" w:after="0" w:line="500" w:lineRule="exact"/>
        <w:ind w:firstLineChars="200" w:firstLine="420"/>
        <w:rPr>
          <w:rFonts w:hAnsi="宋体" w:cs="黑体"/>
        </w:rPr>
      </w:pPr>
      <w:r w:rsidRPr="0079452D">
        <w:rPr>
          <w:rFonts w:hAnsi="宋体" w:cs="黑体" w:hint="eastAsia"/>
        </w:rPr>
        <w:object w:dxaOrig="245" w:dyaOrig="265">
          <v:shape id="对象 84" o:spid="_x0000_i1065" type="#_x0000_t75" style="width:12pt;height:12.75pt;mso-position-horizontal-relative:page;mso-position-vertical-relative:page" o:ole="">
            <v:imagedata r:id="rId94" o:title=""/>
          </v:shape>
          <o:OLEObject Type="Embed" ProgID="Equation.3" ShapeID="对象 84" DrawAspect="Content" ObjectID="_1631340846" r:id="rId95">
            <o:FieldCodes>\* MERGEFORMAT</o:FieldCodes>
          </o:OLEObject>
        </w:object>
      </w:r>
      <w:r w:rsidRPr="0079452D">
        <w:rPr>
          <w:rFonts w:hAnsi="宋体" w:cs="黑体"/>
        </w:rPr>
        <w:t>——</w:t>
      </w:r>
      <w:r w:rsidRPr="0079452D">
        <w:rPr>
          <w:rFonts w:hAnsi="宋体" w:cs="黑体" w:hint="eastAsia"/>
        </w:rPr>
        <w:t>播种均匀性变异系数。</w:t>
      </w:r>
    </w:p>
    <w:p w:rsidR="00F50626" w:rsidRPr="001F50ED" w:rsidRDefault="00F50626" w:rsidP="00C31C78">
      <w:pPr>
        <w:pStyle w:val="af0"/>
        <w:numPr>
          <w:ilvl w:val="0"/>
          <w:numId w:val="38"/>
        </w:numPr>
        <w:spacing w:beforeLines="50" w:before="156" w:afterLines="50" w:after="156"/>
      </w:pPr>
      <w:proofErr w:type="gramStart"/>
      <w:r w:rsidRPr="001F50ED">
        <w:rPr>
          <w:rFonts w:hint="eastAsia"/>
        </w:rPr>
        <w:t>穴</w:t>
      </w:r>
      <w:proofErr w:type="gramEnd"/>
      <w:r w:rsidRPr="001F50ED">
        <w:rPr>
          <w:rFonts w:hint="eastAsia"/>
        </w:rPr>
        <w:t>粒数合格率测定</w:t>
      </w:r>
    </w:p>
    <w:p w:rsidR="0090768E" w:rsidRPr="0090768E" w:rsidRDefault="0090768E" w:rsidP="0090768E">
      <w:pPr>
        <w:pStyle w:val="a8"/>
        <w:numPr>
          <w:ilvl w:val="0"/>
          <w:numId w:val="0"/>
        </w:numPr>
        <w:spacing w:before="156" w:after="156" w:line="360" w:lineRule="auto"/>
        <w:ind w:firstLineChars="200" w:firstLine="420"/>
        <w:rPr>
          <w:rFonts w:ascii="宋体" w:eastAsia="宋体" w:hAnsi="宋体" w:cs="黑体"/>
        </w:rPr>
      </w:pPr>
      <w:r w:rsidRPr="0090768E">
        <w:rPr>
          <w:rFonts w:ascii="宋体" w:eastAsia="宋体" w:hAnsi="宋体" w:cs="黑体" w:hint="eastAsia"/>
        </w:rPr>
        <w:t>调整全</w:t>
      </w:r>
      <w:proofErr w:type="gramStart"/>
      <w:r w:rsidRPr="0090768E">
        <w:rPr>
          <w:rFonts w:ascii="宋体" w:eastAsia="宋体" w:hAnsi="宋体" w:cs="黑体" w:hint="eastAsia"/>
        </w:rPr>
        <w:t>秸硬茬地洁区</w:t>
      </w:r>
      <w:proofErr w:type="gramEnd"/>
      <w:r w:rsidRPr="0090768E">
        <w:rPr>
          <w:rFonts w:ascii="宋体" w:eastAsia="宋体" w:hAnsi="宋体" w:cs="黑体" w:hint="eastAsia"/>
        </w:rPr>
        <w:t>播种机开沟器</w:t>
      </w:r>
      <w:proofErr w:type="gramStart"/>
      <w:r w:rsidRPr="0090768E">
        <w:rPr>
          <w:rFonts w:ascii="宋体" w:eastAsia="宋体" w:hAnsi="宋体" w:cs="黑体" w:hint="eastAsia"/>
        </w:rPr>
        <w:t>不</w:t>
      </w:r>
      <w:proofErr w:type="gramEnd"/>
      <w:r w:rsidRPr="0090768E">
        <w:rPr>
          <w:rFonts w:ascii="宋体" w:eastAsia="宋体" w:hAnsi="宋体" w:cs="黑体" w:hint="eastAsia"/>
        </w:rPr>
        <w:t>入土的情况下，将种子播在试验地表，至少测定5行，少于5行的全测。每行连续测定所播种子的穴粒数，各测10个。按式（14）穴粒数合格率（合格</w:t>
      </w:r>
      <w:proofErr w:type="gramStart"/>
      <w:r w:rsidRPr="0090768E">
        <w:rPr>
          <w:rFonts w:ascii="宋体" w:eastAsia="宋体" w:hAnsi="宋体" w:cs="黑体" w:hint="eastAsia"/>
        </w:rPr>
        <w:t>穴</w:t>
      </w:r>
      <w:proofErr w:type="gramEnd"/>
      <w:r w:rsidRPr="0090768E">
        <w:rPr>
          <w:rFonts w:ascii="宋体" w:eastAsia="宋体" w:hAnsi="宋体" w:cs="黑体" w:hint="eastAsia"/>
        </w:rPr>
        <w:t>粒数为理论</w:t>
      </w:r>
      <w:proofErr w:type="gramStart"/>
      <w:r w:rsidRPr="0090768E">
        <w:rPr>
          <w:rFonts w:ascii="宋体" w:eastAsia="宋体" w:hAnsi="宋体" w:cs="黑体" w:hint="eastAsia"/>
        </w:rPr>
        <w:t>穴</w:t>
      </w:r>
      <w:proofErr w:type="gramEnd"/>
      <w:r w:rsidRPr="0090768E">
        <w:rPr>
          <w:rFonts w:ascii="宋体" w:eastAsia="宋体" w:hAnsi="宋体" w:cs="黑体" w:hint="eastAsia"/>
        </w:rPr>
        <w:t>粒数±1，小粒种子为理论</w:t>
      </w:r>
      <w:proofErr w:type="gramStart"/>
      <w:r w:rsidRPr="0090768E">
        <w:rPr>
          <w:rFonts w:ascii="宋体" w:eastAsia="宋体" w:hAnsi="宋体" w:cs="黑体" w:hint="eastAsia"/>
        </w:rPr>
        <w:t>穴</w:t>
      </w:r>
      <w:proofErr w:type="gramEnd"/>
      <w:r w:rsidRPr="0090768E">
        <w:rPr>
          <w:rFonts w:ascii="宋体" w:eastAsia="宋体" w:hAnsi="宋体" w:cs="黑体" w:hint="eastAsia"/>
        </w:rPr>
        <w:t xml:space="preserve">粒数±3）。                            </w:t>
      </w:r>
    </w:p>
    <w:p w:rsidR="00140181" w:rsidRDefault="0090768E">
      <w:pPr>
        <w:pStyle w:val="aff3"/>
        <w:snapToGrid w:val="0"/>
        <w:jc w:val="right"/>
        <w:rPr>
          <w:rFonts w:hAnsi="宋体" w:cs="黑体"/>
          <w:noProof w:val="0"/>
          <w:szCs w:val="21"/>
        </w:rPr>
      </w:pPr>
      <w:r w:rsidRPr="00117613">
        <w:rPr>
          <w:rFonts w:hAnsi="宋体" w:cs="黑体" w:hint="eastAsia"/>
          <w:noProof w:val="0"/>
          <w:szCs w:val="21"/>
        </w:rPr>
        <w:object w:dxaOrig="1479" w:dyaOrig="620">
          <v:shape id="_x0000_i1066" type="#_x0000_t75" style="width:80.25pt;height:33pt" o:ole="">
            <v:imagedata r:id="rId96" o:title=""/>
          </v:shape>
          <o:OLEObject Type="Embed" ProgID="Equation.3" ShapeID="_x0000_i1066" DrawAspect="Content" ObjectID="_1631340847" r:id="rId97"/>
        </w:object>
      </w:r>
      <w:r w:rsidR="002941DA">
        <w:rPr>
          <w:rFonts w:hAnsi="宋体" w:cs="黑体" w:hint="eastAsia"/>
          <w:noProof w:val="0"/>
          <w:szCs w:val="21"/>
        </w:rPr>
        <w:t xml:space="preserve">  </w:t>
      </w:r>
      <w:r w:rsidR="00685B40" w:rsidRPr="001D7CDE">
        <w:rPr>
          <w:rFonts w:hint="eastAsia"/>
        </w:rPr>
        <w:t>…</w:t>
      </w:r>
      <w:r w:rsidRPr="0090768E">
        <w:rPr>
          <w:rFonts w:hAnsi="宋体" w:cs="黑体" w:hint="eastAsia"/>
          <w:noProof w:val="0"/>
          <w:szCs w:val="21"/>
        </w:rPr>
        <w:t>…</w:t>
      </w:r>
      <w:proofErr w:type="gramStart"/>
      <w:r w:rsidRPr="0090768E">
        <w:rPr>
          <w:rFonts w:hAnsi="宋体" w:cs="黑体" w:hint="eastAsia"/>
          <w:noProof w:val="0"/>
          <w:szCs w:val="21"/>
        </w:rPr>
        <w:t>…………………………</w:t>
      </w:r>
      <w:proofErr w:type="gramEnd"/>
      <w:r w:rsidRPr="0090768E">
        <w:rPr>
          <w:rFonts w:hAnsi="宋体" w:cs="黑体" w:hint="eastAsia"/>
          <w:noProof w:val="0"/>
          <w:szCs w:val="21"/>
        </w:rPr>
        <w:t>（14）</w:t>
      </w:r>
    </w:p>
    <w:p w:rsidR="0090768E" w:rsidRPr="0090768E" w:rsidRDefault="0090768E" w:rsidP="001F50ED">
      <w:pPr>
        <w:pStyle w:val="aff3"/>
        <w:snapToGrid w:val="0"/>
        <w:rPr>
          <w:rFonts w:hAnsi="宋体" w:cs="黑体"/>
          <w:noProof w:val="0"/>
          <w:szCs w:val="21"/>
        </w:rPr>
      </w:pPr>
      <w:r w:rsidRPr="0090768E">
        <w:rPr>
          <w:rFonts w:hAnsi="宋体" w:cs="黑体" w:hint="eastAsia"/>
          <w:noProof w:val="0"/>
          <w:szCs w:val="21"/>
        </w:rPr>
        <w:t>式中：</w:t>
      </w:r>
    </w:p>
    <w:p w:rsidR="0090768E" w:rsidRPr="0090768E" w:rsidRDefault="0090768E" w:rsidP="0090768E">
      <w:pPr>
        <w:pStyle w:val="aff3"/>
        <w:snapToGrid w:val="0"/>
        <w:spacing w:line="360" w:lineRule="auto"/>
        <w:jc w:val="left"/>
        <w:rPr>
          <w:rFonts w:hAnsi="宋体" w:cs="黑体"/>
          <w:noProof w:val="0"/>
          <w:szCs w:val="21"/>
        </w:rPr>
      </w:pPr>
      <w:r w:rsidRPr="0090768E">
        <w:rPr>
          <w:rFonts w:hAnsi="宋体" w:cs="黑体" w:hint="eastAsia"/>
          <w:noProof w:val="0"/>
          <w:szCs w:val="21"/>
        </w:rPr>
        <w:object w:dxaOrig="233" w:dyaOrig="296">
          <v:shape id="_x0000_i1067" type="#_x0000_t75" style="width:11.25pt;height:13.5pt" o:ole="">
            <v:imagedata r:id="rId98" o:title=""/>
          </v:shape>
          <o:OLEObject Type="Embed" ProgID="Equation.3" ShapeID="_x0000_i1067" DrawAspect="Content" ObjectID="_1631340848" r:id="rId99"/>
        </w:object>
      </w:r>
      <w:r w:rsidRPr="0090768E">
        <w:rPr>
          <w:rFonts w:hAnsi="宋体" w:cs="黑体" w:hint="eastAsia"/>
          <w:noProof w:val="0"/>
          <w:szCs w:val="21"/>
        </w:rPr>
        <w:t>——</w:t>
      </w:r>
      <w:proofErr w:type="gramStart"/>
      <w:r w:rsidRPr="0090768E">
        <w:rPr>
          <w:rFonts w:hAnsi="宋体" w:cs="黑体" w:hint="eastAsia"/>
          <w:noProof w:val="0"/>
          <w:szCs w:val="21"/>
        </w:rPr>
        <w:t>穴</w:t>
      </w:r>
      <w:proofErr w:type="gramEnd"/>
      <w:r w:rsidRPr="0090768E">
        <w:rPr>
          <w:rFonts w:hAnsi="宋体" w:cs="黑体" w:hint="eastAsia"/>
          <w:noProof w:val="0"/>
          <w:szCs w:val="21"/>
        </w:rPr>
        <w:t>粒数合格率；</w:t>
      </w:r>
    </w:p>
    <w:p w:rsidR="0090768E" w:rsidRPr="0090768E" w:rsidRDefault="0090768E" w:rsidP="0090768E">
      <w:pPr>
        <w:pStyle w:val="aff3"/>
        <w:snapToGrid w:val="0"/>
        <w:spacing w:line="360" w:lineRule="auto"/>
        <w:jc w:val="left"/>
        <w:rPr>
          <w:rFonts w:hAnsi="宋体" w:cs="黑体"/>
          <w:noProof w:val="0"/>
          <w:szCs w:val="21"/>
        </w:rPr>
      </w:pPr>
      <w:r w:rsidRPr="0090768E">
        <w:rPr>
          <w:rFonts w:hAnsi="宋体" w:cs="黑体" w:hint="eastAsia"/>
          <w:noProof w:val="0"/>
          <w:szCs w:val="21"/>
        </w:rPr>
        <w:object w:dxaOrig="338" w:dyaOrig="254">
          <v:shape id="_x0000_i1068" type="#_x0000_t75" style="width:16.5pt;height:12pt" o:ole="">
            <v:imagedata r:id="rId100" o:title=""/>
          </v:shape>
          <o:OLEObject Type="Embed" ProgID="Equation.3" ShapeID="_x0000_i1068" DrawAspect="Content" ObjectID="_1631340849" r:id="rId101"/>
        </w:object>
      </w:r>
      <w:r w:rsidRPr="0090768E">
        <w:rPr>
          <w:rFonts w:hAnsi="宋体" w:cs="黑体" w:hint="eastAsia"/>
          <w:noProof w:val="0"/>
          <w:szCs w:val="21"/>
        </w:rPr>
        <w:t>——总测定穴数；</w:t>
      </w:r>
    </w:p>
    <w:p w:rsidR="00F50626" w:rsidRPr="0090768E" w:rsidRDefault="0090768E" w:rsidP="0090768E">
      <w:pPr>
        <w:pStyle w:val="aff3"/>
        <w:snapToGrid w:val="0"/>
        <w:spacing w:line="360" w:lineRule="auto"/>
        <w:jc w:val="left"/>
        <w:rPr>
          <w:rFonts w:hAnsi="宋体" w:cs="黑体"/>
          <w:noProof w:val="0"/>
          <w:szCs w:val="21"/>
        </w:rPr>
      </w:pPr>
      <w:r w:rsidRPr="0090768E">
        <w:rPr>
          <w:rFonts w:hAnsi="宋体" w:cs="黑体" w:hint="eastAsia"/>
          <w:noProof w:val="0"/>
          <w:szCs w:val="21"/>
        </w:rPr>
        <w:object w:dxaOrig="195" w:dyaOrig="217">
          <v:shape id="_x0000_i1069" type="#_x0000_t75" style="width:9pt;height:9.75pt" o:ole="">
            <v:imagedata r:id="rId102" o:title=""/>
          </v:shape>
          <o:OLEObject Type="Embed" ProgID="Equation.3" ShapeID="_x0000_i1069" DrawAspect="Content" ObjectID="_1631340850" r:id="rId103"/>
        </w:object>
      </w:r>
      <w:r w:rsidRPr="0090768E">
        <w:rPr>
          <w:rFonts w:hAnsi="宋体" w:cs="黑体" w:hint="eastAsia"/>
          <w:noProof w:val="0"/>
          <w:szCs w:val="21"/>
        </w:rPr>
        <w:t>——</w:t>
      </w:r>
      <w:proofErr w:type="gramStart"/>
      <w:r w:rsidRPr="0090768E">
        <w:rPr>
          <w:rFonts w:hAnsi="宋体" w:cs="黑体" w:hint="eastAsia"/>
          <w:noProof w:val="0"/>
          <w:szCs w:val="21"/>
        </w:rPr>
        <w:t>穴</w:t>
      </w:r>
      <w:proofErr w:type="gramEnd"/>
      <w:r w:rsidRPr="0090768E">
        <w:rPr>
          <w:rFonts w:hAnsi="宋体" w:cs="黑体" w:hint="eastAsia"/>
          <w:noProof w:val="0"/>
          <w:szCs w:val="21"/>
        </w:rPr>
        <w:t>粒数总合格穴数。</w:t>
      </w:r>
    </w:p>
    <w:p w:rsidR="00DB0148" w:rsidRDefault="00DB0148" w:rsidP="00F02AEF">
      <w:pPr>
        <w:pStyle w:val="a7"/>
        <w:spacing w:before="156" w:after="156"/>
      </w:pPr>
      <w:r>
        <w:rPr>
          <w:rFonts w:hint="eastAsia"/>
        </w:rPr>
        <w:t>判定规则</w:t>
      </w:r>
    </w:p>
    <w:p w:rsidR="00655FAD" w:rsidRDefault="00A266C7" w:rsidP="00655FAD">
      <w:pPr>
        <w:pStyle w:val="aff3"/>
      </w:pPr>
      <w:r w:rsidRPr="00685B40">
        <w:rPr>
          <w:rFonts w:hint="eastAsia"/>
        </w:rPr>
        <w:t>试验结果满足表</w:t>
      </w:r>
      <w:r w:rsidRPr="00685B40">
        <w:rPr>
          <w:rFonts w:hAnsi="宋体"/>
        </w:rPr>
        <w:t>2</w:t>
      </w:r>
      <w:r w:rsidRPr="00685B40">
        <w:rPr>
          <w:rFonts w:hint="eastAsia"/>
        </w:rPr>
        <w:t>要求，</w:t>
      </w:r>
      <w:r w:rsidR="000A296D">
        <w:rPr>
          <w:rFonts w:hint="eastAsia"/>
        </w:rPr>
        <w:t>或</w:t>
      </w:r>
      <w:r w:rsidR="002941DA" w:rsidRPr="002C2C3B">
        <w:rPr>
          <w:rFonts w:hint="eastAsia"/>
        </w:rPr>
        <w:t>制造商提供的</w:t>
      </w:r>
      <w:r w:rsidR="002941DA" w:rsidRPr="002C2C3B">
        <w:rPr>
          <w:rFonts w:hAnsi="宋体" w:cs="宋体"/>
          <w:szCs w:val="21"/>
        </w:rPr>
        <w:t>检验检测报告</w:t>
      </w:r>
      <w:r w:rsidR="000A296D">
        <w:rPr>
          <w:rFonts w:hAnsi="宋体" w:cs="宋体" w:hint="eastAsia"/>
          <w:szCs w:val="21"/>
        </w:rPr>
        <w:t>、</w:t>
      </w:r>
      <w:r w:rsidR="002941DA" w:rsidRPr="002C2C3B">
        <w:rPr>
          <w:rFonts w:hint="eastAsia"/>
        </w:rPr>
        <w:t>实地试验验证报告满足表2要求时，</w:t>
      </w:r>
      <w:r w:rsidR="002941DA" w:rsidRPr="002C2C3B">
        <w:rPr>
          <w:rFonts w:hint="eastAsia"/>
          <w:bCs/>
        </w:rPr>
        <w:t>适用</w:t>
      </w:r>
      <w:r w:rsidR="002941DA" w:rsidRPr="00F02AEF">
        <w:rPr>
          <w:rFonts w:hint="eastAsia"/>
          <w:bCs/>
        </w:rPr>
        <w:t>地区性能试验</w:t>
      </w:r>
      <w:r w:rsidR="002941DA" w:rsidRPr="00F02AEF">
        <w:rPr>
          <w:rFonts w:hint="eastAsia"/>
        </w:rPr>
        <w:t>结论为符合大纲要求；否则，</w:t>
      </w:r>
      <w:r w:rsidR="002941DA" w:rsidRPr="00F02AEF">
        <w:rPr>
          <w:rFonts w:hint="eastAsia"/>
          <w:bCs/>
        </w:rPr>
        <w:t>适用地区性能试验</w:t>
      </w:r>
      <w:r w:rsidR="002941DA" w:rsidRPr="00F02AEF">
        <w:rPr>
          <w:rFonts w:hint="eastAsia"/>
        </w:rPr>
        <w:t>结论为不符合大纲要求</w:t>
      </w:r>
      <w:r w:rsidR="002941DA">
        <w:rPr>
          <w:rFonts w:hint="eastAsia"/>
        </w:rPr>
        <w:t>。</w:t>
      </w:r>
    </w:p>
    <w:p w:rsidR="00DB0148" w:rsidRPr="00655FAD" w:rsidRDefault="00DB0148" w:rsidP="002941DA">
      <w:pPr>
        <w:pStyle w:val="a6"/>
        <w:spacing w:before="156" w:after="156"/>
        <w:ind w:left="0"/>
        <w:rPr>
          <w:rStyle w:val="Char11"/>
          <w:rFonts w:ascii="宋体" w:eastAsia="宋体"/>
        </w:rPr>
      </w:pPr>
      <w:bookmarkStart w:id="42" w:name="_Toc13153196"/>
      <w:bookmarkStart w:id="43" w:name="_Toc13215947"/>
      <w:r>
        <w:rPr>
          <w:rStyle w:val="Char11"/>
          <w:rFonts w:hAnsi="黑体" w:hint="eastAsia"/>
        </w:rPr>
        <w:t>综合判定规则</w:t>
      </w:r>
      <w:bookmarkEnd w:id="42"/>
      <w:bookmarkEnd w:id="43"/>
    </w:p>
    <w:p w:rsidR="00DB0148" w:rsidRPr="00655FAD" w:rsidRDefault="00DB0148" w:rsidP="00655FAD">
      <w:pPr>
        <w:pStyle w:val="affe"/>
        <w:rPr>
          <w:rFonts w:cs="宋体"/>
        </w:rPr>
      </w:pPr>
      <w:r w:rsidRPr="00655FAD">
        <w:rPr>
          <w:rFonts w:hint="eastAsia"/>
        </w:rPr>
        <w:t>产品一致性检查、创新性评价、安全性检查、</w:t>
      </w:r>
      <w:r w:rsidR="00655FAD">
        <w:rPr>
          <w:rFonts w:hint="eastAsia"/>
        </w:rPr>
        <w:t>适用地区</w:t>
      </w:r>
      <w:r w:rsidRPr="00655FAD">
        <w:rPr>
          <w:rFonts w:hint="eastAsia"/>
        </w:rPr>
        <w:t>性能试验为一级指标，其包含的各检查项目为二级指标。指标分级与要求见</w:t>
      </w:r>
      <w:r w:rsidRPr="00655FAD">
        <w:rPr>
          <w:rFonts w:cs="宋体" w:hint="eastAsia"/>
        </w:rPr>
        <w:t>表</w:t>
      </w:r>
      <w:r w:rsidR="004D3865">
        <w:rPr>
          <w:rFonts w:cs="宋体" w:hint="eastAsia"/>
        </w:rPr>
        <w:t>3</w:t>
      </w:r>
      <w:r w:rsidRPr="00655FAD">
        <w:rPr>
          <w:rFonts w:cs="宋体" w:hint="eastAsia"/>
        </w:rPr>
        <w:t>。</w:t>
      </w:r>
    </w:p>
    <w:p w:rsidR="00335361" w:rsidRDefault="00335361" w:rsidP="0057617D">
      <w:pPr>
        <w:pStyle w:val="affffff6"/>
        <w:spacing w:before="156" w:after="156"/>
        <w:ind w:leftChars="675" w:firstLineChars="1100" w:firstLine="2310"/>
        <w:jc w:val="both"/>
      </w:pPr>
    </w:p>
    <w:p w:rsidR="00335361" w:rsidRDefault="00335361" w:rsidP="0057617D">
      <w:pPr>
        <w:pStyle w:val="affffff6"/>
        <w:spacing w:before="156" w:after="156"/>
        <w:ind w:leftChars="675" w:firstLineChars="1100" w:firstLine="2310"/>
        <w:jc w:val="both"/>
      </w:pPr>
    </w:p>
    <w:p w:rsidR="00335361" w:rsidRDefault="00335361" w:rsidP="0057617D">
      <w:pPr>
        <w:pStyle w:val="affffff6"/>
        <w:spacing w:before="156" w:after="156"/>
        <w:ind w:leftChars="675" w:firstLineChars="1100" w:firstLine="2310"/>
        <w:jc w:val="both"/>
      </w:pPr>
    </w:p>
    <w:p w:rsidR="00335361" w:rsidRDefault="00335361" w:rsidP="0057617D">
      <w:pPr>
        <w:pStyle w:val="affffff6"/>
        <w:spacing w:before="156" w:after="156"/>
        <w:ind w:leftChars="675" w:firstLineChars="1100" w:firstLine="2310"/>
        <w:jc w:val="both"/>
      </w:pPr>
    </w:p>
    <w:p w:rsidR="00DB0148" w:rsidRDefault="0057617D" w:rsidP="0057617D">
      <w:pPr>
        <w:pStyle w:val="affffff6"/>
        <w:spacing w:before="156" w:after="156"/>
        <w:ind w:leftChars="675" w:firstLineChars="1100" w:firstLine="2310"/>
        <w:jc w:val="both"/>
      </w:pPr>
      <w:r>
        <w:rPr>
          <w:rFonts w:hint="eastAsia"/>
        </w:rPr>
        <w:lastRenderedPageBreak/>
        <w:t>表</w:t>
      </w:r>
      <w:r w:rsidR="004D3865">
        <w:rPr>
          <w:rFonts w:hint="eastAsia"/>
        </w:rPr>
        <w:t>3</w:t>
      </w:r>
      <w:r w:rsidR="00DB0148">
        <w:rPr>
          <w:rFonts w:hint="eastAsia"/>
        </w:rPr>
        <w:t>综合判定表</w:t>
      </w:r>
    </w:p>
    <w:tbl>
      <w:tblPr>
        <w:tblW w:w="9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50"/>
        <w:gridCol w:w="567"/>
        <w:gridCol w:w="1984"/>
        <w:gridCol w:w="1843"/>
        <w:gridCol w:w="709"/>
        <w:gridCol w:w="3118"/>
      </w:tblGrid>
      <w:tr w:rsidR="00703074" w:rsidTr="00117613">
        <w:trPr>
          <w:trHeight w:val="284"/>
        </w:trPr>
        <w:tc>
          <w:tcPr>
            <w:tcW w:w="1050" w:type="dxa"/>
            <w:vMerge w:val="restart"/>
            <w:vAlign w:val="center"/>
          </w:tcPr>
          <w:p w:rsidR="00703074" w:rsidRPr="00A2296A" w:rsidRDefault="00703074" w:rsidP="00DB0148">
            <w:pPr>
              <w:pStyle w:val="aff3"/>
              <w:ind w:firstLineChars="0" w:firstLine="0"/>
              <w:jc w:val="center"/>
              <w:rPr>
                <w:rFonts w:hAnsi="宋体"/>
                <w:bCs/>
                <w:sz w:val="18"/>
                <w:szCs w:val="18"/>
              </w:rPr>
            </w:pPr>
            <w:r w:rsidRPr="00A2296A">
              <w:rPr>
                <w:rFonts w:hAnsi="宋体" w:hint="eastAsia"/>
                <w:bCs/>
                <w:sz w:val="18"/>
                <w:szCs w:val="18"/>
              </w:rPr>
              <w:t>一级指标</w:t>
            </w:r>
          </w:p>
        </w:tc>
        <w:tc>
          <w:tcPr>
            <w:tcW w:w="8221" w:type="dxa"/>
            <w:gridSpan w:val="5"/>
            <w:vAlign w:val="center"/>
          </w:tcPr>
          <w:p w:rsidR="00703074" w:rsidRPr="00A2296A" w:rsidRDefault="00703074" w:rsidP="00DB0148">
            <w:pPr>
              <w:pStyle w:val="aff3"/>
              <w:ind w:firstLineChars="0" w:firstLine="0"/>
              <w:jc w:val="center"/>
              <w:rPr>
                <w:rFonts w:hAnsi="宋体"/>
                <w:bCs/>
                <w:sz w:val="18"/>
                <w:szCs w:val="18"/>
              </w:rPr>
            </w:pPr>
            <w:r w:rsidRPr="00A2296A">
              <w:rPr>
                <w:rFonts w:hAnsi="宋体" w:hint="eastAsia"/>
                <w:bCs/>
                <w:sz w:val="18"/>
                <w:szCs w:val="18"/>
              </w:rPr>
              <w:t>二级指标</w:t>
            </w:r>
          </w:p>
        </w:tc>
      </w:tr>
      <w:tr w:rsidR="00117613" w:rsidTr="00117613">
        <w:trPr>
          <w:trHeight w:val="271"/>
        </w:trPr>
        <w:tc>
          <w:tcPr>
            <w:tcW w:w="1050" w:type="dxa"/>
            <w:vMerge/>
            <w:vAlign w:val="center"/>
          </w:tcPr>
          <w:p w:rsidR="00117613" w:rsidRPr="00A2296A" w:rsidRDefault="00117613" w:rsidP="00DB0148">
            <w:pPr>
              <w:pStyle w:val="aff3"/>
              <w:ind w:firstLineChars="0" w:firstLine="0"/>
              <w:jc w:val="center"/>
              <w:rPr>
                <w:rFonts w:hAnsi="宋体"/>
                <w:bCs/>
                <w:sz w:val="18"/>
                <w:szCs w:val="18"/>
              </w:rPr>
            </w:pPr>
          </w:p>
        </w:tc>
        <w:tc>
          <w:tcPr>
            <w:tcW w:w="567" w:type="dxa"/>
            <w:vAlign w:val="center"/>
          </w:tcPr>
          <w:p w:rsidR="00117613" w:rsidRPr="00A2296A" w:rsidRDefault="00117613" w:rsidP="00DB0148">
            <w:pPr>
              <w:pStyle w:val="aff3"/>
              <w:ind w:firstLineChars="0" w:firstLine="0"/>
              <w:jc w:val="center"/>
              <w:rPr>
                <w:rFonts w:hAnsi="宋体"/>
                <w:bCs/>
                <w:sz w:val="18"/>
                <w:szCs w:val="18"/>
              </w:rPr>
            </w:pPr>
            <w:r w:rsidRPr="00A2296A">
              <w:rPr>
                <w:rFonts w:hAnsi="宋体" w:hint="eastAsia"/>
                <w:bCs/>
                <w:sz w:val="18"/>
                <w:szCs w:val="18"/>
              </w:rPr>
              <w:t>序号</w:t>
            </w:r>
          </w:p>
        </w:tc>
        <w:tc>
          <w:tcPr>
            <w:tcW w:w="3827" w:type="dxa"/>
            <w:gridSpan w:val="2"/>
            <w:vAlign w:val="center"/>
          </w:tcPr>
          <w:p w:rsidR="00117613" w:rsidRPr="00A2296A" w:rsidRDefault="00117613" w:rsidP="00DB0148">
            <w:pPr>
              <w:pStyle w:val="aff3"/>
              <w:ind w:firstLineChars="0" w:firstLine="0"/>
              <w:jc w:val="center"/>
              <w:rPr>
                <w:rFonts w:hAnsi="宋体"/>
                <w:bCs/>
                <w:sz w:val="18"/>
                <w:szCs w:val="18"/>
              </w:rPr>
            </w:pPr>
            <w:r w:rsidRPr="00A2296A">
              <w:rPr>
                <w:rFonts w:hAnsi="宋体" w:hint="eastAsia"/>
                <w:bCs/>
                <w:sz w:val="18"/>
                <w:szCs w:val="18"/>
              </w:rPr>
              <w:t>项目</w:t>
            </w:r>
          </w:p>
        </w:tc>
        <w:tc>
          <w:tcPr>
            <w:tcW w:w="709" w:type="dxa"/>
            <w:vAlign w:val="center"/>
          </w:tcPr>
          <w:p w:rsidR="00117613" w:rsidRPr="00A2296A" w:rsidRDefault="00117613" w:rsidP="00DB0148">
            <w:pPr>
              <w:pStyle w:val="aff3"/>
              <w:ind w:firstLineChars="0" w:firstLine="0"/>
              <w:jc w:val="center"/>
              <w:rPr>
                <w:rFonts w:hAnsi="宋体"/>
                <w:bCs/>
                <w:sz w:val="18"/>
                <w:szCs w:val="18"/>
              </w:rPr>
            </w:pPr>
            <w:r w:rsidRPr="00A2296A">
              <w:rPr>
                <w:rFonts w:hAnsi="宋体" w:hint="eastAsia"/>
                <w:bCs/>
                <w:sz w:val="18"/>
                <w:szCs w:val="18"/>
              </w:rPr>
              <w:t>单位</w:t>
            </w:r>
          </w:p>
        </w:tc>
        <w:tc>
          <w:tcPr>
            <w:tcW w:w="3118" w:type="dxa"/>
            <w:vAlign w:val="center"/>
          </w:tcPr>
          <w:p w:rsidR="00117613" w:rsidRPr="00A2296A" w:rsidRDefault="00117613" w:rsidP="00DB0148">
            <w:pPr>
              <w:pStyle w:val="aff3"/>
              <w:ind w:firstLineChars="0" w:firstLine="0"/>
              <w:jc w:val="center"/>
              <w:rPr>
                <w:rFonts w:hAnsi="宋体"/>
                <w:bCs/>
                <w:sz w:val="18"/>
                <w:szCs w:val="18"/>
              </w:rPr>
            </w:pPr>
            <w:r w:rsidRPr="00A2296A">
              <w:rPr>
                <w:rFonts w:hAnsi="宋体" w:hint="eastAsia"/>
                <w:bCs/>
                <w:sz w:val="18"/>
                <w:szCs w:val="18"/>
              </w:rPr>
              <w:t>要求</w:t>
            </w:r>
          </w:p>
        </w:tc>
      </w:tr>
      <w:tr w:rsidR="00DB0148" w:rsidTr="00117613">
        <w:trPr>
          <w:trHeight w:val="284"/>
        </w:trPr>
        <w:tc>
          <w:tcPr>
            <w:tcW w:w="1050" w:type="dxa"/>
            <w:vAlign w:val="center"/>
          </w:tcPr>
          <w:p w:rsidR="00DB0148" w:rsidRPr="00A2296A" w:rsidRDefault="00DB0148" w:rsidP="00DB0148">
            <w:pPr>
              <w:pStyle w:val="aff3"/>
              <w:ind w:firstLineChars="0" w:firstLine="0"/>
              <w:jc w:val="center"/>
              <w:rPr>
                <w:rFonts w:hAnsi="宋体"/>
                <w:bCs/>
                <w:sz w:val="18"/>
                <w:szCs w:val="18"/>
              </w:rPr>
            </w:pPr>
            <w:r w:rsidRPr="00A2296A">
              <w:rPr>
                <w:rFonts w:hAnsi="宋体" w:hint="eastAsia"/>
                <w:bCs/>
                <w:sz w:val="18"/>
                <w:szCs w:val="18"/>
              </w:rPr>
              <w:t>一致性检查</w:t>
            </w:r>
          </w:p>
        </w:tc>
        <w:tc>
          <w:tcPr>
            <w:tcW w:w="567" w:type="dxa"/>
            <w:vAlign w:val="center"/>
          </w:tcPr>
          <w:p w:rsidR="00DB0148" w:rsidRPr="00A2296A" w:rsidRDefault="00DB0148" w:rsidP="00DB0148">
            <w:pPr>
              <w:pStyle w:val="aff3"/>
              <w:ind w:firstLineChars="0" w:firstLine="0"/>
              <w:jc w:val="center"/>
              <w:rPr>
                <w:rFonts w:hAnsi="宋体"/>
                <w:bCs/>
                <w:sz w:val="18"/>
                <w:szCs w:val="18"/>
              </w:rPr>
            </w:pPr>
            <w:r w:rsidRPr="00A2296A">
              <w:rPr>
                <w:rFonts w:hAnsi="宋体" w:hint="eastAsia"/>
                <w:bCs/>
                <w:sz w:val="18"/>
                <w:szCs w:val="18"/>
              </w:rPr>
              <w:t>1</w:t>
            </w:r>
          </w:p>
        </w:tc>
        <w:tc>
          <w:tcPr>
            <w:tcW w:w="3827" w:type="dxa"/>
            <w:gridSpan w:val="2"/>
            <w:vAlign w:val="center"/>
          </w:tcPr>
          <w:p w:rsidR="00DB0148" w:rsidRPr="0064105D" w:rsidRDefault="00DB0148" w:rsidP="00D779D4">
            <w:pPr>
              <w:pStyle w:val="aff3"/>
              <w:ind w:firstLineChars="0" w:firstLine="0"/>
              <w:jc w:val="left"/>
              <w:rPr>
                <w:rFonts w:hAnsi="宋体"/>
                <w:bCs/>
                <w:sz w:val="18"/>
                <w:szCs w:val="18"/>
              </w:rPr>
            </w:pPr>
            <w:r w:rsidRPr="0064105D">
              <w:rPr>
                <w:rFonts w:hAnsi="宋体" w:hint="eastAsia"/>
                <w:bCs/>
                <w:sz w:val="18"/>
                <w:szCs w:val="18"/>
              </w:rPr>
              <w:t>见表</w:t>
            </w:r>
            <w:r w:rsidR="008A18FA" w:rsidRPr="0064105D">
              <w:rPr>
                <w:rFonts w:hAnsi="宋体" w:hint="eastAsia"/>
                <w:bCs/>
                <w:sz w:val="18"/>
                <w:szCs w:val="18"/>
              </w:rPr>
              <w:t>1</w:t>
            </w:r>
          </w:p>
        </w:tc>
        <w:tc>
          <w:tcPr>
            <w:tcW w:w="709" w:type="dxa"/>
            <w:vAlign w:val="center"/>
          </w:tcPr>
          <w:p w:rsidR="00DB0148" w:rsidRPr="002941DA" w:rsidRDefault="00DB0148" w:rsidP="002941DA">
            <w:pPr>
              <w:jc w:val="center"/>
              <w:rPr>
                <w:rFonts w:asciiTheme="minorEastAsia" w:eastAsiaTheme="minorEastAsia" w:hAnsiTheme="minorEastAsia"/>
                <w:sz w:val="18"/>
                <w:szCs w:val="18"/>
              </w:rPr>
            </w:pPr>
            <w:r w:rsidRPr="002941DA">
              <w:rPr>
                <w:rFonts w:asciiTheme="minorEastAsia" w:eastAsiaTheme="minorEastAsia" w:hAnsiTheme="minorEastAsia" w:hint="eastAsia"/>
                <w:sz w:val="18"/>
                <w:szCs w:val="18"/>
              </w:rPr>
              <w:t>/</w:t>
            </w:r>
          </w:p>
        </w:tc>
        <w:tc>
          <w:tcPr>
            <w:tcW w:w="3118" w:type="dxa"/>
            <w:vAlign w:val="center"/>
          </w:tcPr>
          <w:p w:rsidR="00DB0148" w:rsidRPr="009622AC" w:rsidRDefault="00DB0148" w:rsidP="002941DA">
            <w:pPr>
              <w:pStyle w:val="aff3"/>
              <w:ind w:firstLineChars="0" w:firstLine="0"/>
              <w:jc w:val="center"/>
              <w:rPr>
                <w:rFonts w:hAnsi="宋体"/>
                <w:bCs/>
                <w:sz w:val="18"/>
                <w:szCs w:val="18"/>
              </w:rPr>
            </w:pPr>
            <w:r w:rsidRPr="009622AC">
              <w:rPr>
                <w:rFonts w:hAnsi="宋体" w:hint="eastAsia"/>
                <w:bCs/>
                <w:sz w:val="18"/>
                <w:szCs w:val="18"/>
              </w:rPr>
              <w:t>符合</w:t>
            </w:r>
            <w:r w:rsidR="00213BA8" w:rsidRPr="009622AC">
              <w:rPr>
                <w:rFonts w:hAnsi="宋体" w:hint="eastAsia"/>
                <w:bCs/>
                <w:sz w:val="18"/>
                <w:szCs w:val="18"/>
              </w:rPr>
              <w:t>本大纲</w:t>
            </w:r>
            <w:r w:rsidR="00213BA8">
              <w:rPr>
                <w:rFonts w:hAnsi="宋体" w:hint="eastAsia"/>
                <w:bCs/>
                <w:sz w:val="18"/>
                <w:szCs w:val="18"/>
              </w:rPr>
              <w:t>表1的</w:t>
            </w:r>
            <w:r w:rsidRPr="009622AC">
              <w:rPr>
                <w:rFonts w:hAnsi="宋体" w:hint="eastAsia"/>
                <w:bCs/>
                <w:sz w:val="18"/>
                <w:szCs w:val="18"/>
              </w:rPr>
              <w:t>要求</w:t>
            </w:r>
          </w:p>
        </w:tc>
      </w:tr>
      <w:tr w:rsidR="00DB0148" w:rsidTr="00117613">
        <w:trPr>
          <w:trHeight w:val="284"/>
        </w:trPr>
        <w:tc>
          <w:tcPr>
            <w:tcW w:w="1050" w:type="dxa"/>
            <w:vAlign w:val="center"/>
          </w:tcPr>
          <w:p w:rsidR="00DB0148" w:rsidRPr="00A2296A" w:rsidRDefault="00DB0148" w:rsidP="00DB0148">
            <w:pPr>
              <w:pStyle w:val="aff3"/>
              <w:widowControl w:val="0"/>
              <w:ind w:firstLineChars="0" w:firstLine="0"/>
              <w:jc w:val="center"/>
              <w:rPr>
                <w:rFonts w:hAnsi="宋体" w:cs="宋体"/>
                <w:sz w:val="18"/>
                <w:szCs w:val="18"/>
              </w:rPr>
            </w:pPr>
            <w:r w:rsidRPr="00A2296A">
              <w:rPr>
                <w:rFonts w:hAnsi="宋体" w:cs="宋体" w:hint="eastAsia"/>
                <w:sz w:val="18"/>
                <w:szCs w:val="18"/>
              </w:rPr>
              <w:t>创新性评价</w:t>
            </w:r>
          </w:p>
        </w:tc>
        <w:tc>
          <w:tcPr>
            <w:tcW w:w="567" w:type="dxa"/>
            <w:vAlign w:val="center"/>
          </w:tcPr>
          <w:p w:rsidR="00DB0148" w:rsidRPr="00A2296A" w:rsidRDefault="00DB0148" w:rsidP="00DB0148">
            <w:pPr>
              <w:pStyle w:val="aff3"/>
              <w:widowControl w:val="0"/>
              <w:ind w:firstLineChars="0" w:firstLine="0"/>
              <w:jc w:val="center"/>
              <w:rPr>
                <w:rFonts w:hAnsi="宋体" w:cs="宋体"/>
                <w:sz w:val="18"/>
                <w:szCs w:val="18"/>
              </w:rPr>
            </w:pPr>
            <w:r w:rsidRPr="00A2296A">
              <w:rPr>
                <w:rFonts w:hAnsi="宋体" w:cs="宋体" w:hint="eastAsia"/>
                <w:sz w:val="18"/>
                <w:szCs w:val="18"/>
              </w:rPr>
              <w:t>1</w:t>
            </w:r>
          </w:p>
        </w:tc>
        <w:tc>
          <w:tcPr>
            <w:tcW w:w="3827" w:type="dxa"/>
            <w:gridSpan w:val="2"/>
            <w:vAlign w:val="center"/>
          </w:tcPr>
          <w:p w:rsidR="00DB0148" w:rsidRPr="00A2296A" w:rsidRDefault="00DB0148" w:rsidP="00827ECF">
            <w:pPr>
              <w:pStyle w:val="aff3"/>
              <w:widowControl w:val="0"/>
              <w:ind w:leftChars="-51" w:left="-107" w:rightChars="-51" w:right="-107" w:firstLineChars="50" w:firstLine="90"/>
              <w:rPr>
                <w:rFonts w:hAnsi="宋体" w:cs="宋体"/>
                <w:sz w:val="18"/>
                <w:szCs w:val="18"/>
              </w:rPr>
            </w:pPr>
            <w:r w:rsidRPr="00A2296A">
              <w:rPr>
                <w:rFonts w:hAnsi="宋体" w:cs="宋体" w:hint="eastAsia"/>
                <w:sz w:val="18"/>
                <w:szCs w:val="18"/>
              </w:rPr>
              <w:t>见</w:t>
            </w:r>
            <w:r w:rsidR="00827ECF">
              <w:rPr>
                <w:rFonts w:hAnsi="宋体" w:cs="宋体" w:hint="eastAsia"/>
                <w:sz w:val="18"/>
                <w:szCs w:val="18"/>
              </w:rPr>
              <w:t>5</w:t>
            </w:r>
            <w:r w:rsidR="008A18FA">
              <w:rPr>
                <w:rFonts w:hAnsi="宋体" w:cs="宋体" w:hint="eastAsia"/>
                <w:sz w:val="18"/>
                <w:szCs w:val="18"/>
              </w:rPr>
              <w:t>.2</w:t>
            </w:r>
            <w:r w:rsidR="009622AC">
              <w:rPr>
                <w:rFonts w:hAnsi="宋体" w:cs="宋体" w:hint="eastAsia"/>
                <w:sz w:val="18"/>
                <w:szCs w:val="18"/>
              </w:rPr>
              <w:t>.1</w:t>
            </w:r>
          </w:p>
        </w:tc>
        <w:tc>
          <w:tcPr>
            <w:tcW w:w="709" w:type="dxa"/>
            <w:vAlign w:val="center"/>
          </w:tcPr>
          <w:p w:rsidR="00DB0148" w:rsidRPr="002941DA" w:rsidRDefault="00DB0148" w:rsidP="002941DA">
            <w:pPr>
              <w:jc w:val="center"/>
              <w:rPr>
                <w:rFonts w:asciiTheme="minorEastAsia" w:eastAsiaTheme="minorEastAsia" w:hAnsiTheme="minorEastAsia" w:cs="宋体"/>
                <w:sz w:val="18"/>
                <w:szCs w:val="18"/>
              </w:rPr>
            </w:pPr>
            <w:r w:rsidRPr="002941DA">
              <w:rPr>
                <w:rFonts w:asciiTheme="minorEastAsia" w:eastAsiaTheme="minorEastAsia" w:hAnsiTheme="minorEastAsia" w:cs="宋体"/>
                <w:sz w:val="18"/>
                <w:szCs w:val="18"/>
              </w:rPr>
              <w:t>/</w:t>
            </w:r>
          </w:p>
        </w:tc>
        <w:tc>
          <w:tcPr>
            <w:tcW w:w="3118" w:type="dxa"/>
            <w:vAlign w:val="center"/>
          </w:tcPr>
          <w:p w:rsidR="00DB0148" w:rsidRPr="009622AC" w:rsidRDefault="00DB0148" w:rsidP="00213BA8">
            <w:pPr>
              <w:pStyle w:val="aff3"/>
              <w:ind w:leftChars="-51" w:left="-107" w:rightChars="-27" w:right="-57" w:firstLineChars="50" w:firstLine="90"/>
              <w:jc w:val="center"/>
              <w:rPr>
                <w:rFonts w:hAnsi="宋体" w:cs="宋体"/>
                <w:sz w:val="18"/>
                <w:szCs w:val="18"/>
              </w:rPr>
            </w:pPr>
            <w:r w:rsidRPr="009622AC">
              <w:rPr>
                <w:rFonts w:hAnsi="宋体" w:hint="eastAsia"/>
                <w:bCs/>
                <w:sz w:val="18"/>
                <w:szCs w:val="18"/>
              </w:rPr>
              <w:t>符合本大纲第</w:t>
            </w:r>
            <w:r w:rsidR="00827ECF">
              <w:rPr>
                <w:rFonts w:hAnsi="宋体" w:cs="宋体" w:hint="eastAsia"/>
                <w:sz w:val="18"/>
                <w:szCs w:val="18"/>
              </w:rPr>
              <w:t>5</w:t>
            </w:r>
            <w:r w:rsidRPr="009622AC">
              <w:rPr>
                <w:rFonts w:hAnsi="宋体" w:hint="eastAsia"/>
                <w:bCs/>
                <w:sz w:val="18"/>
                <w:szCs w:val="18"/>
              </w:rPr>
              <w:t>.2.2的要求</w:t>
            </w:r>
          </w:p>
        </w:tc>
      </w:tr>
      <w:tr w:rsidR="00685A07" w:rsidTr="00117613">
        <w:trPr>
          <w:trHeight w:val="284"/>
        </w:trPr>
        <w:tc>
          <w:tcPr>
            <w:tcW w:w="1050" w:type="dxa"/>
            <w:vMerge w:val="restart"/>
            <w:vAlign w:val="center"/>
          </w:tcPr>
          <w:p w:rsidR="00685A07" w:rsidRPr="00A2296A" w:rsidRDefault="00685A07" w:rsidP="00DB0148">
            <w:pPr>
              <w:pStyle w:val="aff3"/>
              <w:ind w:firstLineChars="0" w:firstLine="0"/>
              <w:jc w:val="center"/>
              <w:rPr>
                <w:rFonts w:hAnsi="宋体"/>
                <w:bCs/>
                <w:sz w:val="18"/>
                <w:szCs w:val="18"/>
              </w:rPr>
            </w:pPr>
            <w:r w:rsidRPr="00A2296A">
              <w:rPr>
                <w:rFonts w:hAnsi="宋体" w:hint="eastAsia"/>
                <w:bCs/>
                <w:sz w:val="18"/>
                <w:szCs w:val="18"/>
              </w:rPr>
              <w:t>安全性检查</w:t>
            </w:r>
          </w:p>
        </w:tc>
        <w:tc>
          <w:tcPr>
            <w:tcW w:w="567" w:type="dxa"/>
            <w:vAlign w:val="center"/>
          </w:tcPr>
          <w:p w:rsidR="00685A07" w:rsidRPr="00A2296A" w:rsidRDefault="00685A07" w:rsidP="00DB0148">
            <w:pPr>
              <w:pStyle w:val="aff3"/>
              <w:ind w:firstLineChars="0" w:firstLine="0"/>
              <w:jc w:val="center"/>
              <w:rPr>
                <w:rFonts w:hAnsi="宋体"/>
                <w:bCs/>
                <w:sz w:val="18"/>
                <w:szCs w:val="18"/>
              </w:rPr>
            </w:pPr>
            <w:r w:rsidRPr="00A2296A">
              <w:rPr>
                <w:rFonts w:hAnsi="宋体" w:hint="eastAsia"/>
                <w:bCs/>
                <w:sz w:val="18"/>
                <w:szCs w:val="18"/>
              </w:rPr>
              <w:t>1</w:t>
            </w:r>
          </w:p>
        </w:tc>
        <w:tc>
          <w:tcPr>
            <w:tcW w:w="3827" w:type="dxa"/>
            <w:gridSpan w:val="2"/>
            <w:vAlign w:val="center"/>
          </w:tcPr>
          <w:p w:rsidR="00685A07" w:rsidRPr="00A2296A" w:rsidRDefault="00685A07" w:rsidP="00D81AFE">
            <w:pPr>
              <w:pStyle w:val="aff3"/>
              <w:ind w:firstLineChars="0" w:firstLine="0"/>
              <w:jc w:val="left"/>
              <w:rPr>
                <w:rFonts w:hAnsi="宋体"/>
                <w:bCs/>
                <w:sz w:val="18"/>
                <w:szCs w:val="18"/>
              </w:rPr>
            </w:pPr>
            <w:r w:rsidRPr="00A2296A">
              <w:rPr>
                <w:rFonts w:hAnsi="宋体" w:hint="eastAsia"/>
                <w:bCs/>
                <w:sz w:val="18"/>
                <w:szCs w:val="18"/>
              </w:rPr>
              <w:t>安全防护</w:t>
            </w:r>
          </w:p>
        </w:tc>
        <w:tc>
          <w:tcPr>
            <w:tcW w:w="709" w:type="dxa"/>
            <w:vAlign w:val="center"/>
          </w:tcPr>
          <w:p w:rsidR="00685A07" w:rsidRPr="002941DA" w:rsidRDefault="00685A07" w:rsidP="002941DA">
            <w:pPr>
              <w:jc w:val="center"/>
              <w:rPr>
                <w:rFonts w:asciiTheme="minorEastAsia" w:eastAsiaTheme="minorEastAsia" w:hAnsiTheme="minorEastAsia"/>
                <w:sz w:val="18"/>
                <w:szCs w:val="18"/>
              </w:rPr>
            </w:pPr>
            <w:r w:rsidRPr="002941DA">
              <w:rPr>
                <w:rFonts w:asciiTheme="minorEastAsia" w:eastAsiaTheme="minorEastAsia" w:hAnsiTheme="minorEastAsia" w:hint="eastAsia"/>
                <w:sz w:val="18"/>
                <w:szCs w:val="18"/>
              </w:rPr>
              <w:t>/</w:t>
            </w:r>
          </w:p>
        </w:tc>
        <w:tc>
          <w:tcPr>
            <w:tcW w:w="3118" w:type="dxa"/>
            <w:vAlign w:val="center"/>
          </w:tcPr>
          <w:p w:rsidR="00685A07" w:rsidRPr="009622AC" w:rsidRDefault="00213BA8" w:rsidP="00213BA8">
            <w:pPr>
              <w:pStyle w:val="aff3"/>
              <w:ind w:right="360" w:firstLineChars="0" w:firstLine="0"/>
              <w:jc w:val="center"/>
              <w:rPr>
                <w:rFonts w:hAnsi="宋体"/>
                <w:bCs/>
                <w:sz w:val="18"/>
                <w:szCs w:val="18"/>
              </w:rPr>
            </w:pPr>
            <w:r>
              <w:rPr>
                <w:rFonts w:hAnsi="宋体" w:hint="eastAsia"/>
                <w:bCs/>
                <w:sz w:val="18"/>
                <w:szCs w:val="18"/>
              </w:rPr>
              <w:t xml:space="preserve">    </w:t>
            </w:r>
            <w:r w:rsidR="00685A07" w:rsidRPr="009622AC">
              <w:rPr>
                <w:rFonts w:hAnsi="宋体" w:hint="eastAsia"/>
                <w:bCs/>
                <w:sz w:val="18"/>
                <w:szCs w:val="18"/>
              </w:rPr>
              <w:t>符合本大纲第</w:t>
            </w:r>
            <w:r w:rsidR="00827ECF">
              <w:rPr>
                <w:rFonts w:hAnsi="宋体" w:hint="eastAsia"/>
                <w:bCs/>
                <w:sz w:val="18"/>
                <w:szCs w:val="18"/>
              </w:rPr>
              <w:t>5</w:t>
            </w:r>
            <w:r w:rsidR="00685A07" w:rsidRPr="009622AC">
              <w:rPr>
                <w:rFonts w:hAnsi="宋体" w:hint="eastAsia"/>
                <w:bCs/>
                <w:sz w:val="18"/>
                <w:szCs w:val="18"/>
              </w:rPr>
              <w:t>.3.1的要求</w:t>
            </w:r>
          </w:p>
        </w:tc>
      </w:tr>
      <w:tr w:rsidR="00685A07" w:rsidTr="00117613">
        <w:trPr>
          <w:trHeight w:val="284"/>
        </w:trPr>
        <w:tc>
          <w:tcPr>
            <w:tcW w:w="1050" w:type="dxa"/>
            <w:vMerge/>
            <w:vAlign w:val="center"/>
          </w:tcPr>
          <w:p w:rsidR="00685A07" w:rsidRPr="00A2296A" w:rsidRDefault="00685A07" w:rsidP="00DB0148">
            <w:pPr>
              <w:pStyle w:val="aff3"/>
              <w:ind w:firstLineChars="0" w:firstLine="0"/>
              <w:jc w:val="center"/>
              <w:rPr>
                <w:rFonts w:hAnsi="宋体"/>
                <w:bCs/>
                <w:sz w:val="18"/>
                <w:szCs w:val="18"/>
              </w:rPr>
            </w:pPr>
          </w:p>
        </w:tc>
        <w:tc>
          <w:tcPr>
            <w:tcW w:w="567" w:type="dxa"/>
            <w:vAlign w:val="center"/>
          </w:tcPr>
          <w:p w:rsidR="00685A07" w:rsidRPr="00A2296A" w:rsidRDefault="00685A07" w:rsidP="00DB0148">
            <w:pPr>
              <w:pStyle w:val="aff3"/>
              <w:ind w:firstLineChars="0" w:firstLine="0"/>
              <w:jc w:val="center"/>
              <w:rPr>
                <w:rFonts w:hAnsi="宋体"/>
                <w:bCs/>
                <w:sz w:val="18"/>
                <w:szCs w:val="18"/>
              </w:rPr>
            </w:pPr>
            <w:r w:rsidRPr="00A2296A">
              <w:rPr>
                <w:rFonts w:hAnsi="宋体" w:hint="eastAsia"/>
                <w:bCs/>
                <w:sz w:val="18"/>
                <w:szCs w:val="18"/>
              </w:rPr>
              <w:t>2</w:t>
            </w:r>
          </w:p>
        </w:tc>
        <w:tc>
          <w:tcPr>
            <w:tcW w:w="3827" w:type="dxa"/>
            <w:gridSpan w:val="2"/>
            <w:vAlign w:val="center"/>
          </w:tcPr>
          <w:p w:rsidR="00685A07" w:rsidRPr="00A2296A" w:rsidRDefault="00685A07" w:rsidP="00D81AFE">
            <w:pPr>
              <w:pStyle w:val="aff3"/>
              <w:ind w:firstLineChars="0" w:firstLine="0"/>
              <w:jc w:val="left"/>
              <w:rPr>
                <w:rFonts w:hAnsi="宋体"/>
                <w:bCs/>
                <w:sz w:val="18"/>
                <w:szCs w:val="18"/>
              </w:rPr>
            </w:pPr>
            <w:r w:rsidRPr="00A2296A">
              <w:rPr>
                <w:rFonts w:hAnsi="宋体" w:hint="eastAsia"/>
                <w:bCs/>
                <w:sz w:val="18"/>
                <w:szCs w:val="18"/>
              </w:rPr>
              <w:t>安全信息</w:t>
            </w:r>
          </w:p>
        </w:tc>
        <w:tc>
          <w:tcPr>
            <w:tcW w:w="709" w:type="dxa"/>
            <w:vAlign w:val="center"/>
          </w:tcPr>
          <w:p w:rsidR="00685A07" w:rsidRPr="002941DA" w:rsidRDefault="00685A07" w:rsidP="002941DA">
            <w:pPr>
              <w:jc w:val="center"/>
              <w:rPr>
                <w:rFonts w:asciiTheme="minorEastAsia" w:eastAsiaTheme="minorEastAsia" w:hAnsiTheme="minorEastAsia"/>
                <w:sz w:val="18"/>
                <w:szCs w:val="18"/>
              </w:rPr>
            </w:pPr>
            <w:r w:rsidRPr="002941DA">
              <w:rPr>
                <w:rFonts w:asciiTheme="minorEastAsia" w:eastAsiaTheme="minorEastAsia" w:hAnsiTheme="minorEastAsia" w:hint="eastAsia"/>
                <w:sz w:val="18"/>
                <w:szCs w:val="18"/>
              </w:rPr>
              <w:t>/</w:t>
            </w:r>
          </w:p>
        </w:tc>
        <w:tc>
          <w:tcPr>
            <w:tcW w:w="3118" w:type="dxa"/>
            <w:vAlign w:val="center"/>
          </w:tcPr>
          <w:p w:rsidR="00685A07" w:rsidRPr="009622AC" w:rsidRDefault="00685A07" w:rsidP="00213BA8">
            <w:pPr>
              <w:pStyle w:val="aff3"/>
              <w:ind w:firstLineChars="0" w:firstLine="0"/>
              <w:jc w:val="center"/>
              <w:rPr>
                <w:rFonts w:hAnsi="宋体"/>
                <w:bCs/>
                <w:sz w:val="18"/>
                <w:szCs w:val="18"/>
              </w:rPr>
            </w:pPr>
            <w:r w:rsidRPr="009622AC">
              <w:rPr>
                <w:rFonts w:hAnsi="宋体" w:hint="eastAsia"/>
                <w:bCs/>
                <w:sz w:val="18"/>
                <w:szCs w:val="18"/>
              </w:rPr>
              <w:t>符合本大纲第</w:t>
            </w:r>
            <w:r w:rsidR="00827ECF">
              <w:rPr>
                <w:rFonts w:hAnsi="宋体" w:hint="eastAsia"/>
                <w:bCs/>
                <w:sz w:val="18"/>
                <w:szCs w:val="18"/>
              </w:rPr>
              <w:t>5</w:t>
            </w:r>
            <w:r w:rsidRPr="009622AC">
              <w:rPr>
                <w:rFonts w:hAnsi="宋体" w:hint="eastAsia"/>
                <w:bCs/>
                <w:sz w:val="18"/>
                <w:szCs w:val="18"/>
              </w:rPr>
              <w:t>.3.2的要求</w:t>
            </w:r>
          </w:p>
        </w:tc>
      </w:tr>
      <w:tr w:rsidR="00703074" w:rsidTr="00117613">
        <w:trPr>
          <w:trHeight w:val="350"/>
        </w:trPr>
        <w:tc>
          <w:tcPr>
            <w:tcW w:w="1050" w:type="dxa"/>
            <w:vMerge w:val="restart"/>
            <w:vAlign w:val="center"/>
          </w:tcPr>
          <w:p w:rsidR="00703074" w:rsidRDefault="00703074" w:rsidP="00DB0148">
            <w:pPr>
              <w:jc w:val="center"/>
              <w:rPr>
                <w:rFonts w:ascii="宋体" w:hAnsi="宋体"/>
                <w:bCs/>
                <w:kern w:val="0"/>
                <w:sz w:val="18"/>
                <w:szCs w:val="18"/>
              </w:rPr>
            </w:pPr>
            <w:r w:rsidRPr="00A2296A">
              <w:rPr>
                <w:rFonts w:ascii="宋体" w:hAnsi="宋体" w:hint="eastAsia"/>
                <w:bCs/>
                <w:kern w:val="0"/>
                <w:sz w:val="18"/>
                <w:szCs w:val="18"/>
              </w:rPr>
              <w:t>性能试验</w:t>
            </w:r>
          </w:p>
        </w:tc>
        <w:tc>
          <w:tcPr>
            <w:tcW w:w="567" w:type="dxa"/>
            <w:vMerge w:val="restart"/>
            <w:vAlign w:val="center"/>
          </w:tcPr>
          <w:p w:rsidR="00703074" w:rsidRPr="00A2296A" w:rsidRDefault="00703074" w:rsidP="00DB0148">
            <w:pPr>
              <w:pStyle w:val="aff3"/>
              <w:ind w:firstLineChars="0" w:firstLine="0"/>
              <w:jc w:val="center"/>
              <w:rPr>
                <w:rFonts w:hAnsi="宋体"/>
                <w:kern w:val="2"/>
                <w:sz w:val="18"/>
                <w:szCs w:val="18"/>
              </w:rPr>
            </w:pPr>
            <w:r>
              <w:rPr>
                <w:rFonts w:hAnsi="宋体" w:hint="eastAsia"/>
                <w:kern w:val="2"/>
                <w:sz w:val="18"/>
                <w:szCs w:val="18"/>
              </w:rPr>
              <w:t>1</w:t>
            </w:r>
          </w:p>
        </w:tc>
        <w:tc>
          <w:tcPr>
            <w:tcW w:w="1984" w:type="dxa"/>
            <w:vMerge w:val="restart"/>
            <w:vAlign w:val="center"/>
          </w:tcPr>
          <w:p w:rsidR="00117613" w:rsidRDefault="00703074" w:rsidP="00117613">
            <w:pPr>
              <w:widowControl/>
              <w:rPr>
                <w:rFonts w:ascii="宋体" w:hAnsi="宋体" w:cs="宋体"/>
                <w:sz w:val="18"/>
                <w:szCs w:val="18"/>
              </w:rPr>
            </w:pPr>
            <w:r w:rsidRPr="00734182">
              <w:rPr>
                <w:rFonts w:ascii="宋体" w:hAnsi="宋体" w:cs="宋体" w:hint="eastAsia"/>
                <w:sz w:val="18"/>
                <w:szCs w:val="18"/>
              </w:rPr>
              <w:t>播后秸秆</w:t>
            </w:r>
            <w:r w:rsidRPr="00732694">
              <w:rPr>
                <w:rFonts w:ascii="宋体" w:hAnsi="宋体" w:cs="宋体" w:hint="eastAsia"/>
                <w:sz w:val="18"/>
                <w:szCs w:val="18"/>
              </w:rPr>
              <w:t>抛撒</w:t>
            </w:r>
            <w:r w:rsidR="002941DA">
              <w:rPr>
                <w:rFonts w:ascii="宋体" w:hAnsi="宋体" w:cs="宋体" w:hint="eastAsia"/>
                <w:sz w:val="18"/>
                <w:szCs w:val="18"/>
              </w:rPr>
              <w:t>(覆盖)</w:t>
            </w:r>
          </w:p>
          <w:p w:rsidR="00703074" w:rsidRPr="00734182" w:rsidRDefault="00703074" w:rsidP="00117613">
            <w:pPr>
              <w:widowControl/>
              <w:rPr>
                <w:rFonts w:ascii="宋体" w:cs="宋体"/>
                <w:sz w:val="18"/>
                <w:szCs w:val="18"/>
              </w:rPr>
            </w:pPr>
            <w:r w:rsidRPr="00734182">
              <w:rPr>
                <w:rFonts w:ascii="宋体" w:hAnsi="宋体" w:cs="宋体" w:hint="eastAsia"/>
                <w:sz w:val="18"/>
                <w:szCs w:val="18"/>
              </w:rPr>
              <w:t>不均匀率</w:t>
            </w:r>
          </w:p>
        </w:tc>
        <w:tc>
          <w:tcPr>
            <w:tcW w:w="1843" w:type="dxa"/>
            <w:vAlign w:val="center"/>
          </w:tcPr>
          <w:p w:rsidR="00703074" w:rsidRDefault="00703074" w:rsidP="00451B13">
            <w:pPr>
              <w:jc w:val="left"/>
              <w:rPr>
                <w:rFonts w:ascii="宋体" w:cs="宋体"/>
                <w:color w:val="000000"/>
                <w:sz w:val="18"/>
                <w:szCs w:val="18"/>
              </w:rPr>
            </w:pPr>
            <w:r>
              <w:rPr>
                <w:rFonts w:ascii="宋体" w:cs="宋体" w:hint="eastAsia"/>
                <w:color w:val="000000"/>
                <w:sz w:val="18"/>
                <w:szCs w:val="18"/>
              </w:rPr>
              <w:t>小麦等</w:t>
            </w:r>
          </w:p>
        </w:tc>
        <w:tc>
          <w:tcPr>
            <w:tcW w:w="709" w:type="dxa"/>
            <w:vMerge w:val="restart"/>
            <w:vAlign w:val="center"/>
          </w:tcPr>
          <w:p w:rsidR="00703074" w:rsidRPr="002941DA" w:rsidRDefault="00703074" w:rsidP="002941DA">
            <w:pPr>
              <w:jc w:val="center"/>
              <w:rPr>
                <w:rFonts w:asciiTheme="minorEastAsia" w:eastAsiaTheme="minorEastAsia" w:hAnsiTheme="minorEastAsia"/>
                <w:sz w:val="18"/>
                <w:szCs w:val="18"/>
              </w:rPr>
            </w:pPr>
            <w:r w:rsidRPr="002941DA">
              <w:rPr>
                <w:rFonts w:asciiTheme="minorEastAsia" w:eastAsiaTheme="minorEastAsia" w:hAnsiTheme="minorEastAsia" w:cs="宋体" w:hint="eastAsia"/>
                <w:sz w:val="18"/>
                <w:szCs w:val="18"/>
              </w:rPr>
              <w:t>/</w:t>
            </w:r>
          </w:p>
        </w:tc>
        <w:tc>
          <w:tcPr>
            <w:tcW w:w="3118" w:type="dxa"/>
            <w:vAlign w:val="center"/>
          </w:tcPr>
          <w:p w:rsidR="00703074" w:rsidRPr="00514349" w:rsidRDefault="00703074" w:rsidP="008A0E14">
            <w:pPr>
              <w:jc w:val="center"/>
              <w:rPr>
                <w:rFonts w:asciiTheme="minorEastAsia" w:eastAsiaTheme="minorEastAsia" w:hAnsiTheme="minorEastAsia" w:cs="宋体"/>
                <w:sz w:val="18"/>
                <w:szCs w:val="18"/>
              </w:rPr>
            </w:pPr>
            <w:r w:rsidRPr="00514349">
              <w:rPr>
                <w:rFonts w:asciiTheme="minorEastAsia" w:eastAsiaTheme="minorEastAsia" w:hAnsiTheme="minorEastAsia" w:cs="宋体" w:hint="eastAsia"/>
                <w:sz w:val="18"/>
                <w:szCs w:val="18"/>
              </w:rPr>
              <w:t>≤20</w:t>
            </w:r>
            <w:r w:rsidRPr="00514349">
              <w:rPr>
                <w:rFonts w:asciiTheme="minorEastAsia" w:eastAsiaTheme="minorEastAsia" w:hAnsiTheme="minorEastAsia" w:cs="宋体"/>
                <w:sz w:val="18"/>
                <w:szCs w:val="18"/>
              </w:rPr>
              <w:t>%</w:t>
            </w:r>
          </w:p>
        </w:tc>
      </w:tr>
      <w:tr w:rsidR="00703074" w:rsidTr="00117613">
        <w:trPr>
          <w:trHeight w:val="263"/>
        </w:trPr>
        <w:tc>
          <w:tcPr>
            <w:tcW w:w="1050" w:type="dxa"/>
            <w:vMerge/>
            <w:vAlign w:val="center"/>
          </w:tcPr>
          <w:p w:rsidR="00703074" w:rsidRDefault="00703074" w:rsidP="00DB0148">
            <w:pPr>
              <w:jc w:val="center"/>
              <w:rPr>
                <w:rFonts w:ascii="宋体" w:hAnsi="宋体"/>
                <w:bCs/>
                <w:kern w:val="0"/>
                <w:sz w:val="18"/>
                <w:szCs w:val="18"/>
              </w:rPr>
            </w:pPr>
          </w:p>
        </w:tc>
        <w:tc>
          <w:tcPr>
            <w:tcW w:w="567" w:type="dxa"/>
            <w:vMerge/>
            <w:vAlign w:val="center"/>
          </w:tcPr>
          <w:p w:rsidR="00703074" w:rsidRDefault="00703074" w:rsidP="00DB0148">
            <w:pPr>
              <w:pStyle w:val="aff3"/>
              <w:ind w:firstLineChars="0" w:firstLine="0"/>
              <w:jc w:val="center"/>
              <w:rPr>
                <w:rFonts w:hAnsi="宋体"/>
                <w:kern w:val="2"/>
                <w:sz w:val="18"/>
                <w:szCs w:val="18"/>
              </w:rPr>
            </w:pPr>
          </w:p>
        </w:tc>
        <w:tc>
          <w:tcPr>
            <w:tcW w:w="1984" w:type="dxa"/>
            <w:vMerge/>
          </w:tcPr>
          <w:p w:rsidR="00703074" w:rsidRPr="00734182" w:rsidRDefault="00703074" w:rsidP="00E101A4">
            <w:pPr>
              <w:widowControl/>
              <w:jc w:val="left"/>
              <w:rPr>
                <w:rFonts w:ascii="宋体" w:hAnsi="宋体" w:cs="宋体"/>
                <w:sz w:val="18"/>
                <w:szCs w:val="18"/>
              </w:rPr>
            </w:pPr>
          </w:p>
        </w:tc>
        <w:tc>
          <w:tcPr>
            <w:tcW w:w="1843" w:type="dxa"/>
          </w:tcPr>
          <w:p w:rsidR="00703074" w:rsidRDefault="00703074" w:rsidP="00451B13">
            <w:pPr>
              <w:jc w:val="left"/>
              <w:rPr>
                <w:rFonts w:ascii="宋体" w:cs="宋体"/>
                <w:color w:val="000000"/>
                <w:sz w:val="18"/>
                <w:szCs w:val="18"/>
              </w:rPr>
            </w:pPr>
            <w:r>
              <w:rPr>
                <w:rFonts w:ascii="宋体" w:cs="宋体" w:hint="eastAsia"/>
                <w:color w:val="000000"/>
                <w:sz w:val="18"/>
                <w:szCs w:val="18"/>
              </w:rPr>
              <w:t>水稻、玉米、高粱等</w:t>
            </w:r>
          </w:p>
        </w:tc>
        <w:tc>
          <w:tcPr>
            <w:tcW w:w="709" w:type="dxa"/>
            <w:vMerge/>
            <w:vAlign w:val="center"/>
          </w:tcPr>
          <w:p w:rsidR="00703074" w:rsidRPr="002941DA" w:rsidRDefault="00703074" w:rsidP="002941DA">
            <w:pPr>
              <w:jc w:val="center"/>
              <w:rPr>
                <w:rFonts w:asciiTheme="minorEastAsia" w:eastAsiaTheme="minorEastAsia" w:hAnsiTheme="minorEastAsia" w:cs="宋体"/>
                <w:sz w:val="18"/>
                <w:szCs w:val="18"/>
              </w:rPr>
            </w:pPr>
          </w:p>
        </w:tc>
        <w:tc>
          <w:tcPr>
            <w:tcW w:w="3118" w:type="dxa"/>
            <w:vAlign w:val="center"/>
          </w:tcPr>
          <w:p w:rsidR="00703074" w:rsidRPr="00514349" w:rsidRDefault="00703074" w:rsidP="00213BA8">
            <w:pPr>
              <w:jc w:val="center"/>
              <w:rPr>
                <w:rFonts w:asciiTheme="minorEastAsia" w:eastAsiaTheme="minorEastAsia" w:hAnsiTheme="minorEastAsia" w:cs="宋体"/>
                <w:sz w:val="18"/>
                <w:szCs w:val="18"/>
              </w:rPr>
            </w:pPr>
            <w:r w:rsidRPr="00514349">
              <w:rPr>
                <w:rFonts w:asciiTheme="minorEastAsia" w:eastAsiaTheme="minorEastAsia" w:hAnsiTheme="minorEastAsia" w:cs="宋体" w:hint="eastAsia"/>
                <w:sz w:val="18"/>
                <w:szCs w:val="18"/>
              </w:rPr>
              <w:t>≤</w:t>
            </w:r>
            <w:r w:rsidRPr="00514349">
              <w:rPr>
                <w:rFonts w:asciiTheme="minorEastAsia" w:eastAsiaTheme="minorEastAsia" w:hAnsiTheme="minorEastAsia" w:cs="宋体"/>
                <w:sz w:val="18"/>
                <w:szCs w:val="18"/>
              </w:rPr>
              <w:t>30%</w:t>
            </w:r>
          </w:p>
        </w:tc>
      </w:tr>
      <w:tr w:rsidR="00703074" w:rsidTr="00117613">
        <w:trPr>
          <w:trHeight w:val="284"/>
        </w:trPr>
        <w:tc>
          <w:tcPr>
            <w:tcW w:w="1050" w:type="dxa"/>
            <w:vMerge/>
            <w:vAlign w:val="center"/>
          </w:tcPr>
          <w:p w:rsidR="00703074" w:rsidRDefault="00703074" w:rsidP="00DB0148">
            <w:pPr>
              <w:jc w:val="center"/>
              <w:rPr>
                <w:rFonts w:ascii="宋体" w:hAnsi="宋体"/>
                <w:bCs/>
                <w:kern w:val="0"/>
                <w:sz w:val="18"/>
                <w:szCs w:val="18"/>
              </w:rPr>
            </w:pPr>
          </w:p>
        </w:tc>
        <w:tc>
          <w:tcPr>
            <w:tcW w:w="567" w:type="dxa"/>
            <w:vAlign w:val="center"/>
          </w:tcPr>
          <w:p w:rsidR="00703074" w:rsidRPr="00A2296A" w:rsidRDefault="00703074" w:rsidP="00DB0148">
            <w:pPr>
              <w:pStyle w:val="aff3"/>
              <w:ind w:firstLineChars="0" w:firstLine="0"/>
              <w:jc w:val="center"/>
              <w:rPr>
                <w:rFonts w:hAnsi="宋体"/>
                <w:kern w:val="2"/>
                <w:sz w:val="18"/>
                <w:szCs w:val="18"/>
              </w:rPr>
            </w:pPr>
            <w:r>
              <w:rPr>
                <w:rFonts w:hAnsi="宋体" w:hint="eastAsia"/>
                <w:kern w:val="2"/>
                <w:sz w:val="18"/>
                <w:szCs w:val="18"/>
              </w:rPr>
              <w:t>2</w:t>
            </w:r>
          </w:p>
        </w:tc>
        <w:tc>
          <w:tcPr>
            <w:tcW w:w="3827" w:type="dxa"/>
            <w:gridSpan w:val="2"/>
          </w:tcPr>
          <w:p w:rsidR="00703074" w:rsidRDefault="00703074" w:rsidP="00451B13">
            <w:pPr>
              <w:jc w:val="left"/>
              <w:rPr>
                <w:rFonts w:ascii="宋体" w:cs="宋体"/>
                <w:color w:val="000000"/>
                <w:sz w:val="18"/>
                <w:szCs w:val="18"/>
              </w:rPr>
            </w:pPr>
            <w:r>
              <w:rPr>
                <w:rFonts w:ascii="宋体" w:cs="宋体" w:hint="eastAsia"/>
                <w:sz w:val="18"/>
                <w:szCs w:val="18"/>
              </w:rPr>
              <w:t>播后秸秆行间宽度变异系数</w:t>
            </w:r>
          </w:p>
        </w:tc>
        <w:tc>
          <w:tcPr>
            <w:tcW w:w="709" w:type="dxa"/>
            <w:vAlign w:val="center"/>
          </w:tcPr>
          <w:p w:rsidR="00703074" w:rsidRPr="002941DA" w:rsidRDefault="00703074" w:rsidP="002941DA">
            <w:pPr>
              <w:jc w:val="center"/>
              <w:rPr>
                <w:rFonts w:asciiTheme="minorEastAsia" w:eastAsiaTheme="minorEastAsia" w:hAnsiTheme="minorEastAsia"/>
                <w:sz w:val="18"/>
                <w:szCs w:val="18"/>
              </w:rPr>
            </w:pPr>
            <w:r w:rsidRPr="002941DA">
              <w:rPr>
                <w:rFonts w:asciiTheme="minorEastAsia" w:eastAsiaTheme="minorEastAsia" w:hAnsiTheme="minorEastAsia" w:cs="宋体" w:hint="eastAsia"/>
                <w:sz w:val="18"/>
                <w:szCs w:val="18"/>
              </w:rPr>
              <w:t>/</w:t>
            </w:r>
          </w:p>
        </w:tc>
        <w:tc>
          <w:tcPr>
            <w:tcW w:w="3118" w:type="dxa"/>
            <w:vAlign w:val="center"/>
          </w:tcPr>
          <w:p w:rsidR="00703074" w:rsidRPr="00514349" w:rsidRDefault="00703074" w:rsidP="00451B13">
            <w:pPr>
              <w:jc w:val="center"/>
              <w:rPr>
                <w:rFonts w:asciiTheme="minorEastAsia" w:eastAsiaTheme="minorEastAsia" w:hAnsiTheme="minorEastAsia" w:cs="宋体"/>
                <w:color w:val="000000"/>
                <w:sz w:val="18"/>
                <w:szCs w:val="18"/>
              </w:rPr>
            </w:pPr>
            <w:r w:rsidRPr="00514349">
              <w:rPr>
                <w:rFonts w:asciiTheme="minorEastAsia" w:eastAsiaTheme="minorEastAsia" w:hAnsiTheme="minorEastAsia" w:cs="宋体" w:hint="eastAsia"/>
                <w:color w:val="000000"/>
                <w:sz w:val="18"/>
                <w:szCs w:val="18"/>
              </w:rPr>
              <w:t>≤15</w:t>
            </w:r>
            <w:r w:rsidRPr="00514349">
              <w:rPr>
                <w:rFonts w:asciiTheme="minorEastAsia" w:eastAsiaTheme="minorEastAsia" w:hAnsiTheme="minorEastAsia" w:cs="宋体"/>
                <w:sz w:val="18"/>
                <w:szCs w:val="18"/>
              </w:rPr>
              <w:t>%</w:t>
            </w:r>
          </w:p>
        </w:tc>
      </w:tr>
      <w:tr w:rsidR="00703074" w:rsidTr="00117613">
        <w:trPr>
          <w:trHeight w:val="284"/>
        </w:trPr>
        <w:tc>
          <w:tcPr>
            <w:tcW w:w="1050" w:type="dxa"/>
            <w:vMerge/>
            <w:vAlign w:val="center"/>
          </w:tcPr>
          <w:p w:rsidR="00703074" w:rsidRDefault="00703074" w:rsidP="00DB0148">
            <w:pPr>
              <w:jc w:val="center"/>
              <w:rPr>
                <w:rFonts w:ascii="宋体" w:hAnsi="宋体"/>
                <w:bCs/>
                <w:kern w:val="0"/>
                <w:sz w:val="18"/>
                <w:szCs w:val="18"/>
              </w:rPr>
            </w:pPr>
          </w:p>
        </w:tc>
        <w:tc>
          <w:tcPr>
            <w:tcW w:w="567" w:type="dxa"/>
            <w:vAlign w:val="center"/>
          </w:tcPr>
          <w:p w:rsidR="00703074" w:rsidRPr="00A2296A" w:rsidRDefault="00703074" w:rsidP="00DB0148">
            <w:pPr>
              <w:pStyle w:val="aff3"/>
              <w:ind w:firstLineChars="0" w:firstLine="0"/>
              <w:jc w:val="center"/>
              <w:rPr>
                <w:rFonts w:hAnsi="宋体"/>
                <w:kern w:val="2"/>
                <w:sz w:val="18"/>
                <w:szCs w:val="18"/>
              </w:rPr>
            </w:pPr>
            <w:r>
              <w:rPr>
                <w:rFonts w:hAnsi="宋体" w:hint="eastAsia"/>
                <w:kern w:val="2"/>
                <w:sz w:val="18"/>
                <w:szCs w:val="18"/>
              </w:rPr>
              <w:t>3</w:t>
            </w:r>
          </w:p>
        </w:tc>
        <w:tc>
          <w:tcPr>
            <w:tcW w:w="3827" w:type="dxa"/>
            <w:gridSpan w:val="2"/>
          </w:tcPr>
          <w:p w:rsidR="00703074" w:rsidRPr="002D40ED" w:rsidRDefault="00703074" w:rsidP="00451B13">
            <w:pPr>
              <w:widowControl/>
              <w:jc w:val="left"/>
              <w:rPr>
                <w:rFonts w:ascii="宋体"/>
                <w:sz w:val="18"/>
                <w:szCs w:val="18"/>
              </w:rPr>
            </w:pPr>
            <w:r w:rsidRPr="002D40ED">
              <w:rPr>
                <w:rFonts w:ascii="宋体" w:hAnsi="宋体" w:hint="eastAsia"/>
                <w:bCs/>
                <w:sz w:val="18"/>
                <w:szCs w:val="18"/>
              </w:rPr>
              <w:t>机具通过性</w:t>
            </w:r>
          </w:p>
        </w:tc>
        <w:tc>
          <w:tcPr>
            <w:tcW w:w="709" w:type="dxa"/>
            <w:vAlign w:val="center"/>
          </w:tcPr>
          <w:p w:rsidR="00703074" w:rsidRPr="002941DA" w:rsidRDefault="00703074" w:rsidP="002941DA">
            <w:pPr>
              <w:jc w:val="center"/>
              <w:rPr>
                <w:rFonts w:asciiTheme="minorEastAsia" w:eastAsiaTheme="minorEastAsia" w:hAnsiTheme="minorEastAsia"/>
                <w:sz w:val="18"/>
                <w:szCs w:val="18"/>
              </w:rPr>
            </w:pPr>
            <w:r w:rsidRPr="002941DA">
              <w:rPr>
                <w:rFonts w:asciiTheme="minorEastAsia" w:eastAsiaTheme="minorEastAsia" w:hAnsiTheme="minorEastAsia" w:hint="eastAsia"/>
                <w:sz w:val="18"/>
                <w:szCs w:val="18"/>
              </w:rPr>
              <w:t>/</w:t>
            </w:r>
          </w:p>
        </w:tc>
        <w:tc>
          <w:tcPr>
            <w:tcW w:w="3118" w:type="dxa"/>
          </w:tcPr>
          <w:p w:rsidR="00703074" w:rsidRPr="00514349" w:rsidRDefault="00703074" w:rsidP="00451B13">
            <w:pPr>
              <w:widowControl/>
              <w:jc w:val="center"/>
              <w:rPr>
                <w:rFonts w:asciiTheme="minorEastAsia" w:eastAsiaTheme="minorEastAsia" w:hAnsiTheme="minorEastAsia" w:cs="宋体"/>
                <w:sz w:val="18"/>
                <w:szCs w:val="18"/>
              </w:rPr>
            </w:pPr>
            <w:r w:rsidRPr="00514349">
              <w:rPr>
                <w:rFonts w:asciiTheme="minorEastAsia" w:eastAsiaTheme="minorEastAsia" w:hAnsiTheme="minorEastAsia" w:cs="宋体" w:hint="eastAsia"/>
                <w:sz w:val="18"/>
                <w:szCs w:val="18"/>
              </w:rPr>
              <w:t>不堵塞或有轻度堵塞</w:t>
            </w:r>
          </w:p>
        </w:tc>
      </w:tr>
      <w:tr w:rsidR="00703074" w:rsidTr="00117613">
        <w:trPr>
          <w:trHeight w:val="284"/>
        </w:trPr>
        <w:tc>
          <w:tcPr>
            <w:tcW w:w="1050" w:type="dxa"/>
            <w:vMerge/>
            <w:vAlign w:val="center"/>
          </w:tcPr>
          <w:p w:rsidR="00703074" w:rsidRDefault="00703074" w:rsidP="00DB0148">
            <w:pPr>
              <w:jc w:val="center"/>
              <w:rPr>
                <w:rFonts w:ascii="宋体" w:hAnsi="宋体"/>
                <w:bCs/>
                <w:kern w:val="0"/>
                <w:sz w:val="18"/>
                <w:szCs w:val="18"/>
              </w:rPr>
            </w:pPr>
          </w:p>
        </w:tc>
        <w:tc>
          <w:tcPr>
            <w:tcW w:w="567" w:type="dxa"/>
            <w:vAlign w:val="center"/>
          </w:tcPr>
          <w:p w:rsidR="00703074" w:rsidRDefault="00703074" w:rsidP="00DB0148">
            <w:pPr>
              <w:pStyle w:val="aff3"/>
              <w:ind w:firstLineChars="0" w:firstLine="0"/>
              <w:jc w:val="center"/>
              <w:rPr>
                <w:rFonts w:hAnsi="宋体"/>
                <w:kern w:val="2"/>
                <w:sz w:val="18"/>
                <w:szCs w:val="18"/>
              </w:rPr>
            </w:pPr>
            <w:r>
              <w:rPr>
                <w:rFonts w:hAnsi="宋体" w:hint="eastAsia"/>
                <w:kern w:val="2"/>
                <w:sz w:val="18"/>
                <w:szCs w:val="18"/>
              </w:rPr>
              <w:t>4</w:t>
            </w:r>
          </w:p>
        </w:tc>
        <w:tc>
          <w:tcPr>
            <w:tcW w:w="3827" w:type="dxa"/>
            <w:gridSpan w:val="2"/>
          </w:tcPr>
          <w:p w:rsidR="00703074" w:rsidRDefault="00703074" w:rsidP="00451B13">
            <w:pPr>
              <w:jc w:val="left"/>
              <w:rPr>
                <w:rFonts w:ascii="宋体" w:cs="宋体"/>
                <w:sz w:val="18"/>
                <w:szCs w:val="18"/>
              </w:rPr>
            </w:pPr>
            <w:r>
              <w:rPr>
                <w:rFonts w:ascii="宋体" w:cs="宋体" w:hint="eastAsia"/>
                <w:sz w:val="18"/>
                <w:szCs w:val="18"/>
              </w:rPr>
              <w:t>晾籽率</w:t>
            </w:r>
          </w:p>
        </w:tc>
        <w:tc>
          <w:tcPr>
            <w:tcW w:w="709" w:type="dxa"/>
            <w:vAlign w:val="center"/>
          </w:tcPr>
          <w:p w:rsidR="00703074" w:rsidRPr="002941DA" w:rsidRDefault="00703074" w:rsidP="002941DA">
            <w:pPr>
              <w:jc w:val="center"/>
              <w:rPr>
                <w:rFonts w:asciiTheme="minorEastAsia" w:eastAsiaTheme="minorEastAsia" w:hAnsiTheme="minorEastAsia" w:cs="宋体"/>
                <w:sz w:val="18"/>
                <w:szCs w:val="18"/>
              </w:rPr>
            </w:pPr>
            <w:r w:rsidRPr="002941DA">
              <w:rPr>
                <w:rFonts w:asciiTheme="minorEastAsia" w:eastAsiaTheme="minorEastAsia" w:hAnsiTheme="minorEastAsia" w:cs="宋体" w:hint="eastAsia"/>
                <w:sz w:val="18"/>
                <w:szCs w:val="18"/>
              </w:rPr>
              <w:t>/</w:t>
            </w:r>
          </w:p>
        </w:tc>
        <w:tc>
          <w:tcPr>
            <w:tcW w:w="3118" w:type="dxa"/>
          </w:tcPr>
          <w:p w:rsidR="00703074" w:rsidRPr="00514349" w:rsidRDefault="00703074" w:rsidP="00451B13">
            <w:pPr>
              <w:jc w:val="center"/>
              <w:rPr>
                <w:rFonts w:asciiTheme="minorEastAsia" w:eastAsiaTheme="minorEastAsia" w:hAnsiTheme="minorEastAsia" w:cs="宋体"/>
                <w:color w:val="000000"/>
                <w:sz w:val="18"/>
                <w:szCs w:val="18"/>
              </w:rPr>
            </w:pPr>
            <w:r w:rsidRPr="00514349">
              <w:rPr>
                <w:rFonts w:asciiTheme="minorEastAsia" w:eastAsiaTheme="minorEastAsia" w:hAnsiTheme="minorEastAsia" w:cs="宋体" w:hint="eastAsia"/>
                <w:color w:val="000000"/>
                <w:sz w:val="18"/>
                <w:szCs w:val="18"/>
              </w:rPr>
              <w:t>≤</w:t>
            </w:r>
            <w:r>
              <w:rPr>
                <w:rFonts w:asciiTheme="minorEastAsia" w:eastAsiaTheme="minorEastAsia" w:hAnsiTheme="minorEastAsia" w:cs="宋体" w:hint="eastAsia"/>
                <w:color w:val="000000"/>
                <w:sz w:val="18"/>
                <w:szCs w:val="18"/>
              </w:rPr>
              <w:t>2.0</w:t>
            </w:r>
            <w:r w:rsidRPr="00514349">
              <w:rPr>
                <w:rFonts w:asciiTheme="minorEastAsia" w:eastAsiaTheme="minorEastAsia" w:hAnsiTheme="minorEastAsia" w:cs="宋体"/>
                <w:sz w:val="18"/>
                <w:szCs w:val="18"/>
              </w:rPr>
              <w:t>%</w:t>
            </w:r>
          </w:p>
        </w:tc>
      </w:tr>
      <w:tr w:rsidR="00703074" w:rsidTr="00117613">
        <w:trPr>
          <w:trHeight w:val="284"/>
        </w:trPr>
        <w:tc>
          <w:tcPr>
            <w:tcW w:w="1050" w:type="dxa"/>
            <w:vMerge/>
            <w:vAlign w:val="center"/>
          </w:tcPr>
          <w:p w:rsidR="00703074" w:rsidRDefault="00703074" w:rsidP="00DB0148">
            <w:pPr>
              <w:jc w:val="center"/>
              <w:rPr>
                <w:rFonts w:ascii="宋体" w:hAnsi="宋体"/>
                <w:bCs/>
                <w:kern w:val="0"/>
                <w:sz w:val="18"/>
                <w:szCs w:val="18"/>
              </w:rPr>
            </w:pPr>
          </w:p>
        </w:tc>
        <w:tc>
          <w:tcPr>
            <w:tcW w:w="567" w:type="dxa"/>
            <w:vAlign w:val="center"/>
          </w:tcPr>
          <w:p w:rsidR="00703074" w:rsidRDefault="00703074" w:rsidP="003D6806">
            <w:pPr>
              <w:pStyle w:val="aff3"/>
              <w:ind w:firstLineChars="0" w:firstLine="0"/>
              <w:jc w:val="center"/>
              <w:rPr>
                <w:rFonts w:hAnsi="宋体"/>
                <w:kern w:val="2"/>
                <w:sz w:val="18"/>
                <w:szCs w:val="18"/>
              </w:rPr>
            </w:pPr>
            <w:r>
              <w:rPr>
                <w:rFonts w:hAnsi="宋体" w:hint="eastAsia"/>
                <w:kern w:val="2"/>
                <w:sz w:val="18"/>
                <w:szCs w:val="18"/>
              </w:rPr>
              <w:t>5</w:t>
            </w:r>
          </w:p>
        </w:tc>
        <w:tc>
          <w:tcPr>
            <w:tcW w:w="3827" w:type="dxa"/>
            <w:gridSpan w:val="2"/>
            <w:vAlign w:val="center"/>
          </w:tcPr>
          <w:p w:rsidR="00703074" w:rsidRDefault="00703074" w:rsidP="003D6806">
            <w:pPr>
              <w:jc w:val="left"/>
              <w:rPr>
                <w:rFonts w:ascii="宋体" w:cs="宋体"/>
                <w:sz w:val="18"/>
                <w:szCs w:val="18"/>
              </w:rPr>
            </w:pPr>
            <w:proofErr w:type="gramStart"/>
            <w:r>
              <w:rPr>
                <w:rFonts w:ascii="宋体" w:cs="宋体" w:hint="eastAsia"/>
                <w:sz w:val="18"/>
                <w:szCs w:val="18"/>
              </w:rPr>
              <w:t>架种率</w:t>
            </w:r>
            <w:proofErr w:type="gramEnd"/>
          </w:p>
        </w:tc>
        <w:tc>
          <w:tcPr>
            <w:tcW w:w="709" w:type="dxa"/>
            <w:vAlign w:val="center"/>
          </w:tcPr>
          <w:p w:rsidR="00703074" w:rsidRPr="002941DA" w:rsidRDefault="00703074" w:rsidP="002941DA">
            <w:pPr>
              <w:jc w:val="center"/>
              <w:rPr>
                <w:rFonts w:asciiTheme="minorEastAsia" w:eastAsiaTheme="minorEastAsia" w:hAnsiTheme="minorEastAsia" w:cs="宋体"/>
                <w:sz w:val="18"/>
                <w:szCs w:val="18"/>
              </w:rPr>
            </w:pPr>
            <w:r w:rsidRPr="002941DA">
              <w:rPr>
                <w:rFonts w:asciiTheme="minorEastAsia" w:eastAsiaTheme="minorEastAsia" w:hAnsiTheme="minorEastAsia" w:cs="宋体" w:hint="eastAsia"/>
                <w:sz w:val="18"/>
                <w:szCs w:val="18"/>
              </w:rPr>
              <w:t>/</w:t>
            </w:r>
          </w:p>
        </w:tc>
        <w:tc>
          <w:tcPr>
            <w:tcW w:w="3118" w:type="dxa"/>
          </w:tcPr>
          <w:p w:rsidR="00703074" w:rsidRPr="00514349" w:rsidRDefault="00703074" w:rsidP="003D6806">
            <w:pPr>
              <w:jc w:val="center"/>
              <w:rPr>
                <w:rFonts w:asciiTheme="minorEastAsia" w:eastAsiaTheme="minorEastAsia" w:hAnsiTheme="minorEastAsia" w:cs="宋体"/>
                <w:color w:val="000000"/>
                <w:sz w:val="18"/>
                <w:szCs w:val="18"/>
              </w:rPr>
            </w:pPr>
            <w:r w:rsidRPr="00514349">
              <w:rPr>
                <w:rFonts w:asciiTheme="minorEastAsia" w:eastAsiaTheme="minorEastAsia" w:hAnsiTheme="minorEastAsia" w:cs="宋体" w:hint="eastAsia"/>
                <w:color w:val="000000"/>
                <w:sz w:val="18"/>
                <w:szCs w:val="18"/>
              </w:rPr>
              <w:t>≤1.5</w:t>
            </w:r>
            <w:r w:rsidRPr="00514349">
              <w:rPr>
                <w:rFonts w:asciiTheme="minorEastAsia" w:eastAsiaTheme="minorEastAsia" w:hAnsiTheme="minorEastAsia" w:cs="宋体"/>
                <w:sz w:val="18"/>
                <w:szCs w:val="18"/>
              </w:rPr>
              <w:t>%</w:t>
            </w:r>
          </w:p>
        </w:tc>
      </w:tr>
      <w:tr w:rsidR="00117613" w:rsidTr="00117613">
        <w:trPr>
          <w:trHeight w:val="284"/>
        </w:trPr>
        <w:tc>
          <w:tcPr>
            <w:tcW w:w="1050" w:type="dxa"/>
            <w:vMerge/>
            <w:vAlign w:val="center"/>
          </w:tcPr>
          <w:p w:rsidR="00117613" w:rsidRDefault="00117613" w:rsidP="00DB0148">
            <w:pPr>
              <w:jc w:val="center"/>
              <w:rPr>
                <w:rFonts w:ascii="宋体" w:hAnsi="宋体"/>
                <w:bCs/>
                <w:kern w:val="0"/>
                <w:sz w:val="18"/>
                <w:szCs w:val="18"/>
              </w:rPr>
            </w:pPr>
          </w:p>
        </w:tc>
        <w:tc>
          <w:tcPr>
            <w:tcW w:w="567" w:type="dxa"/>
            <w:vAlign w:val="center"/>
          </w:tcPr>
          <w:p w:rsidR="00117613" w:rsidRDefault="00117613" w:rsidP="003D6806">
            <w:pPr>
              <w:pStyle w:val="aff3"/>
              <w:ind w:firstLineChars="0" w:firstLine="0"/>
              <w:jc w:val="center"/>
              <w:rPr>
                <w:rFonts w:hAnsi="宋体"/>
                <w:kern w:val="2"/>
                <w:sz w:val="18"/>
                <w:szCs w:val="18"/>
              </w:rPr>
            </w:pPr>
            <w:r>
              <w:rPr>
                <w:rFonts w:hAnsi="宋体" w:hint="eastAsia"/>
                <w:kern w:val="2"/>
                <w:sz w:val="18"/>
                <w:szCs w:val="18"/>
              </w:rPr>
              <w:t>6</w:t>
            </w:r>
          </w:p>
        </w:tc>
        <w:tc>
          <w:tcPr>
            <w:tcW w:w="3827" w:type="dxa"/>
            <w:gridSpan w:val="2"/>
          </w:tcPr>
          <w:p w:rsidR="00117613" w:rsidRPr="0079452D" w:rsidRDefault="00117613" w:rsidP="003D6806">
            <w:pPr>
              <w:spacing w:line="320" w:lineRule="exact"/>
              <w:rPr>
                <w:rFonts w:ascii="宋体" w:cs="宋体"/>
                <w:sz w:val="18"/>
                <w:szCs w:val="18"/>
              </w:rPr>
            </w:pPr>
            <w:r w:rsidRPr="0079452D">
              <w:rPr>
                <w:rFonts w:ascii="宋体" w:cs="宋体" w:hint="eastAsia"/>
                <w:sz w:val="18"/>
                <w:szCs w:val="18"/>
              </w:rPr>
              <w:t>播种均匀性变异系数</w:t>
            </w:r>
          </w:p>
        </w:tc>
        <w:tc>
          <w:tcPr>
            <w:tcW w:w="709" w:type="dxa"/>
            <w:vAlign w:val="center"/>
          </w:tcPr>
          <w:p w:rsidR="00117613" w:rsidRPr="002941DA" w:rsidRDefault="00117613" w:rsidP="002941DA">
            <w:pPr>
              <w:jc w:val="center"/>
              <w:rPr>
                <w:rFonts w:asciiTheme="minorEastAsia" w:eastAsiaTheme="minorEastAsia" w:hAnsiTheme="minorEastAsia" w:cs="宋体"/>
                <w:sz w:val="18"/>
                <w:szCs w:val="18"/>
              </w:rPr>
            </w:pPr>
            <w:r w:rsidRPr="002941DA">
              <w:rPr>
                <w:rFonts w:asciiTheme="minorEastAsia" w:eastAsiaTheme="minorEastAsia" w:hAnsiTheme="minorEastAsia" w:cs="宋体" w:hint="eastAsia"/>
                <w:sz w:val="18"/>
                <w:szCs w:val="18"/>
              </w:rPr>
              <w:t>/</w:t>
            </w:r>
          </w:p>
        </w:tc>
        <w:tc>
          <w:tcPr>
            <w:tcW w:w="3118" w:type="dxa"/>
          </w:tcPr>
          <w:p w:rsidR="00117613" w:rsidRPr="00514349" w:rsidRDefault="00117613" w:rsidP="005D294B">
            <w:pPr>
              <w:jc w:val="center"/>
              <w:rPr>
                <w:rFonts w:asciiTheme="minorEastAsia" w:eastAsiaTheme="minorEastAsia" w:hAnsiTheme="minorEastAsia" w:cs="宋体"/>
                <w:color w:val="000000"/>
                <w:sz w:val="18"/>
                <w:szCs w:val="18"/>
              </w:rPr>
            </w:pPr>
            <w:r>
              <w:rPr>
                <w:rFonts w:ascii="宋体" w:cs="宋体" w:hint="eastAsia"/>
                <w:sz w:val="18"/>
                <w:szCs w:val="18"/>
              </w:rPr>
              <w:t>≤45%</w:t>
            </w:r>
          </w:p>
        </w:tc>
      </w:tr>
      <w:tr w:rsidR="00117613" w:rsidTr="00117613">
        <w:trPr>
          <w:trHeight w:val="284"/>
        </w:trPr>
        <w:tc>
          <w:tcPr>
            <w:tcW w:w="1050" w:type="dxa"/>
            <w:vMerge/>
            <w:vAlign w:val="center"/>
          </w:tcPr>
          <w:p w:rsidR="00117613" w:rsidRDefault="00117613" w:rsidP="00DB0148">
            <w:pPr>
              <w:jc w:val="center"/>
              <w:rPr>
                <w:rFonts w:ascii="宋体" w:hAnsi="宋体"/>
                <w:bCs/>
                <w:kern w:val="0"/>
                <w:sz w:val="18"/>
                <w:szCs w:val="18"/>
              </w:rPr>
            </w:pPr>
          </w:p>
        </w:tc>
        <w:tc>
          <w:tcPr>
            <w:tcW w:w="567" w:type="dxa"/>
            <w:vAlign w:val="center"/>
          </w:tcPr>
          <w:p w:rsidR="00117613" w:rsidRDefault="00117613" w:rsidP="003D6806">
            <w:pPr>
              <w:pStyle w:val="aff3"/>
              <w:ind w:firstLineChars="0" w:firstLine="0"/>
              <w:jc w:val="center"/>
              <w:rPr>
                <w:rFonts w:hAnsi="宋体"/>
                <w:kern w:val="2"/>
                <w:sz w:val="18"/>
                <w:szCs w:val="18"/>
              </w:rPr>
            </w:pPr>
            <w:r>
              <w:rPr>
                <w:rFonts w:hAnsi="宋体" w:hint="eastAsia"/>
                <w:kern w:val="2"/>
                <w:sz w:val="18"/>
                <w:szCs w:val="18"/>
              </w:rPr>
              <w:t>7</w:t>
            </w:r>
          </w:p>
        </w:tc>
        <w:tc>
          <w:tcPr>
            <w:tcW w:w="3827" w:type="dxa"/>
            <w:gridSpan w:val="2"/>
          </w:tcPr>
          <w:p w:rsidR="00117613" w:rsidRPr="0079452D" w:rsidRDefault="00117613" w:rsidP="003D6806">
            <w:pPr>
              <w:spacing w:line="320" w:lineRule="exact"/>
              <w:rPr>
                <w:rFonts w:ascii="宋体" w:cs="宋体"/>
                <w:sz w:val="18"/>
                <w:szCs w:val="18"/>
              </w:rPr>
            </w:pPr>
            <w:proofErr w:type="gramStart"/>
            <w:r>
              <w:rPr>
                <w:rFonts w:ascii="宋体" w:cs="宋体" w:hint="eastAsia"/>
                <w:bCs/>
                <w:sz w:val="18"/>
                <w:szCs w:val="18"/>
              </w:rPr>
              <w:t>穴</w:t>
            </w:r>
            <w:proofErr w:type="gramEnd"/>
            <w:r>
              <w:rPr>
                <w:rFonts w:ascii="宋体" w:cs="宋体" w:hint="eastAsia"/>
                <w:bCs/>
                <w:sz w:val="18"/>
                <w:szCs w:val="18"/>
              </w:rPr>
              <w:t>粒数合格率</w:t>
            </w:r>
          </w:p>
        </w:tc>
        <w:tc>
          <w:tcPr>
            <w:tcW w:w="709" w:type="dxa"/>
            <w:vAlign w:val="center"/>
          </w:tcPr>
          <w:p w:rsidR="00117613" w:rsidRPr="002941DA" w:rsidRDefault="00117613" w:rsidP="002941DA">
            <w:pPr>
              <w:jc w:val="center"/>
              <w:rPr>
                <w:rFonts w:asciiTheme="minorEastAsia" w:eastAsiaTheme="minorEastAsia" w:hAnsiTheme="minorEastAsia" w:cs="宋体"/>
                <w:sz w:val="18"/>
                <w:szCs w:val="18"/>
              </w:rPr>
            </w:pPr>
            <w:r w:rsidRPr="002941DA">
              <w:rPr>
                <w:rFonts w:asciiTheme="minorEastAsia" w:eastAsiaTheme="minorEastAsia" w:hAnsiTheme="minorEastAsia" w:cs="宋体" w:hint="eastAsia"/>
                <w:sz w:val="18"/>
                <w:szCs w:val="18"/>
              </w:rPr>
              <w:t>/</w:t>
            </w:r>
          </w:p>
        </w:tc>
        <w:tc>
          <w:tcPr>
            <w:tcW w:w="3118" w:type="dxa"/>
          </w:tcPr>
          <w:p w:rsidR="00117613" w:rsidRDefault="00117613" w:rsidP="005D294B">
            <w:pPr>
              <w:jc w:val="center"/>
              <w:rPr>
                <w:rFonts w:ascii="宋体" w:cs="宋体"/>
                <w:sz w:val="18"/>
                <w:szCs w:val="18"/>
              </w:rPr>
            </w:pPr>
            <w:r w:rsidRPr="00514349">
              <w:rPr>
                <w:rFonts w:asciiTheme="minorEastAsia" w:eastAsiaTheme="minorEastAsia" w:hAnsiTheme="minorEastAsia" w:cs="宋体" w:hint="eastAsia"/>
                <w:sz w:val="18"/>
                <w:szCs w:val="18"/>
              </w:rPr>
              <w:t>≥</w:t>
            </w:r>
            <w:r>
              <w:rPr>
                <w:rFonts w:asciiTheme="minorEastAsia" w:eastAsiaTheme="minorEastAsia" w:hAnsiTheme="minorEastAsia" w:cs="宋体" w:hint="eastAsia"/>
                <w:sz w:val="18"/>
                <w:szCs w:val="18"/>
              </w:rPr>
              <w:t>85</w:t>
            </w:r>
            <w:r w:rsidRPr="00514349">
              <w:rPr>
                <w:rFonts w:asciiTheme="minorEastAsia" w:eastAsiaTheme="minorEastAsia" w:hAnsiTheme="minorEastAsia" w:cs="宋体"/>
                <w:sz w:val="18"/>
                <w:szCs w:val="18"/>
              </w:rPr>
              <w:t>%</w:t>
            </w:r>
          </w:p>
        </w:tc>
      </w:tr>
      <w:tr w:rsidR="00751539" w:rsidTr="00117613">
        <w:trPr>
          <w:trHeight w:val="284"/>
        </w:trPr>
        <w:tc>
          <w:tcPr>
            <w:tcW w:w="9271" w:type="dxa"/>
            <w:gridSpan w:val="6"/>
            <w:vAlign w:val="center"/>
          </w:tcPr>
          <w:p w:rsidR="008D6240" w:rsidRDefault="00C21134" w:rsidP="00E04E4E">
            <w:pPr>
              <w:jc w:val="left"/>
              <w:rPr>
                <w:rFonts w:asciiTheme="minorEastAsia" w:eastAsiaTheme="minorEastAsia" w:hAnsiTheme="minorEastAsia" w:cs="宋体"/>
                <w:sz w:val="18"/>
                <w:szCs w:val="18"/>
              </w:rPr>
            </w:pPr>
            <w:r w:rsidRPr="00117613">
              <w:rPr>
                <w:rFonts w:ascii="黑体" w:eastAsia="黑体" w:hAnsi="黑体" w:cs="宋体" w:hint="eastAsia"/>
                <w:sz w:val="18"/>
                <w:szCs w:val="18"/>
              </w:rPr>
              <w:t>注：</w:t>
            </w:r>
            <w:r w:rsidR="008D6240" w:rsidRPr="008D6240">
              <w:rPr>
                <w:rFonts w:asciiTheme="minorEastAsia" w:eastAsiaTheme="minorEastAsia" w:hAnsiTheme="minorEastAsia" w:cs="宋体" w:hint="eastAsia"/>
                <w:sz w:val="18"/>
                <w:szCs w:val="18"/>
              </w:rPr>
              <w:t>1.适用地区性能试验项目</w:t>
            </w:r>
            <w:r w:rsidR="008D6240" w:rsidRPr="00331A29">
              <w:rPr>
                <w:rFonts w:asciiTheme="minorEastAsia" w:eastAsiaTheme="minorEastAsia" w:hAnsiTheme="minorEastAsia" w:cs="宋体" w:hint="eastAsia"/>
                <w:sz w:val="18"/>
                <w:szCs w:val="18"/>
              </w:rPr>
              <w:t>因机型不同适用时执行。</w:t>
            </w:r>
          </w:p>
          <w:p w:rsidR="00117613" w:rsidRDefault="00117613" w:rsidP="00117613">
            <w:pPr>
              <w:ind w:firstLineChars="200" w:firstLine="360"/>
              <w:jc w:val="left"/>
              <w:rPr>
                <w:rFonts w:ascii="宋体" w:cs="宋体"/>
                <w:sz w:val="18"/>
                <w:szCs w:val="18"/>
              </w:rPr>
            </w:pPr>
            <w:r>
              <w:rPr>
                <w:rFonts w:ascii="宋体" w:cs="宋体" w:hint="eastAsia"/>
                <w:sz w:val="18"/>
                <w:szCs w:val="18"/>
              </w:rPr>
              <w:t>2.</w:t>
            </w:r>
            <w:r w:rsidRPr="0079452D">
              <w:rPr>
                <w:rFonts w:ascii="宋体" w:cs="宋体" w:hint="eastAsia"/>
                <w:sz w:val="18"/>
                <w:szCs w:val="18"/>
              </w:rPr>
              <w:t>播种均匀性变异系数</w:t>
            </w:r>
            <w:r>
              <w:rPr>
                <w:rFonts w:ascii="宋体" w:cs="宋体" w:hint="eastAsia"/>
                <w:sz w:val="18"/>
                <w:szCs w:val="18"/>
              </w:rPr>
              <w:t>项目，适用于具备条播功能的机型。</w:t>
            </w:r>
          </w:p>
          <w:p w:rsidR="00117613" w:rsidRDefault="00117613" w:rsidP="00117613">
            <w:pPr>
              <w:ind w:firstLineChars="200" w:firstLine="360"/>
              <w:jc w:val="left"/>
              <w:rPr>
                <w:rFonts w:asciiTheme="minorEastAsia" w:eastAsiaTheme="minorEastAsia" w:hAnsiTheme="minorEastAsia" w:cs="宋体"/>
                <w:sz w:val="18"/>
                <w:szCs w:val="18"/>
              </w:rPr>
            </w:pPr>
            <w:r>
              <w:rPr>
                <w:rFonts w:ascii="宋体" w:cs="宋体" w:hint="eastAsia"/>
                <w:sz w:val="18"/>
                <w:szCs w:val="18"/>
              </w:rPr>
              <w:t>3.</w:t>
            </w:r>
            <w:proofErr w:type="gramStart"/>
            <w:r>
              <w:rPr>
                <w:rFonts w:ascii="宋体" w:cs="宋体" w:hint="eastAsia"/>
                <w:bCs/>
                <w:sz w:val="18"/>
                <w:szCs w:val="18"/>
              </w:rPr>
              <w:t>穴</w:t>
            </w:r>
            <w:proofErr w:type="gramEnd"/>
            <w:r>
              <w:rPr>
                <w:rFonts w:ascii="宋体" w:cs="宋体" w:hint="eastAsia"/>
                <w:bCs/>
                <w:sz w:val="18"/>
                <w:szCs w:val="18"/>
              </w:rPr>
              <w:t>粒数合格率项目，</w:t>
            </w:r>
            <w:r>
              <w:rPr>
                <w:rFonts w:ascii="宋体" w:cs="宋体" w:hint="eastAsia"/>
                <w:sz w:val="18"/>
                <w:szCs w:val="18"/>
              </w:rPr>
              <w:t>适用于具备穴播功能的机型。</w:t>
            </w:r>
          </w:p>
          <w:p w:rsidR="00751539" w:rsidRDefault="00117613" w:rsidP="00117613">
            <w:pPr>
              <w:ind w:firstLineChars="200" w:firstLine="360"/>
              <w:jc w:val="left"/>
              <w:rPr>
                <w:rFonts w:ascii="宋体" w:cs="宋体"/>
                <w:color w:val="000000"/>
                <w:sz w:val="18"/>
                <w:szCs w:val="18"/>
              </w:rPr>
            </w:pPr>
            <w:r>
              <w:rPr>
                <w:rFonts w:asciiTheme="minorEastAsia" w:eastAsiaTheme="minorEastAsia" w:hAnsiTheme="minorEastAsia" w:cs="宋体" w:hint="eastAsia"/>
                <w:sz w:val="18"/>
                <w:szCs w:val="18"/>
              </w:rPr>
              <w:t>4</w:t>
            </w:r>
            <w:r w:rsidR="008D6240">
              <w:rPr>
                <w:rFonts w:asciiTheme="minorEastAsia" w:eastAsiaTheme="minorEastAsia" w:hAnsiTheme="minorEastAsia" w:cs="宋体" w:hint="eastAsia"/>
                <w:sz w:val="18"/>
                <w:szCs w:val="18"/>
              </w:rPr>
              <w:t>.</w:t>
            </w:r>
            <w:r w:rsidR="00C21134" w:rsidRPr="00732694">
              <w:rPr>
                <w:rFonts w:ascii="宋体" w:hAnsi="宋体" w:cs="宋体" w:hint="eastAsia"/>
                <w:sz w:val="18"/>
                <w:szCs w:val="18"/>
              </w:rPr>
              <w:t>全秸秆</w:t>
            </w:r>
            <w:proofErr w:type="gramStart"/>
            <w:r w:rsidR="00C21134" w:rsidRPr="00732694">
              <w:rPr>
                <w:rFonts w:ascii="宋体" w:hAnsi="宋体" w:cs="宋体" w:hint="eastAsia"/>
                <w:sz w:val="18"/>
                <w:szCs w:val="18"/>
              </w:rPr>
              <w:t>茬地</w:t>
            </w:r>
            <w:r w:rsidR="00C21134" w:rsidRPr="00515A80">
              <w:rPr>
                <w:rFonts w:ascii="宋体" w:hAnsi="宋体" w:cs="宋体" w:hint="eastAsia"/>
                <w:sz w:val="18"/>
                <w:szCs w:val="18"/>
              </w:rPr>
              <w:t>洁区播种机</w:t>
            </w:r>
            <w:proofErr w:type="gramEnd"/>
            <w:r w:rsidR="00C21134">
              <w:rPr>
                <w:rFonts w:ascii="宋体" w:hAnsi="宋体" w:cs="宋体" w:hint="eastAsia"/>
                <w:sz w:val="18"/>
                <w:szCs w:val="18"/>
              </w:rPr>
              <w:t>无</w:t>
            </w:r>
            <w:r w:rsidR="00C21134" w:rsidRPr="00734182">
              <w:rPr>
                <w:rFonts w:ascii="宋体" w:hAnsi="宋体" w:cs="宋体" w:hint="eastAsia"/>
                <w:sz w:val="18"/>
                <w:szCs w:val="18"/>
              </w:rPr>
              <w:t>秸秆</w:t>
            </w:r>
            <w:r w:rsidR="00C21134" w:rsidRPr="00732694">
              <w:rPr>
                <w:rFonts w:ascii="宋体" w:hAnsi="宋体" w:cs="宋体" w:hint="eastAsia"/>
                <w:sz w:val="18"/>
                <w:szCs w:val="18"/>
              </w:rPr>
              <w:t>抛撒</w:t>
            </w:r>
            <w:r w:rsidR="00C21134">
              <w:rPr>
                <w:rFonts w:ascii="宋体" w:hAnsi="宋体" w:cs="宋体" w:hint="eastAsia"/>
                <w:sz w:val="18"/>
                <w:szCs w:val="18"/>
              </w:rPr>
              <w:t>功能时，不对“</w:t>
            </w:r>
            <w:r w:rsidR="00C21134" w:rsidRPr="00734182">
              <w:rPr>
                <w:rFonts w:ascii="宋体" w:hAnsi="宋体" w:cs="宋体" w:hint="eastAsia"/>
                <w:sz w:val="18"/>
                <w:szCs w:val="18"/>
              </w:rPr>
              <w:t>播后秸秆</w:t>
            </w:r>
            <w:r w:rsidR="00C21134" w:rsidRPr="00732694">
              <w:rPr>
                <w:rFonts w:ascii="宋体" w:hAnsi="宋体" w:cs="宋体" w:hint="eastAsia"/>
                <w:sz w:val="18"/>
                <w:szCs w:val="18"/>
              </w:rPr>
              <w:t>抛撒</w:t>
            </w:r>
            <w:r w:rsidR="00C21134" w:rsidRPr="00734182">
              <w:rPr>
                <w:rFonts w:ascii="宋体" w:hAnsi="宋体" w:cs="宋体" w:hint="eastAsia"/>
                <w:sz w:val="18"/>
                <w:szCs w:val="18"/>
              </w:rPr>
              <w:t>（覆盖）不均匀率</w:t>
            </w:r>
            <w:r w:rsidR="00C21134">
              <w:rPr>
                <w:rFonts w:ascii="宋体" w:hAnsi="宋体" w:cs="宋体" w:hint="eastAsia"/>
                <w:sz w:val="18"/>
                <w:szCs w:val="18"/>
              </w:rPr>
              <w:t>”项目进行评价</w:t>
            </w:r>
            <w:r w:rsidR="00A266C7" w:rsidRPr="00A266C7">
              <w:rPr>
                <w:rFonts w:hint="eastAsia"/>
                <w:sz w:val="18"/>
                <w:szCs w:val="21"/>
              </w:rPr>
              <w:t>。</w:t>
            </w:r>
          </w:p>
        </w:tc>
      </w:tr>
    </w:tbl>
    <w:p w:rsidR="00DB0148" w:rsidRPr="009622AC" w:rsidRDefault="00DB0148" w:rsidP="009622AC">
      <w:pPr>
        <w:pStyle w:val="affe"/>
      </w:pPr>
      <w:r w:rsidRPr="009622AC">
        <w:rPr>
          <w:rFonts w:hint="eastAsia"/>
        </w:rPr>
        <w:t>一级指标均符合大纲要求时，专项鉴定结论为通过；否则，结论为不通过。</w:t>
      </w:r>
    </w:p>
    <w:p w:rsidR="00005F03" w:rsidRDefault="00005F03" w:rsidP="00005F03">
      <w:pPr>
        <w:pStyle w:val="ab"/>
      </w:pPr>
    </w:p>
    <w:p w:rsidR="00005F03" w:rsidRDefault="00005F03" w:rsidP="00005F03">
      <w:pPr>
        <w:pStyle w:val="af4"/>
      </w:pPr>
    </w:p>
    <w:p w:rsidR="008A0E14" w:rsidRDefault="00005F03" w:rsidP="00335361">
      <w:pPr>
        <w:pStyle w:val="af6"/>
      </w:pPr>
      <w:r>
        <w:br/>
      </w:r>
      <w:bookmarkStart w:id="44" w:name="_Toc13153197"/>
      <w:bookmarkStart w:id="45" w:name="_Toc13215948"/>
      <w:r>
        <w:rPr>
          <w:rFonts w:hint="eastAsia"/>
        </w:rPr>
        <w:t>（规范性附录）</w:t>
      </w:r>
      <w:r>
        <w:br/>
      </w:r>
      <w:r w:rsidR="00DC3960">
        <w:rPr>
          <w:rFonts w:hint="eastAsia"/>
        </w:rPr>
        <w:t xml:space="preserve">表A.1  </w:t>
      </w:r>
      <w:r>
        <w:rPr>
          <w:rFonts w:hint="eastAsia"/>
        </w:rPr>
        <w:t>产品规格表</w:t>
      </w:r>
      <w:bookmarkEnd w:id="44"/>
      <w:bookmarkEnd w:id="45"/>
    </w:p>
    <w:tbl>
      <w:tblPr>
        <w:tblW w:w="8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3661"/>
        <w:gridCol w:w="998"/>
        <w:gridCol w:w="3160"/>
      </w:tblGrid>
      <w:tr w:rsidR="004E6DBA" w:rsidTr="00DC3960">
        <w:trPr>
          <w:trHeight w:val="697"/>
          <w:jc w:val="center"/>
        </w:trPr>
        <w:tc>
          <w:tcPr>
            <w:tcW w:w="1017" w:type="dxa"/>
            <w:shd w:val="clear" w:color="auto" w:fill="auto"/>
            <w:vAlign w:val="center"/>
          </w:tcPr>
          <w:p w:rsidR="004E6DBA" w:rsidRDefault="004E6DBA" w:rsidP="00B96A5D">
            <w:pPr>
              <w:jc w:val="center"/>
            </w:pPr>
            <w:r w:rsidRPr="0098335C">
              <w:rPr>
                <w:rFonts w:ascii="宋体" w:hAnsi="宋体" w:hint="eastAsia"/>
                <w:sz w:val="18"/>
                <w:szCs w:val="18"/>
              </w:rPr>
              <w:t>序号</w:t>
            </w:r>
          </w:p>
        </w:tc>
        <w:tc>
          <w:tcPr>
            <w:tcW w:w="3661" w:type="dxa"/>
            <w:shd w:val="clear" w:color="auto" w:fill="auto"/>
            <w:vAlign w:val="center"/>
          </w:tcPr>
          <w:p w:rsidR="004E6DBA" w:rsidRDefault="004E6DBA" w:rsidP="00335361">
            <w:pPr>
              <w:jc w:val="center"/>
            </w:pPr>
            <w:r w:rsidRPr="0098335C">
              <w:rPr>
                <w:rFonts w:ascii="宋体" w:hAnsi="宋体" w:hint="eastAsia"/>
                <w:bCs/>
                <w:sz w:val="18"/>
                <w:szCs w:val="18"/>
              </w:rPr>
              <w:t>项目</w:t>
            </w:r>
          </w:p>
        </w:tc>
        <w:tc>
          <w:tcPr>
            <w:tcW w:w="998" w:type="dxa"/>
            <w:shd w:val="clear" w:color="auto" w:fill="auto"/>
            <w:vAlign w:val="center"/>
          </w:tcPr>
          <w:p w:rsidR="004E6DBA" w:rsidRDefault="004E6DBA" w:rsidP="00B96A5D">
            <w:pPr>
              <w:jc w:val="center"/>
            </w:pPr>
            <w:r>
              <w:rPr>
                <w:rFonts w:ascii="宋体" w:hAnsi="宋体" w:hint="eastAsia"/>
                <w:bCs/>
                <w:sz w:val="18"/>
                <w:szCs w:val="18"/>
              </w:rPr>
              <w:t>单位</w:t>
            </w:r>
          </w:p>
        </w:tc>
        <w:tc>
          <w:tcPr>
            <w:tcW w:w="3160" w:type="dxa"/>
            <w:shd w:val="clear" w:color="auto" w:fill="auto"/>
            <w:vAlign w:val="center"/>
          </w:tcPr>
          <w:p w:rsidR="004E6DBA" w:rsidRPr="00335361" w:rsidRDefault="00A266C7" w:rsidP="00E614B2">
            <w:pPr>
              <w:jc w:val="center"/>
              <w:rPr>
                <w:sz w:val="18"/>
                <w:szCs w:val="18"/>
              </w:rPr>
            </w:pPr>
            <w:r w:rsidRPr="00A266C7">
              <w:rPr>
                <w:rFonts w:hint="eastAsia"/>
                <w:sz w:val="18"/>
                <w:szCs w:val="18"/>
              </w:rPr>
              <w:t>设计值</w:t>
            </w:r>
          </w:p>
        </w:tc>
      </w:tr>
      <w:tr w:rsidR="004E6DBA" w:rsidRPr="003F6F50" w:rsidTr="00DC3960">
        <w:trPr>
          <w:jc w:val="center"/>
        </w:trPr>
        <w:tc>
          <w:tcPr>
            <w:tcW w:w="1017" w:type="dxa"/>
            <w:shd w:val="clear" w:color="auto" w:fill="auto"/>
            <w:vAlign w:val="center"/>
          </w:tcPr>
          <w:p w:rsidR="004E6DBA" w:rsidRPr="003F6F50" w:rsidRDefault="004E6DBA" w:rsidP="00B96A5D">
            <w:pPr>
              <w:jc w:val="center"/>
              <w:rPr>
                <w:rFonts w:ascii="宋体" w:hAnsi="宋体"/>
                <w:sz w:val="18"/>
                <w:szCs w:val="18"/>
              </w:rPr>
            </w:pPr>
            <w:r w:rsidRPr="003F6F50">
              <w:rPr>
                <w:rFonts w:ascii="宋体" w:hAnsi="宋体" w:hint="eastAsia"/>
                <w:sz w:val="18"/>
                <w:szCs w:val="18"/>
              </w:rPr>
              <w:t>1</w:t>
            </w:r>
          </w:p>
        </w:tc>
        <w:tc>
          <w:tcPr>
            <w:tcW w:w="3661" w:type="dxa"/>
            <w:shd w:val="clear" w:color="auto" w:fill="auto"/>
            <w:vAlign w:val="center"/>
          </w:tcPr>
          <w:p w:rsidR="004E6DBA" w:rsidRPr="003F6F50" w:rsidRDefault="004E6DBA" w:rsidP="00B96A5D">
            <w:pPr>
              <w:jc w:val="center"/>
              <w:rPr>
                <w:rFonts w:ascii="宋体" w:hAnsi="宋体"/>
                <w:bCs/>
                <w:sz w:val="18"/>
                <w:szCs w:val="18"/>
              </w:rPr>
            </w:pPr>
            <w:r w:rsidRPr="003F6F50">
              <w:rPr>
                <w:rFonts w:ascii="宋体" w:hAnsi="宋体" w:hint="eastAsia"/>
                <w:bCs/>
                <w:sz w:val="18"/>
                <w:szCs w:val="18"/>
              </w:rPr>
              <w:t>型号名称</w:t>
            </w:r>
          </w:p>
        </w:tc>
        <w:tc>
          <w:tcPr>
            <w:tcW w:w="998" w:type="dxa"/>
            <w:shd w:val="clear" w:color="auto" w:fill="auto"/>
            <w:vAlign w:val="center"/>
          </w:tcPr>
          <w:p w:rsidR="004E6DBA" w:rsidRPr="003F6F50" w:rsidRDefault="004E6DBA" w:rsidP="00B96A5D">
            <w:pPr>
              <w:jc w:val="center"/>
              <w:rPr>
                <w:rFonts w:ascii="宋体" w:hAnsi="宋体"/>
                <w:bCs/>
                <w:sz w:val="18"/>
                <w:szCs w:val="18"/>
              </w:rPr>
            </w:pPr>
            <w:r>
              <w:rPr>
                <w:rFonts w:ascii="宋体" w:hAnsi="宋体" w:hint="eastAsia"/>
                <w:bCs/>
                <w:sz w:val="18"/>
                <w:szCs w:val="18"/>
              </w:rPr>
              <w:t>/</w:t>
            </w:r>
          </w:p>
        </w:tc>
        <w:tc>
          <w:tcPr>
            <w:tcW w:w="3160" w:type="dxa"/>
            <w:shd w:val="clear" w:color="auto" w:fill="auto"/>
            <w:vAlign w:val="center"/>
          </w:tcPr>
          <w:p w:rsidR="004E6DBA" w:rsidRPr="003F6F50" w:rsidRDefault="004E6DBA" w:rsidP="004E6DBA">
            <w:pPr>
              <w:jc w:val="center"/>
              <w:rPr>
                <w:rFonts w:ascii="宋体" w:hAnsi="宋体"/>
                <w:bCs/>
                <w:sz w:val="18"/>
                <w:szCs w:val="18"/>
              </w:rPr>
            </w:pPr>
          </w:p>
        </w:tc>
      </w:tr>
      <w:tr w:rsidR="004E6DBA" w:rsidRPr="003F6F50" w:rsidTr="00DC3960">
        <w:trPr>
          <w:jc w:val="center"/>
        </w:trPr>
        <w:tc>
          <w:tcPr>
            <w:tcW w:w="1017" w:type="dxa"/>
            <w:shd w:val="clear" w:color="auto" w:fill="auto"/>
            <w:vAlign w:val="center"/>
          </w:tcPr>
          <w:p w:rsidR="004E6DBA" w:rsidRPr="003F6F50" w:rsidRDefault="004E6DBA" w:rsidP="00B96A5D">
            <w:pPr>
              <w:jc w:val="center"/>
              <w:rPr>
                <w:rFonts w:ascii="宋体" w:hAnsi="宋体"/>
                <w:sz w:val="18"/>
                <w:szCs w:val="18"/>
              </w:rPr>
            </w:pPr>
            <w:r w:rsidRPr="003F6F50">
              <w:rPr>
                <w:rFonts w:ascii="宋体" w:hAnsi="宋体" w:hint="eastAsia"/>
                <w:sz w:val="18"/>
                <w:szCs w:val="18"/>
              </w:rPr>
              <w:t>2</w:t>
            </w:r>
          </w:p>
        </w:tc>
        <w:tc>
          <w:tcPr>
            <w:tcW w:w="3661" w:type="dxa"/>
            <w:shd w:val="clear" w:color="auto" w:fill="auto"/>
            <w:vAlign w:val="center"/>
          </w:tcPr>
          <w:p w:rsidR="004E6DBA" w:rsidRPr="003F6F50" w:rsidRDefault="004E6DBA" w:rsidP="00B96A5D">
            <w:pPr>
              <w:jc w:val="center"/>
              <w:rPr>
                <w:rFonts w:ascii="宋体" w:hAnsi="宋体"/>
                <w:bCs/>
                <w:sz w:val="18"/>
                <w:szCs w:val="18"/>
              </w:rPr>
            </w:pPr>
            <w:r w:rsidRPr="003F6F50">
              <w:rPr>
                <w:rFonts w:ascii="宋体" w:hAnsi="宋体" w:hint="eastAsia"/>
                <w:bCs/>
                <w:sz w:val="18"/>
                <w:szCs w:val="18"/>
              </w:rPr>
              <w:t>结构型式</w:t>
            </w:r>
          </w:p>
        </w:tc>
        <w:tc>
          <w:tcPr>
            <w:tcW w:w="998" w:type="dxa"/>
            <w:shd w:val="clear" w:color="auto" w:fill="auto"/>
            <w:vAlign w:val="center"/>
          </w:tcPr>
          <w:p w:rsidR="004E6DBA" w:rsidRPr="003F6F50" w:rsidRDefault="004E6DBA" w:rsidP="00B96A5D">
            <w:pPr>
              <w:jc w:val="center"/>
              <w:rPr>
                <w:rFonts w:ascii="宋体" w:hAnsi="宋体"/>
                <w:bCs/>
                <w:sz w:val="18"/>
                <w:szCs w:val="18"/>
              </w:rPr>
            </w:pPr>
            <w:r>
              <w:rPr>
                <w:rFonts w:ascii="宋体" w:hAnsi="宋体" w:hint="eastAsia"/>
                <w:bCs/>
                <w:sz w:val="18"/>
                <w:szCs w:val="18"/>
              </w:rPr>
              <w:t>/</w:t>
            </w:r>
          </w:p>
        </w:tc>
        <w:tc>
          <w:tcPr>
            <w:tcW w:w="3160" w:type="dxa"/>
            <w:shd w:val="clear" w:color="auto" w:fill="auto"/>
            <w:vAlign w:val="center"/>
          </w:tcPr>
          <w:p w:rsidR="004E6DBA" w:rsidRPr="003F6F50" w:rsidRDefault="004E6DBA" w:rsidP="004E6DBA">
            <w:pPr>
              <w:jc w:val="center"/>
              <w:rPr>
                <w:rFonts w:ascii="宋体" w:hAnsi="宋体"/>
                <w:bCs/>
                <w:sz w:val="18"/>
                <w:szCs w:val="18"/>
              </w:rPr>
            </w:pPr>
          </w:p>
        </w:tc>
      </w:tr>
      <w:tr w:rsidR="004E6DBA" w:rsidTr="00DC3960">
        <w:trPr>
          <w:jc w:val="center"/>
        </w:trPr>
        <w:tc>
          <w:tcPr>
            <w:tcW w:w="1017" w:type="dxa"/>
            <w:shd w:val="clear" w:color="auto" w:fill="auto"/>
            <w:vAlign w:val="center"/>
          </w:tcPr>
          <w:p w:rsidR="004E6DBA" w:rsidRPr="003F6F50" w:rsidRDefault="004E6DBA" w:rsidP="00B96A5D">
            <w:pPr>
              <w:jc w:val="center"/>
              <w:rPr>
                <w:rFonts w:ascii="宋体" w:hAnsi="宋体"/>
                <w:sz w:val="18"/>
                <w:szCs w:val="18"/>
              </w:rPr>
            </w:pPr>
            <w:r>
              <w:rPr>
                <w:rFonts w:ascii="宋体" w:hAnsi="宋体" w:hint="eastAsia"/>
                <w:sz w:val="18"/>
                <w:szCs w:val="18"/>
              </w:rPr>
              <w:t>3</w:t>
            </w:r>
          </w:p>
        </w:tc>
        <w:tc>
          <w:tcPr>
            <w:tcW w:w="3661" w:type="dxa"/>
            <w:shd w:val="clear" w:color="auto" w:fill="auto"/>
            <w:vAlign w:val="center"/>
          </w:tcPr>
          <w:p w:rsidR="004E6DBA" w:rsidRPr="003A596F" w:rsidRDefault="004E6DBA" w:rsidP="00B96A5D">
            <w:pPr>
              <w:jc w:val="center"/>
              <w:rPr>
                <w:rFonts w:ascii="宋体" w:hAnsi="宋体"/>
                <w:sz w:val="18"/>
                <w:szCs w:val="18"/>
              </w:rPr>
            </w:pPr>
            <w:r w:rsidRPr="003A596F">
              <w:rPr>
                <w:rFonts w:hint="eastAsia"/>
                <w:sz w:val="18"/>
                <w:szCs w:val="18"/>
              </w:rPr>
              <w:t>整机外形尺寸（长×宽×高）</w:t>
            </w:r>
          </w:p>
        </w:tc>
        <w:tc>
          <w:tcPr>
            <w:tcW w:w="998" w:type="dxa"/>
            <w:shd w:val="clear" w:color="auto" w:fill="auto"/>
            <w:vAlign w:val="center"/>
          </w:tcPr>
          <w:p w:rsidR="004E6DBA" w:rsidRPr="003A596F" w:rsidRDefault="004E6DBA" w:rsidP="00B96A5D">
            <w:pPr>
              <w:jc w:val="center"/>
              <w:rPr>
                <w:rFonts w:ascii="宋体" w:hAnsi="宋体"/>
                <w:sz w:val="18"/>
                <w:szCs w:val="18"/>
              </w:rPr>
            </w:pPr>
            <w:r>
              <w:rPr>
                <w:rFonts w:ascii="宋体" w:hAnsi="宋体" w:hint="eastAsia"/>
                <w:sz w:val="18"/>
                <w:szCs w:val="18"/>
              </w:rPr>
              <w:t>mm</w:t>
            </w:r>
          </w:p>
        </w:tc>
        <w:tc>
          <w:tcPr>
            <w:tcW w:w="3160" w:type="dxa"/>
            <w:shd w:val="clear" w:color="auto" w:fill="auto"/>
            <w:vAlign w:val="center"/>
          </w:tcPr>
          <w:p w:rsidR="004E6DBA" w:rsidRDefault="004E6DBA" w:rsidP="00B96A5D">
            <w:pPr>
              <w:jc w:val="center"/>
              <w:rPr>
                <w:rFonts w:ascii="宋体" w:hAnsi="宋体" w:cs="宋体"/>
                <w:sz w:val="18"/>
                <w:szCs w:val="18"/>
              </w:rPr>
            </w:pPr>
          </w:p>
        </w:tc>
      </w:tr>
      <w:tr w:rsidR="004E6DBA" w:rsidRPr="003A596F" w:rsidTr="00DC3960">
        <w:trPr>
          <w:jc w:val="center"/>
        </w:trPr>
        <w:tc>
          <w:tcPr>
            <w:tcW w:w="1017" w:type="dxa"/>
            <w:shd w:val="clear" w:color="auto" w:fill="auto"/>
            <w:vAlign w:val="center"/>
          </w:tcPr>
          <w:p w:rsidR="004E6DBA" w:rsidRDefault="004E6DBA" w:rsidP="00B96A5D">
            <w:pPr>
              <w:jc w:val="center"/>
              <w:rPr>
                <w:rFonts w:ascii="宋体" w:hAnsi="宋体"/>
                <w:sz w:val="18"/>
                <w:szCs w:val="18"/>
              </w:rPr>
            </w:pPr>
            <w:r>
              <w:rPr>
                <w:rFonts w:ascii="宋体" w:hAnsi="宋体" w:hint="eastAsia"/>
                <w:sz w:val="18"/>
                <w:szCs w:val="18"/>
              </w:rPr>
              <w:t>4</w:t>
            </w:r>
          </w:p>
        </w:tc>
        <w:tc>
          <w:tcPr>
            <w:tcW w:w="3661" w:type="dxa"/>
            <w:shd w:val="clear" w:color="auto" w:fill="auto"/>
            <w:vAlign w:val="center"/>
          </w:tcPr>
          <w:p w:rsidR="004E6DBA" w:rsidRPr="003A596F" w:rsidRDefault="004E6DBA" w:rsidP="00B96A5D">
            <w:pPr>
              <w:pStyle w:val="aff3"/>
              <w:ind w:firstLineChars="0" w:firstLine="0"/>
              <w:jc w:val="center"/>
              <w:outlineLvl w:val="2"/>
              <w:rPr>
                <w:bCs/>
                <w:sz w:val="18"/>
                <w:szCs w:val="18"/>
              </w:rPr>
            </w:pPr>
            <w:r w:rsidRPr="003A596F">
              <w:rPr>
                <w:rFonts w:hint="eastAsia"/>
                <w:sz w:val="18"/>
                <w:szCs w:val="18"/>
              </w:rPr>
              <w:t>播种作业幅宽</w:t>
            </w:r>
          </w:p>
        </w:tc>
        <w:tc>
          <w:tcPr>
            <w:tcW w:w="998" w:type="dxa"/>
            <w:shd w:val="clear" w:color="auto" w:fill="auto"/>
            <w:vAlign w:val="center"/>
          </w:tcPr>
          <w:p w:rsidR="004E6DBA" w:rsidRPr="003A596F" w:rsidRDefault="004E6DBA" w:rsidP="00B96A5D">
            <w:pPr>
              <w:jc w:val="center"/>
              <w:rPr>
                <w:rFonts w:ascii="宋体" w:hAnsi="宋体"/>
                <w:sz w:val="18"/>
                <w:szCs w:val="18"/>
              </w:rPr>
            </w:pPr>
            <w:r>
              <w:rPr>
                <w:rFonts w:ascii="宋体" w:hAnsi="宋体" w:hint="eastAsia"/>
                <w:sz w:val="18"/>
                <w:szCs w:val="18"/>
              </w:rPr>
              <w:t>mm</w:t>
            </w:r>
          </w:p>
        </w:tc>
        <w:tc>
          <w:tcPr>
            <w:tcW w:w="3160" w:type="dxa"/>
            <w:shd w:val="clear" w:color="auto" w:fill="auto"/>
            <w:vAlign w:val="center"/>
          </w:tcPr>
          <w:p w:rsidR="004E6DBA" w:rsidRPr="003A596F" w:rsidRDefault="004E6DBA" w:rsidP="004E6DBA">
            <w:pPr>
              <w:jc w:val="center"/>
              <w:rPr>
                <w:rFonts w:ascii="宋体" w:hAnsi="宋体" w:cs="宋体"/>
                <w:sz w:val="18"/>
                <w:szCs w:val="18"/>
              </w:rPr>
            </w:pPr>
          </w:p>
        </w:tc>
      </w:tr>
      <w:tr w:rsidR="004E6DBA" w:rsidTr="00DC3960">
        <w:trPr>
          <w:jc w:val="center"/>
        </w:trPr>
        <w:tc>
          <w:tcPr>
            <w:tcW w:w="1017" w:type="dxa"/>
            <w:shd w:val="clear" w:color="auto" w:fill="auto"/>
            <w:vAlign w:val="center"/>
          </w:tcPr>
          <w:p w:rsidR="004E6DBA" w:rsidRDefault="004E6DBA" w:rsidP="00B96A5D">
            <w:pPr>
              <w:jc w:val="center"/>
              <w:rPr>
                <w:rFonts w:ascii="宋体" w:hAnsi="宋体"/>
                <w:sz w:val="18"/>
                <w:szCs w:val="18"/>
              </w:rPr>
            </w:pPr>
            <w:r>
              <w:rPr>
                <w:rFonts w:ascii="宋体" w:hAnsi="宋体" w:hint="eastAsia"/>
                <w:sz w:val="18"/>
                <w:szCs w:val="18"/>
              </w:rPr>
              <w:t>5</w:t>
            </w:r>
          </w:p>
        </w:tc>
        <w:tc>
          <w:tcPr>
            <w:tcW w:w="3661" w:type="dxa"/>
            <w:shd w:val="clear" w:color="auto" w:fill="auto"/>
            <w:vAlign w:val="center"/>
          </w:tcPr>
          <w:p w:rsidR="004E6DBA" w:rsidRPr="003A596F" w:rsidRDefault="004E6DBA" w:rsidP="00B96A5D">
            <w:pPr>
              <w:pStyle w:val="aff3"/>
              <w:ind w:firstLineChars="0" w:firstLine="0"/>
              <w:jc w:val="center"/>
              <w:outlineLvl w:val="2"/>
              <w:rPr>
                <w:sz w:val="18"/>
                <w:szCs w:val="18"/>
              </w:rPr>
            </w:pPr>
            <w:r w:rsidRPr="003A596F">
              <w:rPr>
                <w:rFonts w:hint="eastAsia"/>
                <w:sz w:val="18"/>
                <w:szCs w:val="18"/>
              </w:rPr>
              <w:t>行距</w:t>
            </w:r>
          </w:p>
        </w:tc>
        <w:tc>
          <w:tcPr>
            <w:tcW w:w="998" w:type="dxa"/>
            <w:shd w:val="clear" w:color="auto" w:fill="auto"/>
            <w:vAlign w:val="center"/>
          </w:tcPr>
          <w:p w:rsidR="004E6DBA" w:rsidRPr="003A596F" w:rsidRDefault="004E6DBA" w:rsidP="00B96A5D">
            <w:pPr>
              <w:widowControl/>
              <w:jc w:val="center"/>
              <w:textAlignment w:val="center"/>
              <w:rPr>
                <w:rFonts w:ascii="宋体" w:hAnsi="宋体" w:cs="宋体"/>
                <w:kern w:val="0"/>
                <w:sz w:val="18"/>
                <w:szCs w:val="18"/>
              </w:rPr>
            </w:pPr>
            <w:r>
              <w:rPr>
                <w:rFonts w:ascii="宋体" w:hAnsi="宋体" w:cs="宋体" w:hint="eastAsia"/>
                <w:kern w:val="0"/>
                <w:sz w:val="18"/>
                <w:szCs w:val="18"/>
              </w:rPr>
              <w:t>mm</w:t>
            </w:r>
          </w:p>
        </w:tc>
        <w:tc>
          <w:tcPr>
            <w:tcW w:w="3160" w:type="dxa"/>
            <w:shd w:val="clear" w:color="auto" w:fill="auto"/>
            <w:vAlign w:val="center"/>
          </w:tcPr>
          <w:p w:rsidR="004E6DBA" w:rsidRDefault="004E6DBA" w:rsidP="00B96A5D">
            <w:pPr>
              <w:jc w:val="center"/>
              <w:rPr>
                <w:rFonts w:ascii="宋体" w:hAnsi="宋体" w:cs="宋体"/>
                <w:sz w:val="18"/>
                <w:szCs w:val="18"/>
              </w:rPr>
            </w:pPr>
          </w:p>
        </w:tc>
      </w:tr>
      <w:tr w:rsidR="004E6DBA" w:rsidTr="00DC3960">
        <w:trPr>
          <w:jc w:val="center"/>
        </w:trPr>
        <w:tc>
          <w:tcPr>
            <w:tcW w:w="1017" w:type="dxa"/>
            <w:shd w:val="clear" w:color="auto" w:fill="auto"/>
            <w:vAlign w:val="center"/>
          </w:tcPr>
          <w:p w:rsidR="004E6DBA" w:rsidRDefault="004E6DBA" w:rsidP="00B96A5D">
            <w:pPr>
              <w:jc w:val="center"/>
              <w:rPr>
                <w:rFonts w:ascii="宋体" w:hAnsi="宋体"/>
                <w:sz w:val="18"/>
                <w:szCs w:val="18"/>
              </w:rPr>
            </w:pPr>
            <w:r>
              <w:rPr>
                <w:rFonts w:ascii="宋体" w:hAnsi="宋体" w:hint="eastAsia"/>
                <w:sz w:val="18"/>
                <w:szCs w:val="18"/>
              </w:rPr>
              <w:t>6</w:t>
            </w:r>
          </w:p>
        </w:tc>
        <w:tc>
          <w:tcPr>
            <w:tcW w:w="3661" w:type="dxa"/>
            <w:shd w:val="clear" w:color="auto" w:fill="auto"/>
            <w:vAlign w:val="center"/>
          </w:tcPr>
          <w:p w:rsidR="004E6DBA" w:rsidRPr="00C62BC8" w:rsidRDefault="004E6DBA" w:rsidP="00B96A5D">
            <w:pPr>
              <w:pStyle w:val="aff3"/>
              <w:ind w:firstLineChars="0" w:firstLine="0"/>
              <w:jc w:val="center"/>
              <w:outlineLvl w:val="2"/>
              <w:rPr>
                <w:sz w:val="18"/>
                <w:szCs w:val="18"/>
              </w:rPr>
            </w:pPr>
            <w:r>
              <w:rPr>
                <w:rFonts w:hint="eastAsia"/>
                <w:sz w:val="18"/>
                <w:szCs w:val="18"/>
              </w:rPr>
              <w:t>工作</w:t>
            </w:r>
            <w:r w:rsidRPr="00C62BC8">
              <w:rPr>
                <w:rFonts w:hint="eastAsia"/>
                <w:sz w:val="18"/>
                <w:szCs w:val="18"/>
              </w:rPr>
              <w:t>行数</w:t>
            </w:r>
          </w:p>
        </w:tc>
        <w:tc>
          <w:tcPr>
            <w:tcW w:w="998" w:type="dxa"/>
            <w:shd w:val="clear" w:color="auto" w:fill="auto"/>
            <w:vAlign w:val="center"/>
          </w:tcPr>
          <w:p w:rsidR="004E6DBA" w:rsidRDefault="004E6DBA" w:rsidP="00B96A5D">
            <w:pPr>
              <w:widowControl/>
              <w:jc w:val="center"/>
              <w:textAlignment w:val="center"/>
              <w:rPr>
                <w:rFonts w:ascii="宋体" w:hAnsi="宋体" w:cs="宋体"/>
                <w:kern w:val="0"/>
                <w:sz w:val="18"/>
                <w:szCs w:val="18"/>
              </w:rPr>
            </w:pPr>
            <w:r>
              <w:rPr>
                <w:rFonts w:ascii="宋体" w:hAnsi="宋体" w:cs="宋体" w:hint="eastAsia"/>
                <w:kern w:val="0"/>
                <w:sz w:val="18"/>
                <w:szCs w:val="18"/>
              </w:rPr>
              <w:t>/</w:t>
            </w:r>
          </w:p>
        </w:tc>
        <w:tc>
          <w:tcPr>
            <w:tcW w:w="3160" w:type="dxa"/>
            <w:shd w:val="clear" w:color="auto" w:fill="auto"/>
          </w:tcPr>
          <w:p w:rsidR="004E6DBA" w:rsidRDefault="004E6DBA" w:rsidP="004E6DBA">
            <w:pPr>
              <w:jc w:val="center"/>
            </w:pPr>
          </w:p>
        </w:tc>
      </w:tr>
      <w:tr w:rsidR="004E6DBA" w:rsidRPr="000E4C44" w:rsidTr="00DC3960">
        <w:trPr>
          <w:jc w:val="center"/>
        </w:trPr>
        <w:tc>
          <w:tcPr>
            <w:tcW w:w="1017" w:type="dxa"/>
            <w:shd w:val="clear" w:color="auto" w:fill="auto"/>
            <w:vAlign w:val="center"/>
          </w:tcPr>
          <w:p w:rsidR="004E6DBA" w:rsidRPr="000E4C44" w:rsidRDefault="004E6DBA" w:rsidP="00B96A5D">
            <w:pPr>
              <w:jc w:val="center"/>
              <w:rPr>
                <w:rFonts w:ascii="宋体" w:hAnsi="宋体"/>
                <w:color w:val="000000" w:themeColor="text1"/>
                <w:sz w:val="18"/>
                <w:szCs w:val="18"/>
              </w:rPr>
            </w:pPr>
            <w:r>
              <w:rPr>
                <w:rFonts w:ascii="宋体" w:hAnsi="宋体" w:hint="eastAsia"/>
                <w:color w:val="000000" w:themeColor="text1"/>
                <w:sz w:val="18"/>
                <w:szCs w:val="18"/>
              </w:rPr>
              <w:t>7</w:t>
            </w:r>
          </w:p>
        </w:tc>
        <w:tc>
          <w:tcPr>
            <w:tcW w:w="3661" w:type="dxa"/>
            <w:shd w:val="clear" w:color="auto" w:fill="auto"/>
            <w:vAlign w:val="center"/>
          </w:tcPr>
          <w:p w:rsidR="004E6DBA" w:rsidRPr="000E4C44" w:rsidRDefault="004E6DBA" w:rsidP="00B96A5D">
            <w:pPr>
              <w:jc w:val="center"/>
              <w:rPr>
                <w:color w:val="000000" w:themeColor="text1"/>
                <w:sz w:val="18"/>
                <w:szCs w:val="18"/>
              </w:rPr>
            </w:pPr>
            <w:r w:rsidRPr="000E4C44">
              <w:rPr>
                <w:rFonts w:hint="eastAsia"/>
                <w:color w:val="000000" w:themeColor="text1"/>
                <w:sz w:val="18"/>
                <w:szCs w:val="18"/>
              </w:rPr>
              <w:t>秸秆</w:t>
            </w:r>
            <w:r>
              <w:rPr>
                <w:rFonts w:hint="eastAsia"/>
                <w:color w:val="000000" w:themeColor="text1"/>
                <w:sz w:val="18"/>
                <w:szCs w:val="18"/>
              </w:rPr>
              <w:t>粉碎</w:t>
            </w:r>
            <w:r w:rsidRPr="000E4C44">
              <w:rPr>
                <w:rFonts w:hint="eastAsia"/>
                <w:color w:val="000000" w:themeColor="text1"/>
                <w:sz w:val="18"/>
                <w:szCs w:val="18"/>
              </w:rPr>
              <w:t>机构传动</w:t>
            </w:r>
            <w:r>
              <w:rPr>
                <w:rFonts w:hint="eastAsia"/>
                <w:sz w:val="18"/>
                <w:szCs w:val="18"/>
              </w:rPr>
              <w:t>机构型式</w:t>
            </w:r>
          </w:p>
        </w:tc>
        <w:tc>
          <w:tcPr>
            <w:tcW w:w="998" w:type="dxa"/>
            <w:shd w:val="clear" w:color="auto" w:fill="auto"/>
            <w:vAlign w:val="center"/>
          </w:tcPr>
          <w:p w:rsidR="004E6DBA" w:rsidRPr="000E4C44" w:rsidRDefault="004E6DBA" w:rsidP="00B96A5D">
            <w:pPr>
              <w:widowControl/>
              <w:jc w:val="center"/>
              <w:textAlignment w:val="center"/>
              <w:rPr>
                <w:rFonts w:ascii="宋体" w:hAnsi="宋体" w:cs="宋体"/>
                <w:color w:val="000000" w:themeColor="text1"/>
                <w:kern w:val="0"/>
                <w:sz w:val="18"/>
                <w:szCs w:val="18"/>
              </w:rPr>
            </w:pPr>
            <w:r>
              <w:rPr>
                <w:rFonts w:ascii="宋体" w:hAnsi="宋体" w:cs="宋体" w:hint="eastAsia"/>
                <w:color w:val="000000" w:themeColor="text1"/>
                <w:kern w:val="0"/>
                <w:sz w:val="18"/>
                <w:szCs w:val="18"/>
              </w:rPr>
              <w:t>/</w:t>
            </w:r>
          </w:p>
        </w:tc>
        <w:tc>
          <w:tcPr>
            <w:tcW w:w="3160" w:type="dxa"/>
            <w:shd w:val="clear" w:color="auto" w:fill="auto"/>
          </w:tcPr>
          <w:p w:rsidR="004E6DBA" w:rsidRPr="000E4C44" w:rsidRDefault="004E6DBA" w:rsidP="004E6DBA">
            <w:pPr>
              <w:jc w:val="center"/>
              <w:rPr>
                <w:color w:val="000000" w:themeColor="text1"/>
              </w:rPr>
            </w:pPr>
          </w:p>
        </w:tc>
      </w:tr>
      <w:tr w:rsidR="004E6DBA" w:rsidTr="00DC3960">
        <w:trPr>
          <w:jc w:val="center"/>
        </w:trPr>
        <w:tc>
          <w:tcPr>
            <w:tcW w:w="1017" w:type="dxa"/>
            <w:shd w:val="clear" w:color="auto" w:fill="auto"/>
            <w:vAlign w:val="center"/>
          </w:tcPr>
          <w:p w:rsidR="004E6DBA" w:rsidRPr="000E4C44" w:rsidRDefault="004E6DBA" w:rsidP="00B96A5D">
            <w:pPr>
              <w:jc w:val="center"/>
              <w:rPr>
                <w:rFonts w:ascii="宋体" w:hAnsi="宋体"/>
                <w:color w:val="000000" w:themeColor="text1"/>
                <w:sz w:val="18"/>
                <w:szCs w:val="18"/>
              </w:rPr>
            </w:pPr>
            <w:r>
              <w:rPr>
                <w:rFonts w:ascii="宋体" w:hAnsi="宋体" w:hint="eastAsia"/>
                <w:color w:val="000000" w:themeColor="text1"/>
                <w:sz w:val="18"/>
                <w:szCs w:val="18"/>
              </w:rPr>
              <w:t>8</w:t>
            </w:r>
          </w:p>
        </w:tc>
        <w:tc>
          <w:tcPr>
            <w:tcW w:w="3661" w:type="dxa"/>
            <w:shd w:val="clear" w:color="auto" w:fill="auto"/>
            <w:vAlign w:val="center"/>
          </w:tcPr>
          <w:p w:rsidR="004E6DBA" w:rsidRPr="0050708B" w:rsidRDefault="004E6DBA" w:rsidP="00B96A5D">
            <w:pPr>
              <w:jc w:val="center"/>
              <w:rPr>
                <w:rFonts w:ascii="宋体" w:hAnsi="宋体"/>
                <w:bCs/>
                <w:color w:val="000000" w:themeColor="text1"/>
                <w:sz w:val="18"/>
                <w:szCs w:val="18"/>
              </w:rPr>
            </w:pPr>
            <w:r>
              <w:rPr>
                <w:rFonts w:ascii="宋体" w:hAnsi="宋体" w:hint="eastAsia"/>
                <w:bCs/>
                <w:color w:val="000000" w:themeColor="text1"/>
                <w:sz w:val="18"/>
                <w:szCs w:val="18"/>
              </w:rPr>
              <w:t>秸秆</w:t>
            </w:r>
            <w:r w:rsidRPr="0050708B">
              <w:rPr>
                <w:rFonts w:ascii="宋体" w:hAnsi="宋体" w:hint="eastAsia"/>
                <w:bCs/>
                <w:color w:val="000000" w:themeColor="text1"/>
                <w:sz w:val="18"/>
                <w:szCs w:val="18"/>
              </w:rPr>
              <w:t>粉碎部件型式</w:t>
            </w:r>
          </w:p>
        </w:tc>
        <w:tc>
          <w:tcPr>
            <w:tcW w:w="998" w:type="dxa"/>
            <w:shd w:val="clear" w:color="auto" w:fill="auto"/>
            <w:vAlign w:val="center"/>
          </w:tcPr>
          <w:p w:rsidR="004E6DBA" w:rsidRDefault="004E6DBA" w:rsidP="00B96A5D">
            <w:pPr>
              <w:widowControl/>
              <w:jc w:val="center"/>
              <w:textAlignment w:val="center"/>
              <w:rPr>
                <w:rFonts w:ascii="宋体" w:hAnsi="宋体" w:cs="宋体"/>
                <w:kern w:val="0"/>
                <w:sz w:val="18"/>
                <w:szCs w:val="18"/>
              </w:rPr>
            </w:pPr>
            <w:r>
              <w:rPr>
                <w:rFonts w:ascii="宋体" w:hAnsi="宋体" w:cs="宋体" w:hint="eastAsia"/>
                <w:kern w:val="0"/>
                <w:sz w:val="18"/>
                <w:szCs w:val="18"/>
              </w:rPr>
              <w:t>/</w:t>
            </w:r>
          </w:p>
        </w:tc>
        <w:tc>
          <w:tcPr>
            <w:tcW w:w="3160" w:type="dxa"/>
            <w:shd w:val="clear" w:color="auto" w:fill="auto"/>
          </w:tcPr>
          <w:p w:rsidR="004E6DBA" w:rsidRDefault="004E6DBA" w:rsidP="004E6DBA">
            <w:pPr>
              <w:jc w:val="center"/>
            </w:pPr>
          </w:p>
        </w:tc>
      </w:tr>
      <w:tr w:rsidR="004E6DBA" w:rsidTr="00DC3960">
        <w:trPr>
          <w:jc w:val="center"/>
        </w:trPr>
        <w:tc>
          <w:tcPr>
            <w:tcW w:w="1017" w:type="dxa"/>
            <w:shd w:val="clear" w:color="auto" w:fill="auto"/>
            <w:vAlign w:val="center"/>
          </w:tcPr>
          <w:p w:rsidR="004E6DBA" w:rsidRPr="000E4C44" w:rsidRDefault="004E6DBA" w:rsidP="00B96A5D">
            <w:pPr>
              <w:jc w:val="center"/>
              <w:rPr>
                <w:rFonts w:ascii="宋体" w:hAnsi="宋体"/>
                <w:color w:val="000000" w:themeColor="text1"/>
                <w:sz w:val="18"/>
                <w:szCs w:val="18"/>
              </w:rPr>
            </w:pPr>
            <w:r>
              <w:rPr>
                <w:rFonts w:ascii="宋体" w:hAnsi="宋体" w:hint="eastAsia"/>
                <w:color w:val="000000" w:themeColor="text1"/>
                <w:sz w:val="18"/>
                <w:szCs w:val="18"/>
              </w:rPr>
              <w:t>9</w:t>
            </w:r>
          </w:p>
        </w:tc>
        <w:tc>
          <w:tcPr>
            <w:tcW w:w="3661" w:type="dxa"/>
            <w:shd w:val="clear" w:color="auto" w:fill="auto"/>
            <w:vAlign w:val="center"/>
          </w:tcPr>
          <w:p w:rsidR="004E6DBA" w:rsidRDefault="004E6DBA" w:rsidP="00B96A5D">
            <w:pPr>
              <w:jc w:val="center"/>
              <w:rPr>
                <w:rFonts w:ascii="宋体" w:hAnsi="宋体"/>
                <w:bCs/>
                <w:color w:val="000000" w:themeColor="text1"/>
                <w:sz w:val="18"/>
                <w:szCs w:val="18"/>
              </w:rPr>
            </w:pPr>
            <w:r>
              <w:rPr>
                <w:rFonts w:ascii="宋体" w:hAnsi="宋体" w:hint="eastAsia"/>
                <w:bCs/>
                <w:color w:val="000000" w:themeColor="text1"/>
                <w:sz w:val="18"/>
                <w:szCs w:val="18"/>
              </w:rPr>
              <w:t>秸秆抛撒用</w:t>
            </w:r>
            <w:r w:rsidR="00685B40">
              <w:rPr>
                <w:rFonts w:ascii="宋体" w:hAnsi="宋体" w:hint="eastAsia"/>
                <w:bCs/>
                <w:color w:val="000000" w:themeColor="text1"/>
                <w:sz w:val="18"/>
                <w:szCs w:val="18"/>
              </w:rPr>
              <w:t>装置</w:t>
            </w:r>
            <w:r>
              <w:rPr>
                <w:rFonts w:ascii="宋体" w:hAnsi="宋体" w:hint="eastAsia"/>
                <w:bCs/>
                <w:color w:val="000000" w:themeColor="text1"/>
                <w:sz w:val="18"/>
                <w:szCs w:val="18"/>
              </w:rPr>
              <w:t>型式</w:t>
            </w:r>
          </w:p>
        </w:tc>
        <w:tc>
          <w:tcPr>
            <w:tcW w:w="998" w:type="dxa"/>
            <w:shd w:val="clear" w:color="auto" w:fill="auto"/>
            <w:vAlign w:val="center"/>
          </w:tcPr>
          <w:p w:rsidR="004E6DBA" w:rsidRDefault="004E6DBA" w:rsidP="00B96A5D">
            <w:pPr>
              <w:widowControl/>
              <w:jc w:val="center"/>
              <w:textAlignment w:val="center"/>
              <w:rPr>
                <w:rFonts w:ascii="宋体" w:hAnsi="宋体" w:cs="宋体"/>
                <w:kern w:val="0"/>
                <w:sz w:val="18"/>
                <w:szCs w:val="18"/>
              </w:rPr>
            </w:pPr>
            <w:r>
              <w:rPr>
                <w:rFonts w:ascii="宋体" w:hAnsi="宋体" w:cs="宋体" w:hint="eastAsia"/>
                <w:kern w:val="0"/>
                <w:sz w:val="18"/>
                <w:szCs w:val="18"/>
              </w:rPr>
              <w:t>/</w:t>
            </w:r>
          </w:p>
        </w:tc>
        <w:tc>
          <w:tcPr>
            <w:tcW w:w="3160" w:type="dxa"/>
            <w:shd w:val="clear" w:color="auto" w:fill="auto"/>
          </w:tcPr>
          <w:p w:rsidR="004E6DBA" w:rsidRDefault="004E6DBA" w:rsidP="004E6DBA">
            <w:pPr>
              <w:jc w:val="center"/>
            </w:pPr>
          </w:p>
        </w:tc>
      </w:tr>
      <w:tr w:rsidR="004E6DBA" w:rsidRPr="0019236A" w:rsidTr="00DC3960">
        <w:trPr>
          <w:jc w:val="center"/>
        </w:trPr>
        <w:tc>
          <w:tcPr>
            <w:tcW w:w="1017" w:type="dxa"/>
            <w:shd w:val="clear" w:color="auto" w:fill="auto"/>
            <w:vAlign w:val="center"/>
          </w:tcPr>
          <w:p w:rsidR="004E6DBA" w:rsidRPr="00CC0A9A" w:rsidRDefault="004E6DBA" w:rsidP="00B96A5D">
            <w:pPr>
              <w:jc w:val="center"/>
              <w:rPr>
                <w:rFonts w:ascii="宋体" w:hAnsi="宋体"/>
                <w:sz w:val="18"/>
                <w:szCs w:val="18"/>
              </w:rPr>
            </w:pPr>
            <w:r w:rsidRPr="00CC0A9A">
              <w:rPr>
                <w:rFonts w:ascii="宋体" w:hAnsi="宋体" w:hint="eastAsia"/>
                <w:sz w:val="18"/>
                <w:szCs w:val="18"/>
              </w:rPr>
              <w:t>10</w:t>
            </w:r>
          </w:p>
        </w:tc>
        <w:tc>
          <w:tcPr>
            <w:tcW w:w="3661" w:type="dxa"/>
            <w:shd w:val="clear" w:color="auto" w:fill="auto"/>
            <w:vAlign w:val="center"/>
          </w:tcPr>
          <w:p w:rsidR="004E6DBA" w:rsidRPr="00C62BC8" w:rsidRDefault="004E6DBA" w:rsidP="00B96A5D">
            <w:pPr>
              <w:jc w:val="center"/>
              <w:rPr>
                <w:sz w:val="18"/>
                <w:szCs w:val="18"/>
              </w:rPr>
            </w:pPr>
            <w:r w:rsidRPr="00C62BC8">
              <w:rPr>
                <w:rFonts w:hint="eastAsia"/>
                <w:sz w:val="18"/>
                <w:szCs w:val="18"/>
              </w:rPr>
              <w:t>旋耕机构传动</w:t>
            </w:r>
            <w:r>
              <w:rPr>
                <w:rFonts w:hint="eastAsia"/>
                <w:sz w:val="18"/>
                <w:szCs w:val="18"/>
              </w:rPr>
              <w:t>机构型式</w:t>
            </w:r>
          </w:p>
        </w:tc>
        <w:tc>
          <w:tcPr>
            <w:tcW w:w="998" w:type="dxa"/>
            <w:shd w:val="clear" w:color="auto" w:fill="auto"/>
            <w:vAlign w:val="center"/>
          </w:tcPr>
          <w:p w:rsidR="004E6DBA" w:rsidRDefault="004E6DBA" w:rsidP="00B96A5D">
            <w:pPr>
              <w:widowControl/>
              <w:jc w:val="center"/>
              <w:textAlignment w:val="center"/>
              <w:rPr>
                <w:rFonts w:ascii="宋体" w:hAnsi="宋体" w:cs="宋体"/>
                <w:kern w:val="0"/>
                <w:sz w:val="18"/>
                <w:szCs w:val="18"/>
              </w:rPr>
            </w:pPr>
            <w:r>
              <w:rPr>
                <w:rFonts w:ascii="宋体" w:hAnsi="宋体" w:cs="宋体" w:hint="eastAsia"/>
                <w:kern w:val="0"/>
                <w:sz w:val="18"/>
                <w:szCs w:val="18"/>
              </w:rPr>
              <w:t>/</w:t>
            </w:r>
          </w:p>
        </w:tc>
        <w:tc>
          <w:tcPr>
            <w:tcW w:w="3160" w:type="dxa"/>
            <w:shd w:val="clear" w:color="auto" w:fill="auto"/>
          </w:tcPr>
          <w:p w:rsidR="004E6DBA" w:rsidRPr="0019236A" w:rsidRDefault="004E6DBA" w:rsidP="00B96A5D">
            <w:pPr>
              <w:jc w:val="center"/>
              <w:rPr>
                <w:rFonts w:asciiTheme="minorEastAsia" w:eastAsiaTheme="minorEastAsia" w:hAnsiTheme="minorEastAsia"/>
                <w:sz w:val="18"/>
                <w:szCs w:val="18"/>
              </w:rPr>
            </w:pPr>
          </w:p>
        </w:tc>
      </w:tr>
      <w:tr w:rsidR="004E6DBA" w:rsidRPr="0019236A" w:rsidTr="00DC3960">
        <w:trPr>
          <w:jc w:val="center"/>
        </w:trPr>
        <w:tc>
          <w:tcPr>
            <w:tcW w:w="1017" w:type="dxa"/>
            <w:shd w:val="clear" w:color="auto" w:fill="auto"/>
            <w:vAlign w:val="center"/>
          </w:tcPr>
          <w:p w:rsidR="004E6DBA" w:rsidRPr="00CC0A9A" w:rsidRDefault="004E6DBA" w:rsidP="00B96A5D">
            <w:pPr>
              <w:jc w:val="center"/>
              <w:rPr>
                <w:rFonts w:ascii="宋体" w:hAnsi="宋体"/>
                <w:sz w:val="18"/>
                <w:szCs w:val="18"/>
              </w:rPr>
            </w:pPr>
            <w:r>
              <w:rPr>
                <w:rFonts w:ascii="宋体" w:hAnsi="宋体" w:hint="eastAsia"/>
                <w:sz w:val="18"/>
                <w:szCs w:val="18"/>
              </w:rPr>
              <w:t>11</w:t>
            </w:r>
          </w:p>
        </w:tc>
        <w:tc>
          <w:tcPr>
            <w:tcW w:w="3661" w:type="dxa"/>
            <w:shd w:val="clear" w:color="auto" w:fill="auto"/>
            <w:vAlign w:val="center"/>
          </w:tcPr>
          <w:p w:rsidR="004E6DBA" w:rsidRPr="00C62BC8" w:rsidRDefault="004E6DBA" w:rsidP="00B96A5D">
            <w:pPr>
              <w:jc w:val="center"/>
              <w:rPr>
                <w:sz w:val="18"/>
                <w:szCs w:val="18"/>
              </w:rPr>
            </w:pPr>
            <w:r>
              <w:rPr>
                <w:rFonts w:hint="eastAsia"/>
                <w:sz w:val="18"/>
                <w:szCs w:val="18"/>
              </w:rPr>
              <w:t>旋耕工作部件型式</w:t>
            </w:r>
          </w:p>
        </w:tc>
        <w:tc>
          <w:tcPr>
            <w:tcW w:w="998" w:type="dxa"/>
            <w:shd w:val="clear" w:color="auto" w:fill="auto"/>
            <w:vAlign w:val="center"/>
          </w:tcPr>
          <w:p w:rsidR="004E6DBA" w:rsidRDefault="004E6DBA" w:rsidP="00B96A5D">
            <w:pPr>
              <w:widowControl/>
              <w:jc w:val="center"/>
              <w:textAlignment w:val="center"/>
              <w:rPr>
                <w:rFonts w:ascii="宋体" w:hAnsi="宋体" w:cs="宋体"/>
                <w:kern w:val="0"/>
                <w:sz w:val="18"/>
                <w:szCs w:val="18"/>
              </w:rPr>
            </w:pPr>
            <w:r>
              <w:rPr>
                <w:rFonts w:ascii="宋体" w:hAnsi="宋体" w:cs="宋体" w:hint="eastAsia"/>
                <w:kern w:val="0"/>
                <w:sz w:val="18"/>
                <w:szCs w:val="18"/>
              </w:rPr>
              <w:t>/</w:t>
            </w:r>
          </w:p>
        </w:tc>
        <w:tc>
          <w:tcPr>
            <w:tcW w:w="3160" w:type="dxa"/>
            <w:shd w:val="clear" w:color="auto" w:fill="auto"/>
          </w:tcPr>
          <w:p w:rsidR="004E6DBA" w:rsidRPr="0019236A" w:rsidRDefault="004E6DBA" w:rsidP="00B96A5D">
            <w:pPr>
              <w:jc w:val="center"/>
              <w:rPr>
                <w:rFonts w:asciiTheme="minorEastAsia" w:eastAsiaTheme="minorEastAsia" w:hAnsiTheme="minorEastAsia"/>
                <w:sz w:val="18"/>
                <w:szCs w:val="18"/>
              </w:rPr>
            </w:pPr>
          </w:p>
        </w:tc>
      </w:tr>
      <w:tr w:rsidR="004E6DBA" w:rsidTr="00DC3960">
        <w:trPr>
          <w:jc w:val="center"/>
        </w:trPr>
        <w:tc>
          <w:tcPr>
            <w:tcW w:w="1017" w:type="dxa"/>
            <w:shd w:val="clear" w:color="auto" w:fill="auto"/>
            <w:vAlign w:val="center"/>
          </w:tcPr>
          <w:p w:rsidR="004E6DBA" w:rsidRPr="00CC0A9A" w:rsidRDefault="004E6DBA" w:rsidP="00B96A5D">
            <w:pPr>
              <w:jc w:val="center"/>
              <w:rPr>
                <w:rFonts w:ascii="宋体" w:hAnsi="宋体"/>
                <w:sz w:val="18"/>
                <w:szCs w:val="18"/>
              </w:rPr>
            </w:pPr>
            <w:r>
              <w:rPr>
                <w:rFonts w:ascii="宋体" w:hAnsi="宋体" w:hint="eastAsia"/>
                <w:sz w:val="18"/>
                <w:szCs w:val="18"/>
              </w:rPr>
              <w:t>12</w:t>
            </w:r>
          </w:p>
        </w:tc>
        <w:tc>
          <w:tcPr>
            <w:tcW w:w="3661" w:type="dxa"/>
            <w:shd w:val="clear" w:color="auto" w:fill="auto"/>
            <w:vAlign w:val="center"/>
          </w:tcPr>
          <w:p w:rsidR="004E6DBA" w:rsidRPr="00C62BC8" w:rsidRDefault="004E6DBA" w:rsidP="00B96A5D">
            <w:pPr>
              <w:jc w:val="center"/>
              <w:rPr>
                <w:sz w:val="18"/>
                <w:szCs w:val="18"/>
              </w:rPr>
            </w:pPr>
            <w:r>
              <w:rPr>
                <w:rFonts w:hint="eastAsia"/>
                <w:sz w:val="18"/>
                <w:szCs w:val="18"/>
              </w:rPr>
              <w:t>起垄工作部件型式</w:t>
            </w:r>
          </w:p>
        </w:tc>
        <w:tc>
          <w:tcPr>
            <w:tcW w:w="998" w:type="dxa"/>
            <w:shd w:val="clear" w:color="auto" w:fill="auto"/>
            <w:vAlign w:val="center"/>
          </w:tcPr>
          <w:p w:rsidR="004E6DBA" w:rsidRDefault="004E6DBA" w:rsidP="00B96A5D">
            <w:pPr>
              <w:widowControl/>
              <w:jc w:val="center"/>
              <w:textAlignment w:val="center"/>
              <w:rPr>
                <w:rFonts w:ascii="宋体" w:hAnsi="宋体" w:cs="宋体"/>
                <w:kern w:val="0"/>
                <w:sz w:val="18"/>
                <w:szCs w:val="18"/>
              </w:rPr>
            </w:pPr>
            <w:r>
              <w:rPr>
                <w:rFonts w:ascii="宋体" w:hAnsi="宋体" w:cs="宋体" w:hint="eastAsia"/>
                <w:kern w:val="0"/>
                <w:sz w:val="18"/>
                <w:szCs w:val="18"/>
              </w:rPr>
              <w:t>/</w:t>
            </w:r>
          </w:p>
        </w:tc>
        <w:tc>
          <w:tcPr>
            <w:tcW w:w="3160" w:type="dxa"/>
            <w:shd w:val="clear" w:color="auto" w:fill="auto"/>
          </w:tcPr>
          <w:p w:rsidR="004E6DBA" w:rsidRDefault="004E6DBA" w:rsidP="00B96A5D">
            <w:pPr>
              <w:jc w:val="center"/>
            </w:pPr>
          </w:p>
        </w:tc>
      </w:tr>
      <w:tr w:rsidR="004E6DBA" w:rsidTr="00DC3960">
        <w:trPr>
          <w:jc w:val="center"/>
        </w:trPr>
        <w:tc>
          <w:tcPr>
            <w:tcW w:w="1017" w:type="dxa"/>
            <w:shd w:val="clear" w:color="auto" w:fill="auto"/>
            <w:vAlign w:val="center"/>
          </w:tcPr>
          <w:p w:rsidR="004E6DBA" w:rsidRPr="00CC0A9A" w:rsidRDefault="004E6DBA" w:rsidP="00B96A5D">
            <w:pPr>
              <w:jc w:val="center"/>
              <w:rPr>
                <w:rFonts w:ascii="宋体" w:hAnsi="宋体"/>
                <w:sz w:val="18"/>
                <w:szCs w:val="18"/>
              </w:rPr>
            </w:pPr>
            <w:r>
              <w:rPr>
                <w:rFonts w:ascii="宋体" w:hAnsi="宋体" w:hint="eastAsia"/>
                <w:sz w:val="18"/>
                <w:szCs w:val="18"/>
              </w:rPr>
              <w:t>13</w:t>
            </w:r>
          </w:p>
        </w:tc>
        <w:tc>
          <w:tcPr>
            <w:tcW w:w="3661" w:type="dxa"/>
            <w:shd w:val="clear" w:color="auto" w:fill="auto"/>
            <w:vAlign w:val="center"/>
          </w:tcPr>
          <w:p w:rsidR="004E6DBA" w:rsidRPr="00C62BC8" w:rsidRDefault="004E6DBA" w:rsidP="00B96A5D">
            <w:pPr>
              <w:jc w:val="center"/>
              <w:rPr>
                <w:sz w:val="18"/>
                <w:szCs w:val="18"/>
              </w:rPr>
            </w:pPr>
            <w:r w:rsidRPr="00C62BC8">
              <w:rPr>
                <w:rFonts w:hint="eastAsia"/>
                <w:sz w:val="18"/>
                <w:szCs w:val="18"/>
              </w:rPr>
              <w:t>施肥</w:t>
            </w:r>
            <w:r>
              <w:rPr>
                <w:rFonts w:hint="eastAsia"/>
                <w:sz w:val="18"/>
                <w:szCs w:val="18"/>
              </w:rPr>
              <w:t>、</w:t>
            </w:r>
            <w:r w:rsidRPr="00C62BC8">
              <w:rPr>
                <w:rFonts w:hint="eastAsia"/>
                <w:sz w:val="18"/>
                <w:szCs w:val="18"/>
              </w:rPr>
              <w:t>播种机构传动</w:t>
            </w:r>
            <w:r>
              <w:rPr>
                <w:rFonts w:hint="eastAsia"/>
                <w:sz w:val="18"/>
                <w:szCs w:val="18"/>
              </w:rPr>
              <w:t>机构型式</w:t>
            </w:r>
          </w:p>
        </w:tc>
        <w:tc>
          <w:tcPr>
            <w:tcW w:w="998" w:type="dxa"/>
            <w:shd w:val="clear" w:color="auto" w:fill="auto"/>
            <w:vAlign w:val="center"/>
          </w:tcPr>
          <w:p w:rsidR="004E6DBA" w:rsidRDefault="004E6DBA" w:rsidP="00B96A5D">
            <w:pPr>
              <w:widowControl/>
              <w:jc w:val="center"/>
              <w:textAlignment w:val="center"/>
              <w:rPr>
                <w:rFonts w:ascii="宋体" w:hAnsi="宋体" w:cs="宋体"/>
                <w:kern w:val="0"/>
                <w:sz w:val="18"/>
                <w:szCs w:val="18"/>
              </w:rPr>
            </w:pPr>
            <w:r>
              <w:rPr>
                <w:rFonts w:ascii="宋体" w:hAnsi="宋体" w:cs="宋体" w:hint="eastAsia"/>
                <w:kern w:val="0"/>
                <w:sz w:val="18"/>
                <w:szCs w:val="18"/>
              </w:rPr>
              <w:t>/</w:t>
            </w:r>
          </w:p>
        </w:tc>
        <w:tc>
          <w:tcPr>
            <w:tcW w:w="3160" w:type="dxa"/>
            <w:shd w:val="clear" w:color="auto" w:fill="auto"/>
          </w:tcPr>
          <w:p w:rsidR="004E6DBA" w:rsidRDefault="004E6DBA" w:rsidP="004E6DBA">
            <w:pPr>
              <w:jc w:val="center"/>
            </w:pPr>
          </w:p>
        </w:tc>
      </w:tr>
      <w:tr w:rsidR="004E6DBA" w:rsidTr="00DC3960">
        <w:trPr>
          <w:jc w:val="center"/>
        </w:trPr>
        <w:tc>
          <w:tcPr>
            <w:tcW w:w="1017" w:type="dxa"/>
            <w:shd w:val="clear" w:color="auto" w:fill="auto"/>
            <w:vAlign w:val="center"/>
          </w:tcPr>
          <w:p w:rsidR="004E6DBA" w:rsidRPr="00CC0A9A" w:rsidRDefault="004E6DBA" w:rsidP="00B96A5D">
            <w:pPr>
              <w:jc w:val="center"/>
              <w:rPr>
                <w:rFonts w:ascii="宋体" w:hAnsi="宋体"/>
                <w:sz w:val="18"/>
                <w:szCs w:val="18"/>
              </w:rPr>
            </w:pPr>
            <w:r w:rsidRPr="00CC0A9A">
              <w:rPr>
                <w:rFonts w:ascii="宋体" w:hAnsi="宋体" w:hint="eastAsia"/>
                <w:sz w:val="18"/>
                <w:szCs w:val="18"/>
              </w:rPr>
              <w:t>1</w:t>
            </w:r>
            <w:r>
              <w:rPr>
                <w:rFonts w:ascii="宋体" w:hAnsi="宋体" w:hint="eastAsia"/>
                <w:sz w:val="18"/>
                <w:szCs w:val="18"/>
              </w:rPr>
              <w:t>4</w:t>
            </w:r>
          </w:p>
        </w:tc>
        <w:tc>
          <w:tcPr>
            <w:tcW w:w="3661" w:type="dxa"/>
            <w:shd w:val="clear" w:color="auto" w:fill="auto"/>
            <w:vAlign w:val="center"/>
          </w:tcPr>
          <w:p w:rsidR="004E6DBA" w:rsidRDefault="004E6DBA" w:rsidP="00B96A5D">
            <w:pPr>
              <w:jc w:val="center"/>
              <w:rPr>
                <w:rFonts w:ascii="宋体" w:hAnsi="宋体" w:cs="宋体"/>
                <w:sz w:val="18"/>
                <w:szCs w:val="18"/>
              </w:rPr>
            </w:pPr>
            <w:proofErr w:type="gramStart"/>
            <w:r>
              <w:rPr>
                <w:rFonts w:ascii="宋体" w:hAnsi="宋体" w:cs="宋体" w:hint="eastAsia"/>
                <w:bCs/>
                <w:sz w:val="18"/>
                <w:szCs w:val="18"/>
              </w:rPr>
              <w:t>排种器</w:t>
            </w:r>
            <w:proofErr w:type="gramEnd"/>
            <w:r>
              <w:rPr>
                <w:rFonts w:ascii="宋体" w:hAnsi="宋体" w:cs="宋体" w:hint="eastAsia"/>
                <w:bCs/>
                <w:sz w:val="18"/>
                <w:szCs w:val="18"/>
              </w:rPr>
              <w:t>型式</w:t>
            </w:r>
          </w:p>
        </w:tc>
        <w:tc>
          <w:tcPr>
            <w:tcW w:w="998" w:type="dxa"/>
            <w:shd w:val="clear" w:color="auto" w:fill="auto"/>
            <w:vAlign w:val="center"/>
          </w:tcPr>
          <w:p w:rsidR="004E6DBA" w:rsidRDefault="004E6DBA" w:rsidP="00B96A5D">
            <w:pPr>
              <w:widowControl/>
              <w:jc w:val="center"/>
              <w:textAlignment w:val="center"/>
              <w:rPr>
                <w:rFonts w:ascii="宋体" w:hAnsi="宋体" w:cs="宋体"/>
                <w:kern w:val="0"/>
                <w:sz w:val="18"/>
                <w:szCs w:val="18"/>
              </w:rPr>
            </w:pPr>
            <w:r>
              <w:rPr>
                <w:rFonts w:ascii="宋体" w:hAnsi="宋体" w:cs="宋体" w:hint="eastAsia"/>
                <w:kern w:val="0"/>
                <w:sz w:val="18"/>
                <w:szCs w:val="18"/>
              </w:rPr>
              <w:t>/</w:t>
            </w:r>
          </w:p>
        </w:tc>
        <w:tc>
          <w:tcPr>
            <w:tcW w:w="3160" w:type="dxa"/>
            <w:shd w:val="clear" w:color="auto" w:fill="auto"/>
          </w:tcPr>
          <w:p w:rsidR="004E6DBA" w:rsidRDefault="004E6DBA" w:rsidP="004E6DBA">
            <w:pPr>
              <w:jc w:val="center"/>
            </w:pPr>
          </w:p>
        </w:tc>
      </w:tr>
      <w:tr w:rsidR="004E6DBA" w:rsidTr="00DC3960">
        <w:trPr>
          <w:jc w:val="center"/>
        </w:trPr>
        <w:tc>
          <w:tcPr>
            <w:tcW w:w="1017" w:type="dxa"/>
            <w:shd w:val="clear" w:color="auto" w:fill="auto"/>
            <w:vAlign w:val="center"/>
          </w:tcPr>
          <w:p w:rsidR="004E6DBA" w:rsidRPr="00CC0A9A" w:rsidRDefault="004E6DBA" w:rsidP="00B96A5D">
            <w:pPr>
              <w:jc w:val="center"/>
              <w:rPr>
                <w:rFonts w:ascii="宋体" w:hAnsi="宋体"/>
                <w:sz w:val="18"/>
                <w:szCs w:val="18"/>
              </w:rPr>
            </w:pPr>
            <w:r>
              <w:rPr>
                <w:rFonts w:ascii="宋体" w:hAnsi="宋体" w:hint="eastAsia"/>
                <w:sz w:val="18"/>
                <w:szCs w:val="18"/>
              </w:rPr>
              <w:t>15</w:t>
            </w:r>
          </w:p>
        </w:tc>
        <w:tc>
          <w:tcPr>
            <w:tcW w:w="3661" w:type="dxa"/>
            <w:shd w:val="clear" w:color="auto" w:fill="auto"/>
            <w:vAlign w:val="center"/>
          </w:tcPr>
          <w:p w:rsidR="004E6DBA" w:rsidRDefault="004E6DBA" w:rsidP="00B96A5D">
            <w:pPr>
              <w:jc w:val="center"/>
              <w:rPr>
                <w:rFonts w:ascii="宋体" w:hAnsi="宋体" w:cs="宋体"/>
                <w:sz w:val="18"/>
                <w:szCs w:val="18"/>
              </w:rPr>
            </w:pPr>
            <w:proofErr w:type="gramStart"/>
            <w:r>
              <w:rPr>
                <w:rFonts w:ascii="宋体" w:hAnsi="宋体" w:cs="宋体" w:hint="eastAsia"/>
                <w:bCs/>
                <w:sz w:val="18"/>
                <w:szCs w:val="18"/>
              </w:rPr>
              <w:t>排种器</w:t>
            </w:r>
            <w:proofErr w:type="gramEnd"/>
            <w:r>
              <w:rPr>
                <w:rFonts w:ascii="宋体" w:hAnsi="宋体" w:cs="宋体" w:hint="eastAsia"/>
                <w:bCs/>
                <w:sz w:val="18"/>
                <w:szCs w:val="18"/>
              </w:rPr>
              <w:t>数量</w:t>
            </w:r>
          </w:p>
        </w:tc>
        <w:tc>
          <w:tcPr>
            <w:tcW w:w="998" w:type="dxa"/>
            <w:shd w:val="clear" w:color="auto" w:fill="auto"/>
            <w:vAlign w:val="center"/>
          </w:tcPr>
          <w:p w:rsidR="004E6DBA" w:rsidRDefault="00B27686" w:rsidP="00B96A5D">
            <w:pPr>
              <w:widowControl/>
              <w:jc w:val="center"/>
              <w:textAlignment w:val="center"/>
              <w:rPr>
                <w:rFonts w:ascii="宋体" w:hAnsi="宋体" w:cs="宋体"/>
                <w:kern w:val="0"/>
                <w:sz w:val="18"/>
                <w:szCs w:val="18"/>
              </w:rPr>
            </w:pPr>
            <w:proofErr w:type="gramStart"/>
            <w:r>
              <w:rPr>
                <w:rFonts w:ascii="宋体" w:hAnsi="宋体" w:cs="宋体"/>
                <w:kern w:val="0"/>
                <w:sz w:val="18"/>
                <w:szCs w:val="18"/>
              </w:rPr>
              <w:t>个</w:t>
            </w:r>
            <w:proofErr w:type="gramEnd"/>
          </w:p>
        </w:tc>
        <w:tc>
          <w:tcPr>
            <w:tcW w:w="3160" w:type="dxa"/>
            <w:shd w:val="clear" w:color="auto" w:fill="auto"/>
          </w:tcPr>
          <w:p w:rsidR="004E6DBA" w:rsidRDefault="004E6DBA" w:rsidP="004E6DBA">
            <w:pPr>
              <w:jc w:val="center"/>
            </w:pPr>
          </w:p>
        </w:tc>
      </w:tr>
      <w:tr w:rsidR="004E6DBA" w:rsidTr="00DC3960">
        <w:trPr>
          <w:jc w:val="center"/>
        </w:trPr>
        <w:tc>
          <w:tcPr>
            <w:tcW w:w="1017" w:type="dxa"/>
            <w:shd w:val="clear" w:color="auto" w:fill="auto"/>
            <w:vAlign w:val="center"/>
          </w:tcPr>
          <w:p w:rsidR="004E6DBA" w:rsidRPr="00CC0A9A" w:rsidRDefault="004E6DBA" w:rsidP="00B96A5D">
            <w:pPr>
              <w:jc w:val="center"/>
              <w:rPr>
                <w:rFonts w:ascii="宋体" w:hAnsi="宋体"/>
                <w:sz w:val="18"/>
                <w:szCs w:val="18"/>
              </w:rPr>
            </w:pPr>
            <w:r>
              <w:rPr>
                <w:rFonts w:ascii="宋体" w:hAnsi="宋体" w:hint="eastAsia"/>
                <w:sz w:val="18"/>
                <w:szCs w:val="18"/>
              </w:rPr>
              <w:t>16</w:t>
            </w:r>
          </w:p>
        </w:tc>
        <w:tc>
          <w:tcPr>
            <w:tcW w:w="3661" w:type="dxa"/>
            <w:shd w:val="clear" w:color="auto" w:fill="auto"/>
            <w:vAlign w:val="center"/>
          </w:tcPr>
          <w:p w:rsidR="004E6DBA" w:rsidRDefault="004E6DBA" w:rsidP="00B96A5D">
            <w:pPr>
              <w:jc w:val="center"/>
              <w:rPr>
                <w:rFonts w:ascii="宋体" w:hAnsi="宋体" w:cs="宋体"/>
                <w:sz w:val="18"/>
                <w:szCs w:val="18"/>
              </w:rPr>
            </w:pPr>
            <w:proofErr w:type="gramStart"/>
            <w:r>
              <w:rPr>
                <w:rFonts w:ascii="宋体" w:hAnsi="宋体" w:cs="宋体" w:hint="eastAsia"/>
                <w:bCs/>
                <w:sz w:val="18"/>
                <w:szCs w:val="18"/>
              </w:rPr>
              <w:t>排肥器</w:t>
            </w:r>
            <w:proofErr w:type="gramEnd"/>
            <w:r>
              <w:rPr>
                <w:rFonts w:ascii="宋体" w:hAnsi="宋体" w:cs="宋体" w:hint="eastAsia"/>
                <w:bCs/>
                <w:sz w:val="18"/>
                <w:szCs w:val="18"/>
              </w:rPr>
              <w:t>型式</w:t>
            </w:r>
          </w:p>
        </w:tc>
        <w:tc>
          <w:tcPr>
            <w:tcW w:w="998" w:type="dxa"/>
            <w:shd w:val="clear" w:color="auto" w:fill="auto"/>
            <w:vAlign w:val="center"/>
          </w:tcPr>
          <w:p w:rsidR="004E6DBA" w:rsidRDefault="004E6DBA" w:rsidP="00B96A5D">
            <w:pPr>
              <w:widowControl/>
              <w:jc w:val="center"/>
              <w:textAlignment w:val="center"/>
              <w:rPr>
                <w:rFonts w:ascii="宋体" w:hAnsi="宋体" w:cs="宋体"/>
                <w:kern w:val="0"/>
                <w:sz w:val="18"/>
                <w:szCs w:val="18"/>
              </w:rPr>
            </w:pPr>
            <w:r>
              <w:rPr>
                <w:rFonts w:ascii="宋体" w:hAnsi="宋体" w:cs="宋体" w:hint="eastAsia"/>
                <w:kern w:val="0"/>
                <w:sz w:val="18"/>
                <w:szCs w:val="18"/>
              </w:rPr>
              <w:t>/</w:t>
            </w:r>
          </w:p>
        </w:tc>
        <w:tc>
          <w:tcPr>
            <w:tcW w:w="3160" w:type="dxa"/>
            <w:shd w:val="clear" w:color="auto" w:fill="auto"/>
          </w:tcPr>
          <w:p w:rsidR="004E6DBA" w:rsidRDefault="004E6DBA" w:rsidP="004E6DBA">
            <w:pPr>
              <w:jc w:val="center"/>
            </w:pPr>
          </w:p>
        </w:tc>
      </w:tr>
      <w:tr w:rsidR="004E6DBA" w:rsidTr="00DC3960">
        <w:trPr>
          <w:jc w:val="center"/>
        </w:trPr>
        <w:tc>
          <w:tcPr>
            <w:tcW w:w="1017" w:type="dxa"/>
            <w:shd w:val="clear" w:color="auto" w:fill="auto"/>
            <w:vAlign w:val="center"/>
          </w:tcPr>
          <w:p w:rsidR="004E6DBA" w:rsidRPr="00CC0A9A" w:rsidRDefault="004E6DBA" w:rsidP="00B96A5D">
            <w:pPr>
              <w:jc w:val="center"/>
              <w:rPr>
                <w:rFonts w:ascii="宋体" w:hAnsi="宋体"/>
                <w:sz w:val="18"/>
                <w:szCs w:val="18"/>
              </w:rPr>
            </w:pPr>
            <w:r>
              <w:rPr>
                <w:rFonts w:ascii="宋体" w:hAnsi="宋体" w:hint="eastAsia"/>
                <w:sz w:val="18"/>
                <w:szCs w:val="18"/>
              </w:rPr>
              <w:t>17</w:t>
            </w:r>
          </w:p>
        </w:tc>
        <w:tc>
          <w:tcPr>
            <w:tcW w:w="3661" w:type="dxa"/>
            <w:shd w:val="clear" w:color="auto" w:fill="auto"/>
            <w:vAlign w:val="center"/>
          </w:tcPr>
          <w:p w:rsidR="004E6DBA" w:rsidRDefault="004E6DBA" w:rsidP="00B96A5D">
            <w:pPr>
              <w:jc w:val="center"/>
              <w:rPr>
                <w:rFonts w:ascii="宋体" w:hAnsi="宋体" w:cs="宋体"/>
                <w:sz w:val="18"/>
                <w:szCs w:val="18"/>
              </w:rPr>
            </w:pPr>
            <w:proofErr w:type="gramStart"/>
            <w:r>
              <w:rPr>
                <w:rFonts w:ascii="宋体" w:hAnsi="宋体" w:cs="宋体" w:hint="eastAsia"/>
                <w:bCs/>
                <w:sz w:val="18"/>
                <w:szCs w:val="18"/>
              </w:rPr>
              <w:t>排肥器</w:t>
            </w:r>
            <w:proofErr w:type="gramEnd"/>
            <w:r>
              <w:rPr>
                <w:rFonts w:ascii="宋体" w:hAnsi="宋体" w:cs="宋体" w:hint="eastAsia"/>
                <w:bCs/>
                <w:sz w:val="18"/>
                <w:szCs w:val="18"/>
              </w:rPr>
              <w:t>数量</w:t>
            </w:r>
          </w:p>
        </w:tc>
        <w:tc>
          <w:tcPr>
            <w:tcW w:w="998" w:type="dxa"/>
            <w:shd w:val="clear" w:color="auto" w:fill="auto"/>
            <w:vAlign w:val="center"/>
          </w:tcPr>
          <w:p w:rsidR="004E6DBA" w:rsidRDefault="00B27686" w:rsidP="00B96A5D">
            <w:pPr>
              <w:widowControl/>
              <w:jc w:val="center"/>
              <w:textAlignment w:val="center"/>
              <w:rPr>
                <w:rFonts w:ascii="宋体" w:hAnsi="宋体" w:cs="宋体"/>
                <w:kern w:val="0"/>
                <w:sz w:val="18"/>
                <w:szCs w:val="18"/>
              </w:rPr>
            </w:pPr>
            <w:proofErr w:type="gramStart"/>
            <w:r>
              <w:rPr>
                <w:rFonts w:ascii="宋体" w:hAnsi="宋体" w:cs="宋体"/>
                <w:kern w:val="0"/>
                <w:sz w:val="18"/>
                <w:szCs w:val="18"/>
              </w:rPr>
              <w:t>个</w:t>
            </w:r>
            <w:proofErr w:type="gramEnd"/>
          </w:p>
        </w:tc>
        <w:tc>
          <w:tcPr>
            <w:tcW w:w="3160" w:type="dxa"/>
            <w:shd w:val="clear" w:color="auto" w:fill="auto"/>
          </w:tcPr>
          <w:p w:rsidR="004E6DBA" w:rsidRDefault="004E6DBA" w:rsidP="004E6DBA">
            <w:pPr>
              <w:jc w:val="center"/>
            </w:pPr>
          </w:p>
        </w:tc>
      </w:tr>
      <w:tr w:rsidR="004E6DBA" w:rsidTr="00DC3960">
        <w:trPr>
          <w:jc w:val="center"/>
        </w:trPr>
        <w:tc>
          <w:tcPr>
            <w:tcW w:w="1017" w:type="dxa"/>
            <w:shd w:val="clear" w:color="auto" w:fill="auto"/>
            <w:vAlign w:val="center"/>
          </w:tcPr>
          <w:p w:rsidR="004E6DBA" w:rsidRPr="00CC0A9A" w:rsidRDefault="004E6DBA" w:rsidP="00B96A5D">
            <w:pPr>
              <w:jc w:val="center"/>
              <w:rPr>
                <w:rFonts w:ascii="宋体" w:hAnsi="宋体"/>
                <w:sz w:val="18"/>
                <w:szCs w:val="18"/>
              </w:rPr>
            </w:pPr>
            <w:r>
              <w:rPr>
                <w:rFonts w:ascii="宋体" w:hAnsi="宋体" w:hint="eastAsia"/>
                <w:sz w:val="18"/>
                <w:szCs w:val="18"/>
              </w:rPr>
              <w:t>18</w:t>
            </w:r>
          </w:p>
        </w:tc>
        <w:tc>
          <w:tcPr>
            <w:tcW w:w="3661" w:type="dxa"/>
            <w:shd w:val="clear" w:color="auto" w:fill="auto"/>
            <w:vAlign w:val="center"/>
          </w:tcPr>
          <w:p w:rsidR="004E6DBA" w:rsidRDefault="004E6DBA" w:rsidP="00B96A5D">
            <w:pPr>
              <w:jc w:val="center"/>
              <w:rPr>
                <w:rFonts w:ascii="宋体" w:hAnsi="宋体" w:cs="宋体"/>
                <w:sz w:val="18"/>
                <w:szCs w:val="18"/>
              </w:rPr>
            </w:pPr>
            <w:proofErr w:type="gramStart"/>
            <w:r>
              <w:rPr>
                <w:rFonts w:ascii="宋体" w:hAnsi="宋体" w:cs="宋体" w:hint="eastAsia"/>
                <w:bCs/>
                <w:sz w:val="18"/>
                <w:szCs w:val="18"/>
              </w:rPr>
              <w:t>排种开沟</w:t>
            </w:r>
            <w:proofErr w:type="gramEnd"/>
            <w:r>
              <w:rPr>
                <w:rFonts w:ascii="宋体" w:hAnsi="宋体" w:cs="宋体" w:hint="eastAsia"/>
                <w:bCs/>
                <w:sz w:val="18"/>
                <w:szCs w:val="18"/>
              </w:rPr>
              <w:t>器型式</w:t>
            </w:r>
          </w:p>
        </w:tc>
        <w:tc>
          <w:tcPr>
            <w:tcW w:w="998" w:type="dxa"/>
            <w:shd w:val="clear" w:color="auto" w:fill="auto"/>
            <w:vAlign w:val="center"/>
          </w:tcPr>
          <w:p w:rsidR="004E6DBA" w:rsidRDefault="004E6DBA" w:rsidP="00B96A5D">
            <w:pPr>
              <w:widowControl/>
              <w:jc w:val="center"/>
              <w:textAlignment w:val="center"/>
              <w:rPr>
                <w:rFonts w:ascii="宋体" w:hAnsi="宋体" w:cs="宋体"/>
                <w:kern w:val="0"/>
                <w:sz w:val="18"/>
                <w:szCs w:val="18"/>
              </w:rPr>
            </w:pPr>
            <w:r>
              <w:rPr>
                <w:rFonts w:ascii="宋体" w:hAnsi="宋体" w:cs="宋体" w:hint="eastAsia"/>
                <w:kern w:val="0"/>
                <w:sz w:val="18"/>
                <w:szCs w:val="18"/>
              </w:rPr>
              <w:t>/</w:t>
            </w:r>
          </w:p>
        </w:tc>
        <w:tc>
          <w:tcPr>
            <w:tcW w:w="3160" w:type="dxa"/>
            <w:shd w:val="clear" w:color="auto" w:fill="auto"/>
          </w:tcPr>
          <w:p w:rsidR="004E6DBA" w:rsidRDefault="004E6DBA" w:rsidP="004E6DBA">
            <w:pPr>
              <w:jc w:val="center"/>
            </w:pPr>
          </w:p>
        </w:tc>
      </w:tr>
      <w:tr w:rsidR="004E6DBA" w:rsidTr="00DC3960">
        <w:trPr>
          <w:jc w:val="center"/>
        </w:trPr>
        <w:tc>
          <w:tcPr>
            <w:tcW w:w="1017" w:type="dxa"/>
            <w:shd w:val="clear" w:color="auto" w:fill="auto"/>
            <w:vAlign w:val="center"/>
          </w:tcPr>
          <w:p w:rsidR="004E6DBA" w:rsidRPr="00CC0A9A" w:rsidRDefault="004E6DBA" w:rsidP="00B96A5D">
            <w:pPr>
              <w:jc w:val="center"/>
              <w:rPr>
                <w:rFonts w:ascii="宋体" w:hAnsi="宋体"/>
                <w:sz w:val="18"/>
                <w:szCs w:val="18"/>
              </w:rPr>
            </w:pPr>
            <w:r>
              <w:rPr>
                <w:rFonts w:ascii="宋体" w:hAnsi="宋体" w:hint="eastAsia"/>
                <w:sz w:val="18"/>
                <w:szCs w:val="18"/>
              </w:rPr>
              <w:t>19</w:t>
            </w:r>
          </w:p>
        </w:tc>
        <w:tc>
          <w:tcPr>
            <w:tcW w:w="3661" w:type="dxa"/>
            <w:shd w:val="clear" w:color="auto" w:fill="auto"/>
            <w:vAlign w:val="center"/>
          </w:tcPr>
          <w:p w:rsidR="004E6DBA" w:rsidRDefault="004E6DBA" w:rsidP="00B96A5D">
            <w:pPr>
              <w:jc w:val="center"/>
              <w:rPr>
                <w:rFonts w:ascii="宋体" w:hAnsi="宋体" w:cs="宋体"/>
                <w:sz w:val="18"/>
                <w:szCs w:val="18"/>
              </w:rPr>
            </w:pPr>
            <w:proofErr w:type="gramStart"/>
            <w:r>
              <w:rPr>
                <w:rFonts w:ascii="宋体" w:hAnsi="宋体" w:cs="宋体" w:hint="eastAsia"/>
                <w:bCs/>
                <w:sz w:val="18"/>
                <w:szCs w:val="18"/>
              </w:rPr>
              <w:t>排种开沟</w:t>
            </w:r>
            <w:proofErr w:type="gramEnd"/>
            <w:r>
              <w:rPr>
                <w:rFonts w:ascii="宋体" w:hAnsi="宋体" w:cs="宋体" w:hint="eastAsia"/>
                <w:bCs/>
                <w:sz w:val="18"/>
                <w:szCs w:val="18"/>
              </w:rPr>
              <w:t>器数量</w:t>
            </w:r>
          </w:p>
        </w:tc>
        <w:tc>
          <w:tcPr>
            <w:tcW w:w="998" w:type="dxa"/>
            <w:shd w:val="clear" w:color="auto" w:fill="auto"/>
            <w:vAlign w:val="center"/>
          </w:tcPr>
          <w:p w:rsidR="004E6DBA" w:rsidRDefault="00B27686" w:rsidP="00B96A5D">
            <w:pPr>
              <w:widowControl/>
              <w:jc w:val="center"/>
              <w:textAlignment w:val="center"/>
              <w:rPr>
                <w:rFonts w:ascii="宋体" w:hAnsi="宋体" w:cs="宋体"/>
                <w:kern w:val="0"/>
                <w:sz w:val="18"/>
                <w:szCs w:val="18"/>
              </w:rPr>
            </w:pPr>
            <w:proofErr w:type="gramStart"/>
            <w:r>
              <w:rPr>
                <w:rFonts w:ascii="宋体" w:hAnsi="宋体" w:cs="宋体"/>
                <w:kern w:val="0"/>
                <w:sz w:val="18"/>
                <w:szCs w:val="18"/>
              </w:rPr>
              <w:t>个</w:t>
            </w:r>
            <w:proofErr w:type="gramEnd"/>
          </w:p>
        </w:tc>
        <w:tc>
          <w:tcPr>
            <w:tcW w:w="3160" w:type="dxa"/>
            <w:shd w:val="clear" w:color="auto" w:fill="auto"/>
          </w:tcPr>
          <w:p w:rsidR="004E6DBA" w:rsidRDefault="004E6DBA" w:rsidP="004E6DBA">
            <w:pPr>
              <w:jc w:val="center"/>
            </w:pPr>
          </w:p>
        </w:tc>
      </w:tr>
      <w:tr w:rsidR="004E6DBA" w:rsidTr="00DC3960">
        <w:trPr>
          <w:jc w:val="center"/>
        </w:trPr>
        <w:tc>
          <w:tcPr>
            <w:tcW w:w="1017" w:type="dxa"/>
            <w:shd w:val="clear" w:color="auto" w:fill="auto"/>
            <w:vAlign w:val="center"/>
          </w:tcPr>
          <w:p w:rsidR="004E6DBA" w:rsidRPr="00CC0A9A" w:rsidRDefault="004E6DBA" w:rsidP="00B96A5D">
            <w:pPr>
              <w:jc w:val="center"/>
              <w:rPr>
                <w:rFonts w:ascii="宋体" w:hAnsi="宋体"/>
                <w:sz w:val="18"/>
                <w:szCs w:val="18"/>
              </w:rPr>
            </w:pPr>
            <w:r>
              <w:rPr>
                <w:rFonts w:ascii="宋体" w:hAnsi="宋体" w:hint="eastAsia"/>
                <w:sz w:val="18"/>
                <w:szCs w:val="18"/>
              </w:rPr>
              <w:t>20</w:t>
            </w:r>
          </w:p>
        </w:tc>
        <w:tc>
          <w:tcPr>
            <w:tcW w:w="3661" w:type="dxa"/>
            <w:shd w:val="clear" w:color="auto" w:fill="auto"/>
            <w:vAlign w:val="center"/>
          </w:tcPr>
          <w:p w:rsidR="004E6DBA" w:rsidRDefault="004E6DBA" w:rsidP="00B96A5D">
            <w:pPr>
              <w:jc w:val="center"/>
              <w:rPr>
                <w:rFonts w:ascii="宋体" w:hAnsi="宋体" w:cs="宋体"/>
                <w:sz w:val="18"/>
                <w:szCs w:val="18"/>
              </w:rPr>
            </w:pPr>
            <w:proofErr w:type="gramStart"/>
            <w:r>
              <w:rPr>
                <w:rFonts w:ascii="宋体" w:hAnsi="宋体" w:cs="宋体" w:hint="eastAsia"/>
                <w:bCs/>
                <w:sz w:val="18"/>
                <w:szCs w:val="18"/>
              </w:rPr>
              <w:t>排肥开沟</w:t>
            </w:r>
            <w:proofErr w:type="gramEnd"/>
            <w:r>
              <w:rPr>
                <w:rFonts w:ascii="宋体" w:hAnsi="宋体" w:cs="宋体" w:hint="eastAsia"/>
                <w:bCs/>
                <w:sz w:val="18"/>
                <w:szCs w:val="18"/>
              </w:rPr>
              <w:t>器型式</w:t>
            </w:r>
          </w:p>
        </w:tc>
        <w:tc>
          <w:tcPr>
            <w:tcW w:w="998" w:type="dxa"/>
            <w:shd w:val="clear" w:color="auto" w:fill="auto"/>
            <w:vAlign w:val="center"/>
          </w:tcPr>
          <w:p w:rsidR="004E6DBA" w:rsidRDefault="004E6DBA" w:rsidP="00B96A5D">
            <w:pPr>
              <w:widowControl/>
              <w:jc w:val="center"/>
              <w:textAlignment w:val="center"/>
              <w:rPr>
                <w:rFonts w:ascii="宋体" w:hAnsi="宋体" w:cs="宋体"/>
                <w:kern w:val="0"/>
                <w:sz w:val="18"/>
                <w:szCs w:val="18"/>
              </w:rPr>
            </w:pPr>
            <w:r>
              <w:rPr>
                <w:rFonts w:ascii="宋体" w:hAnsi="宋体" w:cs="宋体" w:hint="eastAsia"/>
                <w:kern w:val="0"/>
                <w:sz w:val="18"/>
                <w:szCs w:val="18"/>
              </w:rPr>
              <w:t>/</w:t>
            </w:r>
          </w:p>
        </w:tc>
        <w:tc>
          <w:tcPr>
            <w:tcW w:w="3160" w:type="dxa"/>
            <w:shd w:val="clear" w:color="auto" w:fill="auto"/>
          </w:tcPr>
          <w:p w:rsidR="004E6DBA" w:rsidRDefault="004E6DBA" w:rsidP="004E6DBA">
            <w:pPr>
              <w:jc w:val="center"/>
            </w:pPr>
          </w:p>
        </w:tc>
      </w:tr>
      <w:tr w:rsidR="004E6DBA" w:rsidTr="00DC3960">
        <w:trPr>
          <w:jc w:val="center"/>
        </w:trPr>
        <w:tc>
          <w:tcPr>
            <w:tcW w:w="1017" w:type="dxa"/>
            <w:shd w:val="clear" w:color="auto" w:fill="auto"/>
            <w:vAlign w:val="center"/>
          </w:tcPr>
          <w:p w:rsidR="004E6DBA" w:rsidRPr="00CC0A9A" w:rsidRDefault="004E6DBA" w:rsidP="00B96A5D">
            <w:pPr>
              <w:jc w:val="center"/>
              <w:rPr>
                <w:rFonts w:ascii="宋体" w:hAnsi="宋体"/>
                <w:sz w:val="18"/>
                <w:szCs w:val="18"/>
              </w:rPr>
            </w:pPr>
            <w:r>
              <w:rPr>
                <w:rFonts w:ascii="宋体" w:hAnsi="宋体" w:hint="eastAsia"/>
                <w:sz w:val="18"/>
                <w:szCs w:val="18"/>
              </w:rPr>
              <w:t>21</w:t>
            </w:r>
          </w:p>
        </w:tc>
        <w:tc>
          <w:tcPr>
            <w:tcW w:w="3661" w:type="dxa"/>
            <w:shd w:val="clear" w:color="auto" w:fill="auto"/>
            <w:vAlign w:val="center"/>
          </w:tcPr>
          <w:p w:rsidR="004E6DBA" w:rsidRDefault="004E6DBA" w:rsidP="00B96A5D">
            <w:pPr>
              <w:jc w:val="center"/>
              <w:rPr>
                <w:rFonts w:ascii="宋体" w:hAnsi="宋体" w:cs="宋体"/>
                <w:sz w:val="18"/>
                <w:szCs w:val="18"/>
              </w:rPr>
            </w:pPr>
            <w:proofErr w:type="gramStart"/>
            <w:r>
              <w:rPr>
                <w:rFonts w:ascii="宋体" w:hAnsi="宋体" w:cs="宋体" w:hint="eastAsia"/>
                <w:bCs/>
                <w:sz w:val="18"/>
                <w:szCs w:val="18"/>
              </w:rPr>
              <w:t>排肥开沟</w:t>
            </w:r>
            <w:proofErr w:type="gramEnd"/>
            <w:r>
              <w:rPr>
                <w:rFonts w:ascii="宋体" w:hAnsi="宋体" w:cs="宋体" w:hint="eastAsia"/>
                <w:bCs/>
                <w:sz w:val="18"/>
                <w:szCs w:val="18"/>
              </w:rPr>
              <w:t>器数量</w:t>
            </w:r>
          </w:p>
        </w:tc>
        <w:tc>
          <w:tcPr>
            <w:tcW w:w="998" w:type="dxa"/>
            <w:shd w:val="clear" w:color="auto" w:fill="auto"/>
            <w:vAlign w:val="center"/>
          </w:tcPr>
          <w:p w:rsidR="004E6DBA" w:rsidRDefault="00B27686" w:rsidP="00B96A5D">
            <w:pPr>
              <w:widowControl/>
              <w:jc w:val="center"/>
              <w:textAlignment w:val="center"/>
              <w:rPr>
                <w:rFonts w:ascii="宋体" w:hAnsi="宋体" w:cs="宋体"/>
                <w:kern w:val="0"/>
                <w:sz w:val="18"/>
                <w:szCs w:val="18"/>
              </w:rPr>
            </w:pPr>
            <w:proofErr w:type="gramStart"/>
            <w:r>
              <w:rPr>
                <w:rFonts w:ascii="宋体" w:hAnsi="宋体" w:cs="宋体"/>
                <w:kern w:val="0"/>
                <w:sz w:val="18"/>
                <w:szCs w:val="18"/>
              </w:rPr>
              <w:t>个</w:t>
            </w:r>
            <w:proofErr w:type="gramEnd"/>
          </w:p>
        </w:tc>
        <w:tc>
          <w:tcPr>
            <w:tcW w:w="3160" w:type="dxa"/>
            <w:shd w:val="clear" w:color="auto" w:fill="auto"/>
          </w:tcPr>
          <w:p w:rsidR="004E6DBA" w:rsidRDefault="004E6DBA" w:rsidP="004E6DBA">
            <w:pPr>
              <w:jc w:val="center"/>
            </w:pPr>
          </w:p>
        </w:tc>
      </w:tr>
      <w:tr w:rsidR="004E6DBA" w:rsidTr="00DC3960">
        <w:trPr>
          <w:jc w:val="center"/>
        </w:trPr>
        <w:tc>
          <w:tcPr>
            <w:tcW w:w="1017" w:type="dxa"/>
            <w:shd w:val="clear" w:color="auto" w:fill="auto"/>
            <w:vAlign w:val="center"/>
          </w:tcPr>
          <w:p w:rsidR="004E6DBA" w:rsidRPr="00CC0A9A" w:rsidRDefault="004E6DBA" w:rsidP="00B96A5D">
            <w:pPr>
              <w:jc w:val="center"/>
              <w:rPr>
                <w:rFonts w:ascii="宋体" w:hAnsi="宋体"/>
                <w:sz w:val="18"/>
                <w:szCs w:val="18"/>
              </w:rPr>
            </w:pPr>
            <w:r>
              <w:rPr>
                <w:rFonts w:ascii="宋体" w:hAnsi="宋体" w:hint="eastAsia"/>
                <w:sz w:val="18"/>
                <w:szCs w:val="18"/>
              </w:rPr>
              <w:t>22</w:t>
            </w:r>
          </w:p>
        </w:tc>
        <w:tc>
          <w:tcPr>
            <w:tcW w:w="3661" w:type="dxa"/>
            <w:shd w:val="clear" w:color="auto" w:fill="auto"/>
            <w:vAlign w:val="center"/>
          </w:tcPr>
          <w:p w:rsidR="004E6DBA" w:rsidRDefault="004E6DBA" w:rsidP="00B96A5D">
            <w:pPr>
              <w:jc w:val="center"/>
              <w:rPr>
                <w:rFonts w:ascii="宋体" w:hAnsi="宋体" w:cs="宋体"/>
                <w:sz w:val="18"/>
                <w:szCs w:val="18"/>
              </w:rPr>
            </w:pPr>
            <w:r>
              <w:rPr>
                <w:rFonts w:ascii="宋体" w:hAnsi="宋体" w:hint="eastAsia"/>
                <w:bCs/>
                <w:sz w:val="18"/>
                <w:szCs w:val="18"/>
              </w:rPr>
              <w:t>种/肥</w:t>
            </w:r>
            <w:r>
              <w:rPr>
                <w:rFonts w:ascii="宋体" w:hAnsi="宋体" w:cs="宋体" w:hint="eastAsia"/>
                <w:bCs/>
                <w:sz w:val="18"/>
                <w:szCs w:val="18"/>
              </w:rPr>
              <w:t>排量调节方式</w:t>
            </w:r>
          </w:p>
        </w:tc>
        <w:tc>
          <w:tcPr>
            <w:tcW w:w="998" w:type="dxa"/>
            <w:shd w:val="clear" w:color="auto" w:fill="auto"/>
            <w:vAlign w:val="center"/>
          </w:tcPr>
          <w:p w:rsidR="004E6DBA" w:rsidRDefault="004E6DBA" w:rsidP="00B96A5D">
            <w:pPr>
              <w:widowControl/>
              <w:jc w:val="center"/>
              <w:textAlignment w:val="center"/>
              <w:rPr>
                <w:rFonts w:ascii="宋体" w:hAnsi="宋体" w:cs="宋体"/>
                <w:kern w:val="0"/>
                <w:sz w:val="18"/>
                <w:szCs w:val="18"/>
              </w:rPr>
            </w:pPr>
            <w:r>
              <w:rPr>
                <w:rFonts w:ascii="宋体" w:hAnsi="宋体" w:cs="宋体" w:hint="eastAsia"/>
                <w:kern w:val="0"/>
                <w:sz w:val="18"/>
                <w:szCs w:val="18"/>
              </w:rPr>
              <w:t>/</w:t>
            </w:r>
          </w:p>
        </w:tc>
        <w:tc>
          <w:tcPr>
            <w:tcW w:w="3160" w:type="dxa"/>
            <w:shd w:val="clear" w:color="auto" w:fill="auto"/>
          </w:tcPr>
          <w:p w:rsidR="004E6DBA" w:rsidRDefault="004E6DBA" w:rsidP="004E6DBA">
            <w:pPr>
              <w:jc w:val="center"/>
            </w:pPr>
          </w:p>
        </w:tc>
      </w:tr>
      <w:tr w:rsidR="004E6DBA" w:rsidTr="00DC3960">
        <w:trPr>
          <w:jc w:val="center"/>
        </w:trPr>
        <w:tc>
          <w:tcPr>
            <w:tcW w:w="1017" w:type="dxa"/>
            <w:shd w:val="clear" w:color="auto" w:fill="auto"/>
            <w:vAlign w:val="center"/>
          </w:tcPr>
          <w:p w:rsidR="004E6DBA" w:rsidRPr="00CC0A9A" w:rsidRDefault="004E6DBA" w:rsidP="00B96A5D">
            <w:pPr>
              <w:jc w:val="center"/>
              <w:rPr>
                <w:rFonts w:ascii="宋体" w:hAnsi="宋体"/>
                <w:sz w:val="18"/>
                <w:szCs w:val="18"/>
              </w:rPr>
            </w:pPr>
            <w:r>
              <w:rPr>
                <w:rFonts w:ascii="宋体" w:hAnsi="宋体" w:hint="eastAsia"/>
                <w:sz w:val="18"/>
                <w:szCs w:val="18"/>
              </w:rPr>
              <w:t>23</w:t>
            </w:r>
          </w:p>
        </w:tc>
        <w:tc>
          <w:tcPr>
            <w:tcW w:w="3661" w:type="dxa"/>
            <w:shd w:val="clear" w:color="auto" w:fill="auto"/>
            <w:vAlign w:val="center"/>
          </w:tcPr>
          <w:p w:rsidR="004E6DBA" w:rsidRDefault="004E6DBA" w:rsidP="00B96A5D">
            <w:pPr>
              <w:jc w:val="center"/>
              <w:rPr>
                <w:rFonts w:ascii="宋体" w:hAnsi="宋体" w:cs="宋体"/>
                <w:sz w:val="18"/>
                <w:szCs w:val="18"/>
              </w:rPr>
            </w:pPr>
            <w:r>
              <w:rPr>
                <w:rFonts w:ascii="宋体" w:hAnsi="宋体" w:cs="宋体" w:hint="eastAsia"/>
                <w:sz w:val="18"/>
                <w:szCs w:val="18"/>
              </w:rPr>
              <w:t>覆土器型式</w:t>
            </w:r>
          </w:p>
        </w:tc>
        <w:tc>
          <w:tcPr>
            <w:tcW w:w="998" w:type="dxa"/>
            <w:shd w:val="clear" w:color="auto" w:fill="auto"/>
            <w:vAlign w:val="center"/>
          </w:tcPr>
          <w:p w:rsidR="004E6DBA" w:rsidRDefault="004E6DBA" w:rsidP="00B96A5D">
            <w:pPr>
              <w:widowControl/>
              <w:jc w:val="center"/>
              <w:textAlignment w:val="center"/>
              <w:rPr>
                <w:rFonts w:ascii="宋体" w:hAnsi="宋体" w:cs="宋体"/>
                <w:kern w:val="0"/>
                <w:sz w:val="18"/>
                <w:szCs w:val="18"/>
              </w:rPr>
            </w:pPr>
            <w:r>
              <w:rPr>
                <w:rFonts w:ascii="宋体" w:hAnsi="宋体" w:cs="宋体" w:hint="eastAsia"/>
                <w:kern w:val="0"/>
                <w:sz w:val="18"/>
                <w:szCs w:val="18"/>
              </w:rPr>
              <w:t>/</w:t>
            </w:r>
          </w:p>
        </w:tc>
        <w:tc>
          <w:tcPr>
            <w:tcW w:w="3160" w:type="dxa"/>
            <w:shd w:val="clear" w:color="auto" w:fill="auto"/>
          </w:tcPr>
          <w:p w:rsidR="004E6DBA" w:rsidRDefault="004E6DBA" w:rsidP="004E6DBA">
            <w:pPr>
              <w:jc w:val="center"/>
            </w:pPr>
          </w:p>
        </w:tc>
      </w:tr>
      <w:tr w:rsidR="004E6DBA" w:rsidTr="00DC3960">
        <w:trPr>
          <w:jc w:val="center"/>
        </w:trPr>
        <w:tc>
          <w:tcPr>
            <w:tcW w:w="1017" w:type="dxa"/>
            <w:shd w:val="clear" w:color="auto" w:fill="auto"/>
            <w:vAlign w:val="center"/>
          </w:tcPr>
          <w:p w:rsidR="004E6DBA" w:rsidRPr="00CC0A9A" w:rsidRDefault="004E6DBA" w:rsidP="00B96A5D">
            <w:pPr>
              <w:jc w:val="center"/>
              <w:rPr>
                <w:rFonts w:ascii="宋体" w:hAnsi="宋体"/>
                <w:sz w:val="18"/>
                <w:szCs w:val="18"/>
              </w:rPr>
            </w:pPr>
            <w:r>
              <w:rPr>
                <w:rFonts w:ascii="宋体" w:hAnsi="宋体" w:hint="eastAsia"/>
                <w:sz w:val="18"/>
                <w:szCs w:val="18"/>
              </w:rPr>
              <w:t>24</w:t>
            </w:r>
          </w:p>
        </w:tc>
        <w:tc>
          <w:tcPr>
            <w:tcW w:w="3661" w:type="dxa"/>
            <w:shd w:val="clear" w:color="auto" w:fill="auto"/>
            <w:vAlign w:val="center"/>
          </w:tcPr>
          <w:p w:rsidR="004E6DBA" w:rsidRDefault="004E6DBA" w:rsidP="00B96A5D">
            <w:pPr>
              <w:jc w:val="center"/>
              <w:rPr>
                <w:rFonts w:ascii="宋体" w:hAnsi="宋体" w:cs="宋体"/>
                <w:sz w:val="18"/>
                <w:szCs w:val="18"/>
              </w:rPr>
            </w:pPr>
            <w:r>
              <w:rPr>
                <w:rFonts w:ascii="宋体" w:hAnsi="宋体" w:cs="宋体" w:hint="eastAsia"/>
                <w:sz w:val="18"/>
                <w:szCs w:val="18"/>
              </w:rPr>
              <w:t>镇压器型式</w:t>
            </w:r>
          </w:p>
        </w:tc>
        <w:tc>
          <w:tcPr>
            <w:tcW w:w="998" w:type="dxa"/>
            <w:shd w:val="clear" w:color="auto" w:fill="auto"/>
            <w:vAlign w:val="center"/>
          </w:tcPr>
          <w:p w:rsidR="004E6DBA" w:rsidRDefault="004E6DBA" w:rsidP="00B96A5D">
            <w:pPr>
              <w:widowControl/>
              <w:jc w:val="center"/>
              <w:textAlignment w:val="center"/>
              <w:rPr>
                <w:rFonts w:ascii="宋体" w:hAnsi="宋体" w:cs="宋体"/>
                <w:kern w:val="0"/>
                <w:sz w:val="18"/>
                <w:szCs w:val="18"/>
              </w:rPr>
            </w:pPr>
            <w:r>
              <w:rPr>
                <w:rFonts w:ascii="宋体" w:hAnsi="宋体" w:cs="宋体" w:hint="eastAsia"/>
                <w:kern w:val="0"/>
                <w:sz w:val="18"/>
                <w:szCs w:val="18"/>
              </w:rPr>
              <w:t>/</w:t>
            </w:r>
          </w:p>
        </w:tc>
        <w:tc>
          <w:tcPr>
            <w:tcW w:w="3160" w:type="dxa"/>
            <w:shd w:val="clear" w:color="auto" w:fill="auto"/>
          </w:tcPr>
          <w:p w:rsidR="004E6DBA" w:rsidRDefault="004E6DBA" w:rsidP="004E6DBA">
            <w:pPr>
              <w:jc w:val="center"/>
            </w:pPr>
          </w:p>
        </w:tc>
      </w:tr>
      <w:tr w:rsidR="004E6DBA" w:rsidTr="00DC3960">
        <w:trPr>
          <w:jc w:val="center"/>
        </w:trPr>
        <w:tc>
          <w:tcPr>
            <w:tcW w:w="1017" w:type="dxa"/>
            <w:shd w:val="clear" w:color="auto" w:fill="auto"/>
            <w:vAlign w:val="center"/>
          </w:tcPr>
          <w:p w:rsidR="004E6DBA" w:rsidRDefault="004E6DBA" w:rsidP="00B96A5D">
            <w:pPr>
              <w:jc w:val="center"/>
              <w:rPr>
                <w:rFonts w:ascii="宋体" w:hAnsi="宋体"/>
                <w:sz w:val="18"/>
                <w:szCs w:val="18"/>
              </w:rPr>
            </w:pPr>
            <w:r>
              <w:rPr>
                <w:rFonts w:ascii="宋体" w:hAnsi="宋体" w:hint="eastAsia"/>
                <w:sz w:val="18"/>
                <w:szCs w:val="18"/>
              </w:rPr>
              <w:t>备注</w:t>
            </w:r>
          </w:p>
        </w:tc>
        <w:tc>
          <w:tcPr>
            <w:tcW w:w="7819" w:type="dxa"/>
            <w:gridSpan w:val="3"/>
            <w:shd w:val="clear" w:color="auto" w:fill="auto"/>
            <w:vAlign w:val="center"/>
          </w:tcPr>
          <w:p w:rsidR="004E6DBA" w:rsidRPr="0017341B" w:rsidRDefault="0017341B" w:rsidP="0017341B">
            <w:pPr>
              <w:jc w:val="left"/>
              <w:rPr>
                <w:rFonts w:asciiTheme="minorEastAsia" w:eastAsiaTheme="minorEastAsia" w:hAnsiTheme="minorEastAsia" w:cs="宋体"/>
                <w:sz w:val="18"/>
                <w:szCs w:val="18"/>
              </w:rPr>
            </w:pPr>
            <w:r w:rsidRPr="00331A29">
              <w:rPr>
                <w:rFonts w:asciiTheme="minorEastAsia" w:eastAsiaTheme="minorEastAsia" w:hAnsiTheme="minorEastAsia" w:hint="eastAsia"/>
                <w:sz w:val="18"/>
                <w:szCs w:val="18"/>
              </w:rPr>
              <w:t>注：</w:t>
            </w:r>
            <w:r>
              <w:rPr>
                <w:rFonts w:asciiTheme="minorEastAsia" w:eastAsiaTheme="minorEastAsia" w:hAnsiTheme="minorEastAsia" w:hint="eastAsia"/>
                <w:sz w:val="18"/>
                <w:szCs w:val="18"/>
              </w:rPr>
              <w:t>产品规格确认</w:t>
            </w:r>
            <w:proofErr w:type="gramStart"/>
            <w:r>
              <w:rPr>
                <w:rFonts w:asciiTheme="minorEastAsia" w:eastAsiaTheme="minorEastAsia" w:hAnsiTheme="minorEastAsia" w:hint="eastAsia"/>
                <w:sz w:val="18"/>
                <w:szCs w:val="18"/>
              </w:rPr>
              <w:t>表</w:t>
            </w:r>
            <w:r w:rsidRPr="00331A29">
              <w:rPr>
                <w:rFonts w:asciiTheme="minorEastAsia" w:eastAsiaTheme="minorEastAsia" w:hAnsiTheme="minorEastAsia" w:hint="eastAsia"/>
                <w:sz w:val="18"/>
                <w:szCs w:val="18"/>
              </w:rPr>
              <w:t>项目</w:t>
            </w:r>
            <w:proofErr w:type="gramEnd"/>
            <w:r>
              <w:rPr>
                <w:rFonts w:asciiTheme="minorEastAsia" w:eastAsiaTheme="minorEastAsia" w:hAnsiTheme="minorEastAsia" w:cs="宋体" w:hint="eastAsia"/>
                <w:sz w:val="18"/>
                <w:szCs w:val="18"/>
              </w:rPr>
              <w:t>因机型不同适用时填写</w:t>
            </w:r>
            <w:r w:rsidRPr="00331A29">
              <w:rPr>
                <w:rFonts w:asciiTheme="minorEastAsia" w:eastAsiaTheme="minorEastAsia" w:hAnsiTheme="minorEastAsia" w:cs="宋体" w:hint="eastAsia"/>
                <w:sz w:val="18"/>
                <w:szCs w:val="18"/>
              </w:rPr>
              <w:t>。</w:t>
            </w:r>
          </w:p>
        </w:tc>
      </w:tr>
    </w:tbl>
    <w:p w:rsidR="00005F03" w:rsidRDefault="00005F03" w:rsidP="00005F03">
      <w:pPr>
        <w:pStyle w:val="af4"/>
      </w:pPr>
    </w:p>
    <w:p w:rsidR="00B27686" w:rsidRPr="00B27686" w:rsidRDefault="00B27686" w:rsidP="00B27686">
      <w:pPr>
        <w:pStyle w:val="aff3"/>
      </w:pPr>
    </w:p>
    <w:p w:rsidR="00005F03" w:rsidRPr="005A69FF" w:rsidRDefault="00005F03" w:rsidP="00005F03">
      <w:pPr>
        <w:pStyle w:val="af4"/>
      </w:pPr>
    </w:p>
    <w:p w:rsidR="00005F03" w:rsidRDefault="00005F03" w:rsidP="00005F03">
      <w:pPr>
        <w:pStyle w:val="af4"/>
      </w:pPr>
      <w:r>
        <w:rPr>
          <w:rFonts w:hint="eastAsia"/>
        </w:rPr>
        <w:t>企业负责人：</w:t>
      </w:r>
      <w:r>
        <w:rPr>
          <w:rFonts w:hint="eastAsia"/>
        </w:rPr>
        <w:t xml:space="preserve">                       </w:t>
      </w:r>
      <w:r>
        <w:rPr>
          <w:rFonts w:hint="eastAsia"/>
        </w:rPr>
        <w:t>（公章）</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005F03" w:rsidRDefault="00005F03" w:rsidP="00005F03">
      <w:pPr>
        <w:pStyle w:val="af4"/>
      </w:pPr>
      <w:r>
        <w:rPr>
          <w:rFonts w:hint="eastAsia"/>
        </w:rPr>
        <w:t>企业负责人：</w:t>
      </w:r>
      <w:r>
        <w:rPr>
          <w:rFonts w:hint="eastAsia"/>
        </w:rPr>
        <w:t xml:space="preserve">                       </w:t>
      </w:r>
      <w:r>
        <w:rPr>
          <w:rFonts w:hint="eastAsia"/>
        </w:rPr>
        <w:t>（公章）</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005F03" w:rsidRPr="00005F03" w:rsidRDefault="00005F03" w:rsidP="00005F03">
      <w:pPr>
        <w:pStyle w:val="aff3"/>
      </w:pPr>
      <w:r>
        <w:rPr>
          <w:rFonts w:hint="eastAsia"/>
        </w:rPr>
        <w:t xml:space="preserve">企业负责人：                    （公章）                          年     月     日 </w:t>
      </w:r>
    </w:p>
    <w:p w:rsidR="00005F03" w:rsidRPr="00005F03" w:rsidRDefault="00005F03" w:rsidP="00005F03">
      <w:pPr>
        <w:pStyle w:val="aff3"/>
      </w:pPr>
    </w:p>
    <w:p w:rsidR="00F34B99" w:rsidRPr="00DE2A29" w:rsidRDefault="00DE2A29" w:rsidP="00DE2A29">
      <w:pPr>
        <w:pStyle w:val="affffff9"/>
        <w:framePr w:wrap="around"/>
      </w:pPr>
      <w:r>
        <w:t>_________________________________</w:t>
      </w:r>
    </w:p>
    <w:sectPr w:rsidR="00F34B99" w:rsidRPr="00DE2A29" w:rsidSect="00335361">
      <w:pgSz w:w="11906" w:h="16838" w:code="9"/>
      <w:pgMar w:top="1418" w:right="1134" w:bottom="1134" w:left="1418" w:header="1020" w:footer="1020" w:gutter="0"/>
      <w:pgNumType w:start="1"/>
      <w:cols w:space="425"/>
      <w:formProt w:val="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789" w:rsidRDefault="00B97789">
      <w:r>
        <w:separator/>
      </w:r>
    </w:p>
  </w:endnote>
  <w:endnote w:type="continuationSeparator" w:id="0">
    <w:p w:rsidR="00B97789" w:rsidRDefault="00B97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181" w:rsidRDefault="00140181">
    <w:pPr>
      <w:pStyle w:val="afff2"/>
      <w:spacing w:before="0"/>
    </w:pPr>
    <w:r>
      <w:fldChar w:fldCharType="begin"/>
    </w:r>
    <w:r w:rsidR="00C77BB2">
      <w:instrText xml:space="preserve"> PAGE  \* MERGEFORMAT </w:instrText>
    </w:r>
    <w:r>
      <w:fldChar w:fldCharType="separate"/>
    </w:r>
    <w:r w:rsidR="00C31C78">
      <w:rPr>
        <w:noProof/>
      </w:rPr>
      <w:t>10</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181" w:rsidRDefault="00140181">
    <w:pPr>
      <w:pStyle w:val="aff4"/>
      <w:spacing w:before="0"/>
    </w:pPr>
    <w:r>
      <w:fldChar w:fldCharType="begin"/>
    </w:r>
    <w:r w:rsidR="00C77BB2">
      <w:instrText xml:space="preserve"> PAGE  \* MERGEFORMAT </w:instrText>
    </w:r>
    <w:r>
      <w:fldChar w:fldCharType="separate"/>
    </w:r>
    <w:r w:rsidR="00C31C78">
      <w:rPr>
        <w:noProof/>
      </w:rPr>
      <w:t>9</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789" w:rsidRDefault="00B97789">
      <w:r>
        <w:separator/>
      </w:r>
    </w:p>
  </w:footnote>
  <w:footnote w:type="continuationSeparator" w:id="0">
    <w:p w:rsidR="00B97789" w:rsidRDefault="00B977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181" w:rsidRDefault="00A266C7">
    <w:pPr>
      <w:pStyle w:val="afff3"/>
      <w:spacing w:after="0"/>
      <w:rPr>
        <w:rFonts w:hAnsi="黑体"/>
      </w:rPr>
    </w:pPr>
    <w:r w:rsidRPr="00A266C7">
      <w:rPr>
        <w:rFonts w:hAnsi="黑体"/>
      </w:rPr>
      <w:t>DG32/Z 008—</w:t>
    </w:r>
    <w:r w:rsidR="001E4608">
      <w:rPr>
        <w:rFonts w:hAnsi="黑体" w:hint="eastAsia"/>
      </w:rPr>
      <w:t>2019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181" w:rsidRDefault="00A266C7">
    <w:pPr>
      <w:pStyle w:val="aff5"/>
      <w:spacing w:after="0"/>
      <w:rPr>
        <w:rFonts w:hAnsi="黑体"/>
      </w:rPr>
    </w:pPr>
    <w:r w:rsidRPr="00A266C7">
      <w:rPr>
        <w:rFonts w:hAnsi="黑体"/>
      </w:rPr>
      <w:t>DG32/Z 008</w:t>
    </w:r>
    <w:r w:rsidR="001E4608">
      <w:rPr>
        <w:rFonts w:hAnsi="黑体" w:hint="eastAsia"/>
      </w:rPr>
      <w:t>-2019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A15CD"/>
    <w:multiLevelType w:val="multilevel"/>
    <w:tmpl w:val="EF3C51FC"/>
    <w:lvl w:ilvl="0">
      <w:start w:val="1"/>
      <w:numFmt w:val="none"/>
      <w:suff w:val="nothing"/>
      <w:lvlText w:val="　"/>
      <w:lvlJc w:val="left"/>
      <w:pPr>
        <w:ind w:left="0" w:firstLine="0"/>
      </w:pPr>
      <w:rPr>
        <w:rFonts w:ascii="黑体" w:eastAsia="黑体" w:hAnsi="Times New Roman" w:hint="eastAsia"/>
        <w:b w:val="0"/>
        <w:i w:val="0"/>
        <w:sz w:val="21"/>
      </w:rPr>
    </w:lvl>
    <w:lvl w:ilvl="1">
      <w:start w:val="1"/>
      <w:numFmt w:val="decimal"/>
      <w:isLgl/>
      <w:suff w:val="nothing"/>
      <w:lvlText w:val="%2　"/>
      <w:lvlJc w:val="left"/>
      <w:pPr>
        <w:ind w:left="0" w:firstLine="0"/>
      </w:pPr>
      <w:rPr>
        <w:rFonts w:ascii="黑体" w:eastAsia="黑体" w:hAnsi="Times New Roman" w:hint="eastAsia"/>
        <w:b w:val="0"/>
        <w:i w:val="0"/>
        <w:snapToGrid/>
        <w:spacing w:val="0"/>
        <w:w w:val="100"/>
        <w:kern w:val="21"/>
        <w:sz w:val="21"/>
      </w:rPr>
    </w:lvl>
    <w:lvl w:ilvl="2">
      <w:start w:val="1"/>
      <w:numFmt w:val="decimal"/>
      <w:pStyle w:val="a"/>
      <w:suff w:val="nothing"/>
      <w:lvlText w:val="%1%2.%3　"/>
      <w:lvlJc w:val="left"/>
      <w:pPr>
        <w:ind w:left="0" w:firstLine="0"/>
      </w:pPr>
      <w:rPr>
        <w:rFonts w:ascii="黑体" w:eastAsia="黑体" w:hAnsi="Times New Roman" w:hint="eastAsia"/>
        <w:b w:val="0"/>
        <w:i w:val="0"/>
        <w:sz w:val="21"/>
      </w:rPr>
    </w:lvl>
    <w:lvl w:ilvl="3">
      <w:start w:val="1"/>
      <w:numFmt w:val="decimal"/>
      <w:pStyle w:val="a0"/>
      <w:suff w:val="nothing"/>
      <w:lvlText w:val="%1%2.%3.%4　"/>
      <w:lvlJc w:val="left"/>
      <w:pPr>
        <w:ind w:left="0" w:firstLine="0"/>
      </w:pPr>
      <w:rPr>
        <w:rFonts w:ascii="黑体" w:eastAsia="黑体" w:hAnsi="Times New Roman" w:hint="eastAsia"/>
        <w:b w:val="0"/>
        <w:i w:val="0"/>
        <w:sz w:val="21"/>
      </w:rPr>
    </w:lvl>
    <w:lvl w:ilvl="4">
      <w:start w:val="1"/>
      <w:numFmt w:val="decimal"/>
      <w:pStyle w:val="a1"/>
      <w:suff w:val="nothing"/>
      <w:lvlText w:val="%1%2.%3.%4.%5　"/>
      <w:lvlJc w:val="left"/>
      <w:pPr>
        <w:ind w:left="0" w:firstLine="0"/>
      </w:pPr>
      <w:rPr>
        <w:rFonts w:ascii="黑体" w:eastAsia="黑体" w:hAnsi="Times New Roman" w:hint="eastAsia"/>
        <w:b w:val="0"/>
        <w:i w:val="0"/>
        <w:sz w:val="21"/>
      </w:rPr>
    </w:lvl>
    <w:lvl w:ilvl="5">
      <w:start w:val="1"/>
      <w:numFmt w:val="decimal"/>
      <w:pStyle w:val="a2"/>
      <w:suff w:val="nothing"/>
      <w:lvlText w:val="%1%2.%3.%4.%5.%6　"/>
      <w:lvlJc w:val="left"/>
      <w:pPr>
        <w:ind w:left="0" w:firstLine="0"/>
      </w:pPr>
      <w:rPr>
        <w:rFonts w:ascii="黑体" w:eastAsia="黑体" w:hAnsi="Times New Roman" w:hint="eastAsia"/>
        <w:b w:val="0"/>
        <w:i w:val="0"/>
        <w:sz w:val="21"/>
      </w:rPr>
    </w:lvl>
    <w:lvl w:ilvl="6">
      <w:start w:val="1"/>
      <w:numFmt w:val="decimal"/>
      <w:pStyle w:val="a3"/>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
    <w:nsid w:val="079102AD"/>
    <w:multiLevelType w:val="multilevel"/>
    <w:tmpl w:val="EBD280FE"/>
    <w:lvl w:ilvl="0">
      <w:start w:val="1"/>
      <w:numFmt w:val="decimal"/>
      <w:suff w:val="nothing"/>
      <w:lvlText w:val="注%1："/>
      <w:lvlJc w:val="left"/>
      <w:pPr>
        <w:ind w:left="811" w:hanging="448"/>
      </w:pPr>
      <w:rPr>
        <w:rFonts w:ascii="黑体" w:eastAsia="黑体" w:hint="eastAsia"/>
        <w:b w:val="0"/>
        <w:i w:val="0"/>
        <w:sz w:val="18"/>
        <w:lang w:val="en-US"/>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2">
    <w:nsid w:val="093C6778"/>
    <w:multiLevelType w:val="multilevel"/>
    <w:tmpl w:val="4BD45F30"/>
    <w:lvl w:ilvl="0">
      <w:start w:val="1"/>
      <w:numFmt w:val="decimal"/>
      <w:lvlRestart w:val="0"/>
      <w:suff w:val="nothing"/>
      <w:lvlText w:val="示例%1："/>
      <w:lvlJc w:val="left"/>
      <w:pPr>
        <w:ind w:left="0" w:firstLine="397"/>
      </w:pPr>
      <w:rPr>
        <w:rFonts w:ascii="黑体" w:eastAsia="黑体" w:hint="eastAsia"/>
        <w:sz w:val="18"/>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
    <w:nsid w:val="0AE367E9"/>
    <w:multiLevelType w:val="multilevel"/>
    <w:tmpl w:val="68FAB4E2"/>
    <w:lvl w:ilvl="0">
      <w:start w:val="1"/>
      <w:numFmt w:val="none"/>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4">
    <w:nsid w:val="0D4306FD"/>
    <w:multiLevelType w:val="multilevel"/>
    <w:tmpl w:val="8030276A"/>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5">
    <w:nsid w:val="0DDE2B46"/>
    <w:multiLevelType w:val="multilevel"/>
    <w:tmpl w:val="6978C306"/>
    <w:lvl w:ilvl="0">
      <w:start w:val="1"/>
      <w:numFmt w:val="lowerLetter"/>
      <w:suff w:val="nothing"/>
      <w:lvlText w:val="%1   "/>
      <w:lvlJc w:val="left"/>
      <w:pPr>
        <w:ind w:left="544" w:hanging="181"/>
      </w:pPr>
      <w:rPr>
        <w:rFonts w:ascii="宋体" w:eastAsia="宋体" w:hint="eastAsia"/>
        <w:b w:val="0"/>
        <w:i w:val="0"/>
        <w:sz w:val="18"/>
        <w:vertAlign w:val="superscript"/>
      </w:rPr>
    </w:lvl>
    <w:lvl w:ilvl="1">
      <w:start w:val="1"/>
      <w:numFmt w:val="lowerLetter"/>
      <w:lvlText w:val="%2"/>
      <w:lvlJc w:val="left"/>
      <w:pPr>
        <w:tabs>
          <w:tab w:val="num" w:pos="57"/>
        </w:tabs>
        <w:ind w:left="363" w:hanging="363"/>
      </w:pPr>
      <w:rPr>
        <w:rFonts w:hint="eastAsia"/>
      </w:rPr>
    </w:lvl>
    <w:lvl w:ilvl="2">
      <w:start w:val="1"/>
      <w:numFmt w:val="lowerRoman"/>
      <w:lvlText w:val="%3."/>
      <w:lvlJc w:val="right"/>
      <w:pPr>
        <w:tabs>
          <w:tab w:val="num" w:pos="57"/>
        </w:tabs>
        <w:ind w:left="363" w:hanging="363"/>
      </w:pPr>
      <w:rPr>
        <w:rFonts w:hint="eastAsia"/>
      </w:rPr>
    </w:lvl>
    <w:lvl w:ilvl="3">
      <w:start w:val="1"/>
      <w:numFmt w:val="decimal"/>
      <w:lvlText w:val="%4."/>
      <w:lvlJc w:val="left"/>
      <w:pPr>
        <w:tabs>
          <w:tab w:val="num" w:pos="57"/>
        </w:tabs>
        <w:ind w:left="363" w:hanging="363"/>
      </w:pPr>
      <w:rPr>
        <w:rFonts w:hint="eastAsia"/>
      </w:rPr>
    </w:lvl>
    <w:lvl w:ilvl="4">
      <w:start w:val="1"/>
      <w:numFmt w:val="lowerLetter"/>
      <w:lvlText w:val="%5)"/>
      <w:lvlJc w:val="left"/>
      <w:pPr>
        <w:tabs>
          <w:tab w:val="num" w:pos="57"/>
        </w:tabs>
        <w:ind w:left="363" w:hanging="363"/>
      </w:pPr>
      <w:rPr>
        <w:rFonts w:hint="eastAsia"/>
      </w:rPr>
    </w:lvl>
    <w:lvl w:ilvl="5">
      <w:start w:val="1"/>
      <w:numFmt w:val="lowerRoman"/>
      <w:lvlText w:val="%6."/>
      <w:lvlJc w:val="right"/>
      <w:pPr>
        <w:tabs>
          <w:tab w:val="num" w:pos="57"/>
        </w:tabs>
        <w:ind w:left="363" w:hanging="363"/>
      </w:pPr>
      <w:rPr>
        <w:rFonts w:hint="eastAsia"/>
      </w:rPr>
    </w:lvl>
    <w:lvl w:ilvl="6">
      <w:start w:val="1"/>
      <w:numFmt w:val="decimal"/>
      <w:lvlText w:val="%7."/>
      <w:lvlJc w:val="left"/>
      <w:pPr>
        <w:tabs>
          <w:tab w:val="num" w:pos="57"/>
        </w:tabs>
        <w:ind w:left="363" w:hanging="363"/>
      </w:pPr>
      <w:rPr>
        <w:rFonts w:hint="eastAsia"/>
      </w:rPr>
    </w:lvl>
    <w:lvl w:ilvl="7">
      <w:start w:val="1"/>
      <w:numFmt w:val="lowerLetter"/>
      <w:lvlText w:val="%8)"/>
      <w:lvlJc w:val="left"/>
      <w:pPr>
        <w:tabs>
          <w:tab w:val="num" w:pos="57"/>
        </w:tabs>
        <w:ind w:left="363" w:hanging="363"/>
      </w:pPr>
      <w:rPr>
        <w:rFonts w:hint="eastAsia"/>
      </w:rPr>
    </w:lvl>
    <w:lvl w:ilvl="8">
      <w:start w:val="1"/>
      <w:numFmt w:val="lowerRoman"/>
      <w:lvlText w:val="%9."/>
      <w:lvlJc w:val="right"/>
      <w:pPr>
        <w:tabs>
          <w:tab w:val="num" w:pos="57"/>
        </w:tabs>
        <w:ind w:left="363" w:hanging="363"/>
      </w:pPr>
      <w:rPr>
        <w:rFonts w:hint="eastAsia"/>
      </w:rPr>
    </w:lvl>
  </w:abstractNum>
  <w:abstractNum w:abstractNumId="6">
    <w:nsid w:val="0F8A643D"/>
    <w:multiLevelType w:val="multilevel"/>
    <w:tmpl w:val="C4988E82"/>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7">
    <w:nsid w:val="11FD4EB7"/>
    <w:multiLevelType w:val="multilevel"/>
    <w:tmpl w:val="9FB6851C"/>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8">
    <w:nsid w:val="1DBF583A"/>
    <w:multiLevelType w:val="multilevel"/>
    <w:tmpl w:val="F8D0F384"/>
    <w:lvl w:ilvl="0">
      <w:start w:val="1"/>
      <w:numFmt w:val="decimal"/>
      <w:lvlRestart w:val="0"/>
      <w:pStyle w:val="a4"/>
      <w:suff w:val="nothing"/>
      <w:lvlText w:val="注%1："/>
      <w:lvlJc w:val="left"/>
      <w:pPr>
        <w:ind w:left="811" w:hanging="448"/>
      </w:pPr>
      <w:rPr>
        <w:rFonts w:ascii="黑体" w:eastAsia="黑体" w:hint="eastAsia"/>
        <w:b w:val="0"/>
        <w:i w:val="0"/>
        <w:sz w:val="18"/>
        <w:szCs w:val="18"/>
        <w:vertAlign w:val="baseline"/>
      </w:rPr>
    </w:lvl>
    <w:lvl w:ilvl="1">
      <w:start w:val="1"/>
      <w:numFmt w:val="lowerLetter"/>
      <w:lvlText w:val="%2)"/>
      <w:lvlJc w:val="left"/>
      <w:pPr>
        <w:tabs>
          <w:tab w:val="num" w:pos="180"/>
        </w:tabs>
        <w:ind w:left="1172" w:hanging="629"/>
      </w:pPr>
      <w:rPr>
        <w:rFonts w:hint="eastAsia"/>
        <w:vertAlign w:val="baseline"/>
      </w:rPr>
    </w:lvl>
    <w:lvl w:ilvl="2">
      <w:start w:val="1"/>
      <w:numFmt w:val="lowerRoman"/>
      <w:lvlText w:val="%3."/>
      <w:lvlJc w:val="right"/>
      <w:pPr>
        <w:tabs>
          <w:tab w:val="num" w:pos="180"/>
        </w:tabs>
        <w:ind w:left="1172" w:hanging="629"/>
      </w:pPr>
      <w:rPr>
        <w:rFonts w:hint="eastAsia"/>
        <w:vertAlign w:val="baseline"/>
      </w:rPr>
    </w:lvl>
    <w:lvl w:ilvl="3">
      <w:start w:val="1"/>
      <w:numFmt w:val="decimal"/>
      <w:lvlText w:val="%4."/>
      <w:lvlJc w:val="left"/>
      <w:pPr>
        <w:tabs>
          <w:tab w:val="num" w:pos="180"/>
        </w:tabs>
        <w:ind w:left="1172" w:hanging="629"/>
      </w:pPr>
      <w:rPr>
        <w:rFonts w:hint="eastAsia"/>
        <w:vertAlign w:val="baseline"/>
      </w:rPr>
    </w:lvl>
    <w:lvl w:ilvl="4">
      <w:start w:val="1"/>
      <w:numFmt w:val="lowerLetter"/>
      <w:lvlText w:val="%5)"/>
      <w:lvlJc w:val="left"/>
      <w:pPr>
        <w:tabs>
          <w:tab w:val="num" w:pos="180"/>
        </w:tabs>
        <w:ind w:left="1172" w:hanging="629"/>
      </w:pPr>
      <w:rPr>
        <w:rFonts w:hint="eastAsia"/>
        <w:vertAlign w:val="baseline"/>
      </w:rPr>
    </w:lvl>
    <w:lvl w:ilvl="5">
      <w:start w:val="1"/>
      <w:numFmt w:val="lowerRoman"/>
      <w:lvlText w:val="%6."/>
      <w:lvlJc w:val="right"/>
      <w:pPr>
        <w:tabs>
          <w:tab w:val="num" w:pos="180"/>
        </w:tabs>
        <w:ind w:left="1172" w:hanging="629"/>
      </w:pPr>
      <w:rPr>
        <w:rFonts w:hint="eastAsia"/>
        <w:vertAlign w:val="baseline"/>
      </w:rPr>
    </w:lvl>
    <w:lvl w:ilvl="6">
      <w:start w:val="1"/>
      <w:numFmt w:val="decimal"/>
      <w:lvlText w:val="%7."/>
      <w:lvlJc w:val="left"/>
      <w:pPr>
        <w:tabs>
          <w:tab w:val="num" w:pos="180"/>
        </w:tabs>
        <w:ind w:left="1172" w:hanging="629"/>
      </w:pPr>
      <w:rPr>
        <w:rFonts w:hint="eastAsia"/>
        <w:vertAlign w:val="baseline"/>
      </w:rPr>
    </w:lvl>
    <w:lvl w:ilvl="7">
      <w:start w:val="1"/>
      <w:numFmt w:val="lowerLetter"/>
      <w:lvlText w:val="%8)"/>
      <w:lvlJc w:val="left"/>
      <w:pPr>
        <w:tabs>
          <w:tab w:val="num" w:pos="180"/>
        </w:tabs>
        <w:ind w:left="1172" w:hanging="629"/>
      </w:pPr>
      <w:rPr>
        <w:rFonts w:hint="eastAsia"/>
        <w:vertAlign w:val="baseline"/>
      </w:rPr>
    </w:lvl>
    <w:lvl w:ilvl="8">
      <w:start w:val="1"/>
      <w:numFmt w:val="lowerRoman"/>
      <w:lvlText w:val="%9."/>
      <w:lvlJc w:val="right"/>
      <w:pPr>
        <w:tabs>
          <w:tab w:val="num" w:pos="180"/>
        </w:tabs>
        <w:ind w:left="1172" w:hanging="629"/>
      </w:pPr>
      <w:rPr>
        <w:rFonts w:hint="eastAsia"/>
        <w:vertAlign w:val="baseline"/>
      </w:rPr>
    </w:lvl>
  </w:abstractNum>
  <w:abstractNum w:abstractNumId="9">
    <w:nsid w:val="1FC91163"/>
    <w:multiLevelType w:val="multilevel"/>
    <w:tmpl w:val="855EE140"/>
    <w:lvl w:ilvl="0">
      <w:start w:val="1"/>
      <w:numFmt w:val="decimal"/>
      <w:pStyle w:val="a5"/>
      <w:suff w:val="nothing"/>
      <w:lvlText w:val="%1　"/>
      <w:lvlJc w:val="left"/>
      <w:pPr>
        <w:ind w:left="0" w:firstLine="0"/>
      </w:pPr>
      <w:rPr>
        <w:rFonts w:ascii="黑体" w:eastAsia="黑体" w:hAnsi="Times New Roman" w:hint="eastAsia"/>
        <w:b w:val="0"/>
        <w:i w:val="0"/>
        <w:sz w:val="21"/>
        <w:szCs w:val="21"/>
      </w:rPr>
    </w:lvl>
    <w:lvl w:ilvl="1">
      <w:start w:val="1"/>
      <w:numFmt w:val="decimal"/>
      <w:pStyle w:val="a6"/>
      <w:suff w:val="nothing"/>
      <w:lvlText w:val="%1.%2　"/>
      <w:lvlJc w:val="left"/>
      <w:pPr>
        <w:ind w:left="426"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em w:val="none"/>
      </w:rPr>
    </w:lvl>
    <w:lvl w:ilvl="2">
      <w:start w:val="1"/>
      <w:numFmt w:val="decimal"/>
      <w:pStyle w:val="a7"/>
      <w:suff w:val="nothing"/>
      <w:lvlText w:val="%1.%2.%3　"/>
      <w:lvlJc w:val="left"/>
      <w:pPr>
        <w:ind w:left="0" w:firstLine="0"/>
      </w:pPr>
      <w:rPr>
        <w:rFonts w:ascii="黑体" w:eastAsia="黑体" w:hAnsi="Times New Roman" w:hint="eastAsia"/>
        <w:b w:val="0"/>
        <w:i w:val="0"/>
        <w:sz w:val="21"/>
      </w:rPr>
    </w:lvl>
    <w:lvl w:ilvl="3">
      <w:start w:val="1"/>
      <w:numFmt w:val="decimal"/>
      <w:pStyle w:val="a8"/>
      <w:suff w:val="nothing"/>
      <w:lvlText w:val="%1.%2.%3.%4　"/>
      <w:lvlJc w:val="left"/>
      <w:pPr>
        <w:ind w:left="4395" w:firstLine="0"/>
      </w:pPr>
      <w:rPr>
        <w:rFonts w:ascii="黑体" w:eastAsia="黑体" w:hAnsi="Times New Roman" w:hint="eastAsia"/>
        <w:b w:val="0"/>
        <w:i w:val="0"/>
        <w:sz w:val="21"/>
      </w:rPr>
    </w:lvl>
    <w:lvl w:ilvl="4">
      <w:start w:val="1"/>
      <w:numFmt w:val="decimal"/>
      <w:pStyle w:val="a9"/>
      <w:suff w:val="nothing"/>
      <w:lvlText w:val="%1.%2.%3.%4.%5　"/>
      <w:lvlJc w:val="left"/>
      <w:pPr>
        <w:ind w:left="851" w:firstLine="0"/>
      </w:pPr>
      <w:rPr>
        <w:rFonts w:ascii="黑体" w:eastAsia="黑体" w:hAnsi="Times New Roman" w:hint="eastAsia"/>
        <w:b w:val="0"/>
        <w:i w:val="0"/>
        <w:sz w:val="21"/>
      </w:rPr>
    </w:lvl>
    <w:lvl w:ilvl="5">
      <w:start w:val="1"/>
      <w:numFmt w:val="decimal"/>
      <w:pStyle w:val="aa"/>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0">
    <w:nsid w:val="2A8F7113"/>
    <w:multiLevelType w:val="multilevel"/>
    <w:tmpl w:val="76786F08"/>
    <w:lvl w:ilvl="0">
      <w:start w:val="1"/>
      <w:numFmt w:val="upperLetter"/>
      <w:pStyle w:val="ab"/>
      <w:suff w:val="space"/>
      <w:lvlText w:val="%1"/>
      <w:lvlJc w:val="left"/>
      <w:pPr>
        <w:ind w:left="623" w:hanging="425"/>
      </w:pPr>
      <w:rPr>
        <w:rFonts w:hint="eastAsia"/>
      </w:rPr>
    </w:lvl>
    <w:lvl w:ilvl="1">
      <w:start w:val="1"/>
      <w:numFmt w:val="decimal"/>
      <w:pStyle w:val="ac"/>
      <w:suff w:val="nothing"/>
      <w:lvlText w:val="图%1.%2　"/>
      <w:lvlJc w:val="left"/>
      <w:pPr>
        <w:ind w:left="1190" w:hanging="567"/>
      </w:pPr>
      <w:rPr>
        <w:rFonts w:hint="eastAsia"/>
      </w:rPr>
    </w:lvl>
    <w:lvl w:ilvl="2">
      <w:start w:val="1"/>
      <w:numFmt w:val="decimal"/>
      <w:lvlText w:val="%1.%2.%3"/>
      <w:lvlJc w:val="left"/>
      <w:pPr>
        <w:tabs>
          <w:tab w:val="num" w:pos="1616"/>
        </w:tabs>
        <w:ind w:left="1616" w:hanging="567"/>
      </w:pPr>
      <w:rPr>
        <w:rFonts w:hint="eastAsia"/>
      </w:rPr>
    </w:lvl>
    <w:lvl w:ilvl="3">
      <w:start w:val="1"/>
      <w:numFmt w:val="decimal"/>
      <w:lvlText w:val="%1.%2.%3.%4"/>
      <w:lvlJc w:val="left"/>
      <w:pPr>
        <w:tabs>
          <w:tab w:val="num" w:pos="2914"/>
        </w:tabs>
        <w:ind w:left="2182" w:hanging="708"/>
      </w:pPr>
      <w:rPr>
        <w:rFonts w:hint="eastAsia"/>
      </w:rPr>
    </w:lvl>
    <w:lvl w:ilvl="4">
      <w:start w:val="1"/>
      <w:numFmt w:val="decimal"/>
      <w:lvlText w:val="%1.%2.%3.%4.%5"/>
      <w:lvlJc w:val="left"/>
      <w:pPr>
        <w:tabs>
          <w:tab w:val="num" w:pos="3699"/>
        </w:tabs>
        <w:ind w:left="2749" w:hanging="850"/>
      </w:pPr>
      <w:rPr>
        <w:rFonts w:hint="eastAsia"/>
      </w:rPr>
    </w:lvl>
    <w:lvl w:ilvl="5">
      <w:start w:val="1"/>
      <w:numFmt w:val="decimal"/>
      <w:lvlText w:val="%1.%2.%3.%4.%5.%6"/>
      <w:lvlJc w:val="left"/>
      <w:pPr>
        <w:tabs>
          <w:tab w:val="num" w:pos="4484"/>
        </w:tabs>
        <w:ind w:left="3458" w:hanging="1134"/>
      </w:pPr>
      <w:rPr>
        <w:rFonts w:hint="eastAsia"/>
      </w:rPr>
    </w:lvl>
    <w:lvl w:ilvl="6">
      <w:start w:val="1"/>
      <w:numFmt w:val="decimal"/>
      <w:lvlText w:val="%1.%2.%3.%4.%5.%6.%7"/>
      <w:lvlJc w:val="left"/>
      <w:pPr>
        <w:tabs>
          <w:tab w:val="num" w:pos="5269"/>
        </w:tabs>
        <w:ind w:left="4025" w:hanging="1276"/>
      </w:pPr>
      <w:rPr>
        <w:rFonts w:hint="eastAsia"/>
      </w:rPr>
    </w:lvl>
    <w:lvl w:ilvl="7">
      <w:start w:val="1"/>
      <w:numFmt w:val="decimal"/>
      <w:lvlText w:val="%1.%2.%3.%4.%5.%6.%7.%8"/>
      <w:lvlJc w:val="left"/>
      <w:pPr>
        <w:tabs>
          <w:tab w:val="num" w:pos="6054"/>
        </w:tabs>
        <w:ind w:left="4592" w:hanging="1418"/>
      </w:pPr>
      <w:rPr>
        <w:rFonts w:hint="eastAsia"/>
      </w:rPr>
    </w:lvl>
    <w:lvl w:ilvl="8">
      <w:start w:val="1"/>
      <w:numFmt w:val="decimal"/>
      <w:lvlText w:val="%1.%2.%3.%4.%5.%6.%7.%8.%9"/>
      <w:lvlJc w:val="left"/>
      <w:pPr>
        <w:tabs>
          <w:tab w:val="num" w:pos="6840"/>
        </w:tabs>
        <w:ind w:left="5300" w:hanging="1700"/>
      </w:pPr>
      <w:rPr>
        <w:rFonts w:hint="eastAsia"/>
      </w:rPr>
    </w:lvl>
  </w:abstractNum>
  <w:abstractNum w:abstractNumId="11">
    <w:nsid w:val="2C5917C3"/>
    <w:multiLevelType w:val="multilevel"/>
    <w:tmpl w:val="C9A69A3E"/>
    <w:lvl w:ilvl="0">
      <w:start w:val="1"/>
      <w:numFmt w:val="none"/>
      <w:pStyle w:val="ad"/>
      <w:suff w:val="nothing"/>
      <w:lvlText w:val="%1——"/>
      <w:lvlJc w:val="left"/>
      <w:pPr>
        <w:ind w:left="833" w:hanging="408"/>
      </w:pPr>
      <w:rPr>
        <w:rFonts w:hint="eastAsia"/>
      </w:rPr>
    </w:lvl>
    <w:lvl w:ilvl="1">
      <w:start w:val="1"/>
      <w:numFmt w:val="bullet"/>
      <w:pStyle w:val="ae"/>
      <w:lvlText w:val=""/>
      <w:lvlJc w:val="left"/>
      <w:pPr>
        <w:tabs>
          <w:tab w:val="num" w:pos="760"/>
        </w:tabs>
        <w:ind w:left="1264" w:hanging="413"/>
      </w:pPr>
      <w:rPr>
        <w:rFonts w:ascii="Symbol" w:hAnsi="Symbol" w:hint="default"/>
        <w:color w:val="auto"/>
      </w:rPr>
    </w:lvl>
    <w:lvl w:ilvl="2">
      <w:start w:val="1"/>
      <w:numFmt w:val="bullet"/>
      <w:pStyle w:val="af"/>
      <w:lvlText w:val=""/>
      <w:lvlJc w:val="left"/>
      <w:pPr>
        <w:tabs>
          <w:tab w:val="num" w:pos="1678"/>
        </w:tabs>
        <w:ind w:left="1678" w:hanging="414"/>
      </w:pPr>
      <w:rPr>
        <w:rFonts w:ascii="Symbol" w:hAnsi="Symbol" w:hint="default"/>
        <w:color w:val="auto"/>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2">
    <w:nsid w:val="3D214C2B"/>
    <w:multiLevelType w:val="multilevel"/>
    <w:tmpl w:val="01848740"/>
    <w:lvl w:ilvl="0">
      <w:start w:val="1"/>
      <w:numFmt w:val="lowerLetter"/>
      <w:pStyle w:val="af0"/>
      <w:lvlText w:val="%1)"/>
      <w:lvlJc w:val="left"/>
      <w:pPr>
        <w:tabs>
          <w:tab w:val="num" w:pos="840"/>
        </w:tabs>
        <w:ind w:left="839" w:hanging="419"/>
      </w:pPr>
      <w:rPr>
        <w:rFonts w:ascii="宋体" w:eastAsia="宋体" w:hint="eastAsia"/>
        <w:b w:val="0"/>
        <w:i w:val="0"/>
        <w:sz w:val="21"/>
        <w:szCs w:val="21"/>
      </w:rPr>
    </w:lvl>
    <w:lvl w:ilvl="1">
      <w:start w:val="1"/>
      <w:numFmt w:val="decimal"/>
      <w:pStyle w:val="af1"/>
      <w:lvlText w:val="%2)"/>
      <w:lvlJc w:val="left"/>
      <w:pPr>
        <w:tabs>
          <w:tab w:val="num" w:pos="1260"/>
        </w:tabs>
        <w:ind w:left="1259" w:hanging="419"/>
      </w:pPr>
      <w:rPr>
        <w:rFonts w:hint="eastAsia"/>
      </w:rPr>
    </w:lvl>
    <w:lvl w:ilvl="2">
      <w:start w:val="1"/>
      <w:numFmt w:val="decimal"/>
      <w:pStyle w:val="af2"/>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3">
    <w:nsid w:val="3D733618"/>
    <w:multiLevelType w:val="multilevel"/>
    <w:tmpl w:val="193A04F0"/>
    <w:lvl w:ilvl="0">
      <w:start w:val="1"/>
      <w:numFmt w:val="decimal"/>
      <w:pStyle w:val="af3"/>
      <w:lvlText w:val="%1)"/>
      <w:lvlJc w:val="left"/>
      <w:pPr>
        <w:tabs>
          <w:tab w:val="num" w:pos="0"/>
        </w:tabs>
        <w:ind w:left="720" w:hanging="357"/>
      </w:pPr>
      <w:rPr>
        <w:rFonts w:hint="eastAsia"/>
      </w:rPr>
    </w:lvl>
    <w:lvl w:ilvl="1">
      <w:start w:val="1"/>
      <w:numFmt w:val="lowerLetter"/>
      <w:lvlText w:val="%2)"/>
      <w:lvlJc w:val="left"/>
      <w:pPr>
        <w:tabs>
          <w:tab w:val="num" w:pos="504"/>
        </w:tabs>
        <w:ind w:left="544" w:hanging="544"/>
      </w:pPr>
      <w:rPr>
        <w:rFonts w:hint="eastAsia"/>
      </w:rPr>
    </w:lvl>
    <w:lvl w:ilvl="2">
      <w:start w:val="1"/>
      <w:numFmt w:val="lowerRoman"/>
      <w:lvlText w:val="%3."/>
      <w:lvlJc w:val="right"/>
      <w:pPr>
        <w:tabs>
          <w:tab w:val="num" w:pos="532"/>
        </w:tabs>
        <w:ind w:left="544" w:hanging="544"/>
      </w:pPr>
      <w:rPr>
        <w:rFonts w:hint="eastAsia"/>
      </w:rPr>
    </w:lvl>
    <w:lvl w:ilvl="3">
      <w:start w:val="1"/>
      <w:numFmt w:val="decimal"/>
      <w:lvlText w:val="%4."/>
      <w:lvlJc w:val="left"/>
      <w:pPr>
        <w:tabs>
          <w:tab w:val="num" w:pos="560"/>
        </w:tabs>
        <w:ind w:left="544" w:hanging="544"/>
      </w:pPr>
      <w:rPr>
        <w:rFonts w:hint="eastAsia"/>
      </w:rPr>
    </w:lvl>
    <w:lvl w:ilvl="4">
      <w:start w:val="1"/>
      <w:numFmt w:val="lowerLetter"/>
      <w:lvlText w:val="%5)"/>
      <w:lvlJc w:val="left"/>
      <w:pPr>
        <w:tabs>
          <w:tab w:val="num" w:pos="588"/>
        </w:tabs>
        <w:ind w:left="544" w:hanging="544"/>
      </w:pPr>
      <w:rPr>
        <w:rFonts w:hint="eastAsia"/>
      </w:rPr>
    </w:lvl>
    <w:lvl w:ilvl="5">
      <w:start w:val="1"/>
      <w:numFmt w:val="lowerRoman"/>
      <w:lvlText w:val="%6."/>
      <w:lvlJc w:val="right"/>
      <w:pPr>
        <w:tabs>
          <w:tab w:val="num" w:pos="616"/>
        </w:tabs>
        <w:ind w:left="544" w:hanging="544"/>
      </w:pPr>
      <w:rPr>
        <w:rFonts w:hint="eastAsia"/>
      </w:rPr>
    </w:lvl>
    <w:lvl w:ilvl="6">
      <w:start w:val="1"/>
      <w:numFmt w:val="decimal"/>
      <w:lvlText w:val="%7."/>
      <w:lvlJc w:val="left"/>
      <w:pPr>
        <w:tabs>
          <w:tab w:val="num" w:pos="644"/>
        </w:tabs>
        <w:ind w:left="544" w:hanging="544"/>
      </w:pPr>
      <w:rPr>
        <w:rFonts w:hint="eastAsia"/>
      </w:rPr>
    </w:lvl>
    <w:lvl w:ilvl="7">
      <w:start w:val="1"/>
      <w:numFmt w:val="lowerLetter"/>
      <w:lvlText w:val="%8)"/>
      <w:lvlJc w:val="left"/>
      <w:pPr>
        <w:tabs>
          <w:tab w:val="num" w:pos="672"/>
        </w:tabs>
        <w:ind w:left="544" w:hanging="544"/>
      </w:pPr>
      <w:rPr>
        <w:rFonts w:hint="eastAsia"/>
      </w:rPr>
    </w:lvl>
    <w:lvl w:ilvl="8">
      <w:start w:val="1"/>
      <w:numFmt w:val="lowerRoman"/>
      <w:lvlText w:val="%9."/>
      <w:lvlJc w:val="right"/>
      <w:pPr>
        <w:tabs>
          <w:tab w:val="num" w:pos="700"/>
        </w:tabs>
        <w:ind w:left="544" w:hanging="544"/>
      </w:pPr>
      <w:rPr>
        <w:rFonts w:hint="eastAsia"/>
      </w:rPr>
    </w:lvl>
  </w:abstractNum>
  <w:abstractNum w:abstractNumId="14">
    <w:nsid w:val="46D22D8F"/>
    <w:multiLevelType w:val="multilevel"/>
    <w:tmpl w:val="46D22D8F"/>
    <w:lvl w:ilvl="0">
      <w:start w:val="1"/>
      <w:numFmt w:val="none"/>
      <w:lvlText w:val="%1◆　"/>
      <w:lvlJc w:val="left"/>
      <w:pPr>
        <w:tabs>
          <w:tab w:val="num" w:pos="960"/>
        </w:tabs>
        <w:ind w:left="917" w:hanging="317"/>
      </w:pPr>
      <w:rPr>
        <w:rFonts w:ascii="宋体" w:eastAsia="宋体" w:hAnsi="Times New Roman" w:hint="eastAsia"/>
        <w:b w:val="0"/>
        <w:i w:val="0"/>
        <w:position w:val="4"/>
        <w:sz w:val="11"/>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5">
    <w:nsid w:val="485E09A5"/>
    <w:multiLevelType w:val="multilevel"/>
    <w:tmpl w:val="7960E888"/>
    <w:lvl w:ilvl="0">
      <w:start w:val="1"/>
      <w:numFmt w:val="lowerLetter"/>
      <w:lvlText w:val="%1)"/>
      <w:lvlJc w:val="left"/>
      <w:pPr>
        <w:tabs>
          <w:tab w:val="num" w:pos="840"/>
        </w:tabs>
        <w:ind w:left="839" w:hanging="419"/>
      </w:pPr>
      <w:rPr>
        <w:rFonts w:ascii="宋体" w:eastAsia="宋体" w:hint="eastAsia"/>
        <w:b w:val="0"/>
        <w:i w:val="0"/>
        <w:sz w:val="21"/>
        <w:szCs w:val="21"/>
      </w:rPr>
    </w:lvl>
    <w:lvl w:ilvl="1">
      <w:start w:val="1"/>
      <w:numFmt w:val="decimal"/>
      <w:lvlText w:val="%2)"/>
      <w:lvlJc w:val="left"/>
      <w:pPr>
        <w:tabs>
          <w:tab w:val="num" w:pos="1260"/>
        </w:tabs>
        <w:ind w:left="1259" w:hanging="419"/>
      </w:pPr>
      <w:rPr>
        <w:rFonts w:hint="eastAsia"/>
      </w:rPr>
    </w:lvl>
    <w:lvl w:ilvl="2">
      <w:start w:val="1"/>
      <w:numFmt w:val="decimal"/>
      <w:lvlText w:val="(%3)"/>
      <w:lvlJc w:val="left"/>
      <w:pPr>
        <w:tabs>
          <w:tab w:val="num" w:pos="0"/>
        </w:tabs>
        <w:ind w:left="1679" w:hanging="420"/>
      </w:pPr>
      <w:rPr>
        <w:rFonts w:ascii="宋体" w:eastAsia="宋体" w:hint="eastAsia"/>
        <w:b w:val="0"/>
        <w:i w:val="0"/>
        <w:sz w:val="21"/>
        <w:szCs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6">
    <w:nsid w:val="4B733A5F"/>
    <w:multiLevelType w:val="multilevel"/>
    <w:tmpl w:val="2894FF02"/>
    <w:lvl w:ilvl="0">
      <w:start w:val="1"/>
      <w:numFmt w:val="decimal"/>
      <w:lvlRestart w:val="0"/>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num" w:pos="0"/>
        </w:tabs>
        <w:ind w:left="992" w:hanging="629"/>
      </w:pPr>
      <w:rPr>
        <w:rFonts w:hint="eastAsia"/>
        <w:vertAlign w:val="baseline"/>
      </w:rPr>
    </w:lvl>
    <w:lvl w:ilvl="4">
      <w:start w:val="1"/>
      <w:numFmt w:val="lowerLetter"/>
      <w:lvlText w:val="%5)"/>
      <w:lvlJc w:val="left"/>
      <w:pPr>
        <w:tabs>
          <w:tab w:val="num" w:pos="0"/>
        </w:tabs>
        <w:ind w:left="992" w:hanging="629"/>
      </w:pPr>
      <w:rPr>
        <w:rFonts w:hint="eastAsia"/>
        <w:vertAlign w:val="baseline"/>
      </w:rPr>
    </w:lvl>
    <w:lvl w:ilvl="5">
      <w:start w:val="1"/>
      <w:numFmt w:val="lowerRoman"/>
      <w:lvlText w:val="%6."/>
      <w:lvlJc w:val="right"/>
      <w:pPr>
        <w:tabs>
          <w:tab w:val="num" w:pos="0"/>
        </w:tabs>
        <w:ind w:left="992" w:hanging="629"/>
      </w:pPr>
      <w:rPr>
        <w:rFonts w:hint="eastAsia"/>
        <w:vertAlign w:val="baseline"/>
      </w:rPr>
    </w:lvl>
    <w:lvl w:ilvl="6">
      <w:start w:val="1"/>
      <w:numFmt w:val="decimal"/>
      <w:lvlText w:val="%7."/>
      <w:lvlJc w:val="left"/>
      <w:pPr>
        <w:tabs>
          <w:tab w:val="num" w:pos="0"/>
        </w:tabs>
        <w:ind w:left="992" w:hanging="629"/>
      </w:pPr>
      <w:rPr>
        <w:rFonts w:hint="eastAsia"/>
        <w:vertAlign w:val="baseline"/>
      </w:rPr>
    </w:lvl>
    <w:lvl w:ilvl="7">
      <w:start w:val="1"/>
      <w:numFmt w:val="lowerLetter"/>
      <w:lvlText w:val="%8)"/>
      <w:lvlJc w:val="left"/>
      <w:pPr>
        <w:tabs>
          <w:tab w:val="num" w:pos="0"/>
        </w:tabs>
        <w:ind w:left="992" w:hanging="629"/>
      </w:pPr>
      <w:rPr>
        <w:rFonts w:hint="eastAsia"/>
        <w:vertAlign w:val="baseline"/>
      </w:rPr>
    </w:lvl>
    <w:lvl w:ilvl="8">
      <w:start w:val="1"/>
      <w:numFmt w:val="lowerRoman"/>
      <w:lvlText w:val="%9."/>
      <w:lvlJc w:val="right"/>
      <w:pPr>
        <w:tabs>
          <w:tab w:val="num" w:pos="0"/>
        </w:tabs>
        <w:ind w:left="992" w:hanging="629"/>
      </w:pPr>
      <w:rPr>
        <w:rFonts w:hint="eastAsia"/>
        <w:vertAlign w:val="baseline"/>
      </w:rPr>
    </w:lvl>
  </w:abstractNum>
  <w:abstractNum w:abstractNumId="17">
    <w:nsid w:val="557C2AF5"/>
    <w:multiLevelType w:val="multilevel"/>
    <w:tmpl w:val="5AB41562"/>
    <w:lvl w:ilvl="0">
      <w:start w:val="1"/>
      <w:numFmt w:val="decimal"/>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18">
    <w:nsid w:val="56FBC50E"/>
    <w:multiLevelType w:val="singleLevel"/>
    <w:tmpl w:val="56FBC50E"/>
    <w:lvl w:ilvl="0">
      <w:start w:val="1"/>
      <w:numFmt w:val="lowerLetter"/>
      <w:suff w:val="nothing"/>
      <w:lvlText w:val="%1）"/>
      <w:lvlJc w:val="left"/>
    </w:lvl>
  </w:abstractNum>
  <w:abstractNum w:abstractNumId="19">
    <w:nsid w:val="5710463F"/>
    <w:multiLevelType w:val="multilevel"/>
    <w:tmpl w:val="5710463F"/>
    <w:lvl w:ilvl="0">
      <w:start w:val="1"/>
      <w:numFmt w:val="lowerLetter"/>
      <w:lvlText w:val="%1)"/>
      <w:lvlJc w:val="left"/>
      <w:pPr>
        <w:tabs>
          <w:tab w:val="num" w:pos="0"/>
        </w:tabs>
        <w:ind w:left="0" w:firstLine="420"/>
      </w:pPr>
      <w:rPr>
        <w:rFonts w:cs="Times New Roman" w:hint="default"/>
      </w:rPr>
    </w:lvl>
    <w:lvl w:ilvl="1">
      <w:start w:val="1"/>
      <w:numFmt w:val="lowerLetter"/>
      <w:lvlText w:val="%2)"/>
      <w:lvlJc w:val="left"/>
      <w:pPr>
        <w:tabs>
          <w:tab w:val="num" w:pos="0"/>
        </w:tabs>
        <w:ind w:left="1260" w:hanging="420"/>
      </w:pPr>
      <w:rPr>
        <w:rFonts w:cs="Times New Roman"/>
      </w:rPr>
    </w:lvl>
    <w:lvl w:ilvl="2">
      <w:start w:val="1"/>
      <w:numFmt w:val="lowerRoman"/>
      <w:lvlText w:val="%3."/>
      <w:lvlJc w:val="right"/>
      <w:pPr>
        <w:tabs>
          <w:tab w:val="num" w:pos="0"/>
        </w:tabs>
        <w:ind w:left="1680" w:hanging="420"/>
      </w:pPr>
      <w:rPr>
        <w:rFonts w:cs="Times New Roman"/>
      </w:rPr>
    </w:lvl>
    <w:lvl w:ilvl="3">
      <w:start w:val="1"/>
      <w:numFmt w:val="decimal"/>
      <w:lvlText w:val="%4."/>
      <w:lvlJc w:val="left"/>
      <w:pPr>
        <w:tabs>
          <w:tab w:val="num" w:pos="0"/>
        </w:tabs>
        <w:ind w:left="2100" w:hanging="420"/>
      </w:pPr>
      <w:rPr>
        <w:rFonts w:cs="Times New Roman"/>
      </w:rPr>
    </w:lvl>
    <w:lvl w:ilvl="4">
      <w:start w:val="1"/>
      <w:numFmt w:val="lowerLetter"/>
      <w:lvlText w:val="%5)"/>
      <w:lvlJc w:val="left"/>
      <w:pPr>
        <w:tabs>
          <w:tab w:val="num" w:pos="0"/>
        </w:tabs>
        <w:ind w:left="2520" w:hanging="420"/>
      </w:pPr>
      <w:rPr>
        <w:rFonts w:cs="Times New Roman"/>
      </w:rPr>
    </w:lvl>
    <w:lvl w:ilvl="5">
      <w:start w:val="1"/>
      <w:numFmt w:val="lowerRoman"/>
      <w:lvlText w:val="%6."/>
      <w:lvlJc w:val="right"/>
      <w:pPr>
        <w:tabs>
          <w:tab w:val="num" w:pos="0"/>
        </w:tabs>
        <w:ind w:left="2940" w:hanging="420"/>
      </w:pPr>
      <w:rPr>
        <w:rFonts w:cs="Times New Roman"/>
      </w:rPr>
    </w:lvl>
    <w:lvl w:ilvl="6">
      <w:start w:val="1"/>
      <w:numFmt w:val="decimal"/>
      <w:lvlText w:val="%7."/>
      <w:lvlJc w:val="left"/>
      <w:pPr>
        <w:tabs>
          <w:tab w:val="num" w:pos="0"/>
        </w:tabs>
        <w:ind w:left="3360" w:hanging="420"/>
      </w:pPr>
      <w:rPr>
        <w:rFonts w:cs="Times New Roman"/>
      </w:rPr>
    </w:lvl>
    <w:lvl w:ilvl="7">
      <w:start w:val="1"/>
      <w:numFmt w:val="lowerLetter"/>
      <w:lvlText w:val="%8)"/>
      <w:lvlJc w:val="left"/>
      <w:pPr>
        <w:tabs>
          <w:tab w:val="num" w:pos="0"/>
        </w:tabs>
        <w:ind w:left="3780" w:hanging="420"/>
      </w:pPr>
      <w:rPr>
        <w:rFonts w:cs="Times New Roman"/>
      </w:rPr>
    </w:lvl>
    <w:lvl w:ilvl="8">
      <w:start w:val="1"/>
      <w:numFmt w:val="lowerRoman"/>
      <w:lvlText w:val="%9."/>
      <w:lvlJc w:val="right"/>
      <w:pPr>
        <w:tabs>
          <w:tab w:val="num" w:pos="0"/>
        </w:tabs>
        <w:ind w:left="4200" w:hanging="420"/>
      </w:pPr>
      <w:rPr>
        <w:rFonts w:cs="Times New Roman"/>
      </w:rPr>
    </w:lvl>
  </w:abstractNum>
  <w:abstractNum w:abstractNumId="20">
    <w:nsid w:val="60B55DC2"/>
    <w:multiLevelType w:val="multilevel"/>
    <w:tmpl w:val="9DCC486E"/>
    <w:lvl w:ilvl="0">
      <w:start w:val="1"/>
      <w:numFmt w:val="upperLetter"/>
      <w:pStyle w:val="af4"/>
      <w:lvlText w:val="%1"/>
      <w:lvlJc w:val="left"/>
      <w:pPr>
        <w:tabs>
          <w:tab w:val="num" w:pos="0"/>
        </w:tabs>
        <w:ind w:left="0" w:hanging="425"/>
      </w:pPr>
      <w:rPr>
        <w:rFonts w:hint="eastAsia"/>
      </w:rPr>
    </w:lvl>
    <w:lvl w:ilvl="1">
      <w:start w:val="1"/>
      <w:numFmt w:val="decimal"/>
      <w:pStyle w:val="af5"/>
      <w:suff w:val="nothing"/>
      <w:lvlText w:val="表%1.%2　"/>
      <w:lvlJc w:val="left"/>
      <w:pPr>
        <w:ind w:left="567" w:hanging="567"/>
      </w:pPr>
      <w:rPr>
        <w:rFonts w:hint="eastAsia"/>
      </w:rPr>
    </w:lvl>
    <w:lvl w:ilvl="2">
      <w:start w:val="1"/>
      <w:numFmt w:val="decimal"/>
      <w:lvlText w:val="%1.%2.%3"/>
      <w:lvlJc w:val="left"/>
      <w:pPr>
        <w:tabs>
          <w:tab w:val="num" w:pos="993"/>
        </w:tabs>
        <w:ind w:left="993" w:hanging="567"/>
      </w:pPr>
      <w:rPr>
        <w:rFonts w:hint="eastAsia"/>
      </w:rPr>
    </w:lvl>
    <w:lvl w:ilvl="3">
      <w:start w:val="1"/>
      <w:numFmt w:val="decimal"/>
      <w:lvlText w:val="%1.%2.%3.%4"/>
      <w:lvlJc w:val="left"/>
      <w:pPr>
        <w:tabs>
          <w:tab w:val="num" w:pos="2291"/>
        </w:tabs>
        <w:ind w:left="1559" w:hanging="708"/>
      </w:pPr>
      <w:rPr>
        <w:rFonts w:hint="eastAsia"/>
      </w:rPr>
    </w:lvl>
    <w:lvl w:ilvl="4">
      <w:start w:val="1"/>
      <w:numFmt w:val="decimal"/>
      <w:lvlText w:val="%1.%2.%3.%4.%5"/>
      <w:lvlJc w:val="left"/>
      <w:pPr>
        <w:tabs>
          <w:tab w:val="num" w:pos="3076"/>
        </w:tabs>
        <w:ind w:left="2126" w:hanging="850"/>
      </w:pPr>
      <w:rPr>
        <w:rFonts w:hint="eastAsia"/>
      </w:rPr>
    </w:lvl>
    <w:lvl w:ilvl="5">
      <w:start w:val="1"/>
      <w:numFmt w:val="decimal"/>
      <w:lvlText w:val="%1.%2.%3.%4.%5.%6"/>
      <w:lvlJc w:val="left"/>
      <w:pPr>
        <w:tabs>
          <w:tab w:val="num" w:pos="3861"/>
        </w:tabs>
        <w:ind w:left="2835" w:hanging="1134"/>
      </w:pPr>
      <w:rPr>
        <w:rFonts w:hint="eastAsia"/>
      </w:rPr>
    </w:lvl>
    <w:lvl w:ilvl="6">
      <w:start w:val="1"/>
      <w:numFmt w:val="decimal"/>
      <w:lvlText w:val="%1.%2.%3.%4.%5.%6.%7"/>
      <w:lvlJc w:val="left"/>
      <w:pPr>
        <w:tabs>
          <w:tab w:val="num" w:pos="4646"/>
        </w:tabs>
        <w:ind w:left="3402" w:hanging="1276"/>
      </w:pPr>
      <w:rPr>
        <w:rFonts w:hint="eastAsia"/>
      </w:rPr>
    </w:lvl>
    <w:lvl w:ilvl="7">
      <w:start w:val="1"/>
      <w:numFmt w:val="decimal"/>
      <w:lvlText w:val="%1.%2.%3.%4.%5.%6.%7.%8"/>
      <w:lvlJc w:val="left"/>
      <w:pPr>
        <w:tabs>
          <w:tab w:val="num" w:pos="5431"/>
        </w:tabs>
        <w:ind w:left="3969" w:hanging="1418"/>
      </w:pPr>
      <w:rPr>
        <w:rFonts w:hint="eastAsia"/>
      </w:rPr>
    </w:lvl>
    <w:lvl w:ilvl="8">
      <w:start w:val="1"/>
      <w:numFmt w:val="decimal"/>
      <w:lvlText w:val="%1.%2.%3.%4.%5.%6.%7.%8.%9"/>
      <w:lvlJc w:val="left"/>
      <w:pPr>
        <w:tabs>
          <w:tab w:val="num" w:pos="6217"/>
        </w:tabs>
        <w:ind w:left="4677" w:hanging="1700"/>
      </w:pPr>
      <w:rPr>
        <w:rFonts w:hint="eastAsia"/>
      </w:rPr>
    </w:lvl>
  </w:abstractNum>
  <w:abstractNum w:abstractNumId="21">
    <w:nsid w:val="646260FA"/>
    <w:multiLevelType w:val="multilevel"/>
    <w:tmpl w:val="4F2011E8"/>
    <w:lvl w:ilvl="0">
      <w:start w:val="1"/>
      <w:numFmt w:val="decimal"/>
      <w:suff w:val="nothing"/>
      <w:lvlText w:val="表%1　"/>
      <w:lvlJc w:val="left"/>
      <w:pPr>
        <w:ind w:left="1418" w:firstLine="0"/>
      </w:pPr>
      <w:rPr>
        <w:rFonts w:ascii="黑体" w:eastAsia="黑体" w:hAnsi="Times New Roman" w:hint="eastAsia"/>
        <w:b w:val="0"/>
        <w:i w:val="0"/>
        <w:sz w:val="21"/>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2">
    <w:nsid w:val="657D3FBC"/>
    <w:multiLevelType w:val="multilevel"/>
    <w:tmpl w:val="95FA0F16"/>
    <w:lvl w:ilvl="0">
      <w:start w:val="1"/>
      <w:numFmt w:val="upperLetter"/>
      <w:pStyle w:val="af6"/>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7"/>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f8"/>
      <w:suff w:val="nothing"/>
      <w:lvlText w:val="%1.%2.%3　"/>
      <w:lvlJc w:val="left"/>
      <w:pPr>
        <w:ind w:left="0" w:firstLine="0"/>
      </w:pPr>
      <w:rPr>
        <w:rFonts w:ascii="黑体" w:eastAsia="黑体" w:hAnsi="Times New Roman" w:hint="eastAsia"/>
        <w:b w:val="0"/>
        <w:i w:val="0"/>
        <w:sz w:val="21"/>
      </w:rPr>
    </w:lvl>
    <w:lvl w:ilvl="3">
      <w:start w:val="1"/>
      <w:numFmt w:val="decimal"/>
      <w:pStyle w:val="af9"/>
      <w:suff w:val="nothing"/>
      <w:lvlText w:val="%1.%2.%3.%4　"/>
      <w:lvlJc w:val="left"/>
      <w:pPr>
        <w:ind w:left="0" w:firstLine="0"/>
      </w:pPr>
      <w:rPr>
        <w:rFonts w:ascii="黑体" w:eastAsia="黑体" w:hAnsi="Times New Roman" w:hint="eastAsia"/>
        <w:b w:val="0"/>
        <w:i w:val="0"/>
        <w:sz w:val="21"/>
      </w:rPr>
    </w:lvl>
    <w:lvl w:ilvl="4">
      <w:start w:val="1"/>
      <w:numFmt w:val="decimal"/>
      <w:pStyle w:val="afa"/>
      <w:suff w:val="nothing"/>
      <w:lvlText w:val="%1.%2.%3.%4.%5　"/>
      <w:lvlJc w:val="left"/>
      <w:pPr>
        <w:ind w:left="0" w:firstLine="0"/>
      </w:pPr>
      <w:rPr>
        <w:rFonts w:ascii="黑体" w:eastAsia="黑体" w:hAnsi="Times New Roman" w:hint="eastAsia"/>
        <w:b w:val="0"/>
        <w:i w:val="0"/>
        <w:sz w:val="21"/>
      </w:rPr>
    </w:lvl>
    <w:lvl w:ilvl="5">
      <w:start w:val="1"/>
      <w:numFmt w:val="decimal"/>
      <w:pStyle w:val="afb"/>
      <w:suff w:val="nothing"/>
      <w:lvlText w:val="%1.%2.%3.%4.%5.%6　"/>
      <w:lvlJc w:val="left"/>
      <w:pPr>
        <w:ind w:left="0" w:firstLine="0"/>
      </w:pPr>
      <w:rPr>
        <w:rFonts w:ascii="黑体" w:eastAsia="黑体" w:hAnsi="Times New Roman" w:hint="eastAsia"/>
        <w:b w:val="0"/>
        <w:i w:val="0"/>
        <w:sz w:val="21"/>
      </w:rPr>
    </w:lvl>
    <w:lvl w:ilvl="6">
      <w:start w:val="1"/>
      <w:numFmt w:val="decimal"/>
      <w:pStyle w:val="afc"/>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3">
    <w:nsid w:val="6D6C07CD"/>
    <w:multiLevelType w:val="multilevel"/>
    <w:tmpl w:val="7A408B34"/>
    <w:lvl w:ilvl="0">
      <w:start w:val="1"/>
      <w:numFmt w:val="lowerLetter"/>
      <w:pStyle w:val="afd"/>
      <w:lvlText w:val="%1)"/>
      <w:lvlJc w:val="left"/>
      <w:pPr>
        <w:tabs>
          <w:tab w:val="num" w:pos="839"/>
        </w:tabs>
        <w:ind w:left="839" w:hanging="419"/>
      </w:pPr>
      <w:rPr>
        <w:rFonts w:ascii="宋体" w:eastAsia="宋体" w:hint="eastAsia"/>
        <w:b w:val="0"/>
        <w:i w:val="0"/>
        <w:sz w:val="21"/>
      </w:rPr>
    </w:lvl>
    <w:lvl w:ilvl="1">
      <w:start w:val="1"/>
      <w:numFmt w:val="decimal"/>
      <w:pStyle w:val="afe"/>
      <w:lvlText w:val="%2)"/>
      <w:lvlJc w:val="left"/>
      <w:pPr>
        <w:tabs>
          <w:tab w:val="num" w:pos="840"/>
        </w:tabs>
        <w:ind w:left="839" w:hanging="419"/>
      </w:pPr>
      <w:rPr>
        <w:rFonts w:ascii="宋体" w:eastAsia="宋体" w:hint="eastAsia"/>
        <w:b w:val="0"/>
        <w:i w:val="0"/>
        <w:sz w:val="21"/>
      </w:rPr>
    </w:lvl>
    <w:lvl w:ilvl="2">
      <w:start w:val="1"/>
      <w:numFmt w:val="lowerRoman"/>
      <w:lvlText w:val="%3."/>
      <w:lvlJc w:val="right"/>
      <w:pPr>
        <w:tabs>
          <w:tab w:val="num" w:pos="1260"/>
        </w:tabs>
        <w:ind w:left="1259" w:hanging="419"/>
      </w:pPr>
      <w:rPr>
        <w:rFonts w:hint="eastAsia"/>
      </w:rPr>
    </w:lvl>
    <w:lvl w:ilvl="3">
      <w:start w:val="1"/>
      <w:numFmt w:val="decimal"/>
      <w:lvlText w:val="%4."/>
      <w:lvlJc w:val="left"/>
      <w:pPr>
        <w:tabs>
          <w:tab w:val="num" w:pos="1680"/>
        </w:tabs>
        <w:ind w:left="1679" w:hanging="419"/>
      </w:pPr>
      <w:rPr>
        <w:rFonts w:hint="eastAsia"/>
      </w:rPr>
    </w:lvl>
    <w:lvl w:ilvl="4">
      <w:start w:val="1"/>
      <w:numFmt w:val="lowerLetter"/>
      <w:lvlText w:val="%5)"/>
      <w:lvlJc w:val="left"/>
      <w:pPr>
        <w:tabs>
          <w:tab w:val="num" w:pos="2100"/>
        </w:tabs>
        <w:ind w:left="2099" w:hanging="419"/>
      </w:pPr>
      <w:rPr>
        <w:rFonts w:hint="eastAsia"/>
      </w:rPr>
    </w:lvl>
    <w:lvl w:ilvl="5">
      <w:start w:val="1"/>
      <w:numFmt w:val="lowerRoman"/>
      <w:lvlText w:val="%6."/>
      <w:lvlJc w:val="right"/>
      <w:pPr>
        <w:tabs>
          <w:tab w:val="num" w:pos="2520"/>
        </w:tabs>
        <w:ind w:left="2519" w:hanging="419"/>
      </w:pPr>
      <w:rPr>
        <w:rFonts w:hint="eastAsia"/>
      </w:rPr>
    </w:lvl>
    <w:lvl w:ilvl="6">
      <w:start w:val="1"/>
      <w:numFmt w:val="decimal"/>
      <w:lvlText w:val="%7."/>
      <w:lvlJc w:val="left"/>
      <w:pPr>
        <w:tabs>
          <w:tab w:val="num" w:pos="2940"/>
        </w:tabs>
        <w:ind w:left="2939" w:hanging="419"/>
      </w:pPr>
      <w:rPr>
        <w:rFonts w:hint="eastAsia"/>
      </w:rPr>
    </w:lvl>
    <w:lvl w:ilvl="7">
      <w:start w:val="1"/>
      <w:numFmt w:val="lowerLetter"/>
      <w:lvlText w:val="%8)"/>
      <w:lvlJc w:val="left"/>
      <w:pPr>
        <w:tabs>
          <w:tab w:val="num" w:pos="3360"/>
        </w:tabs>
        <w:ind w:left="3359" w:hanging="419"/>
      </w:pPr>
      <w:rPr>
        <w:rFonts w:hint="eastAsia"/>
      </w:rPr>
    </w:lvl>
    <w:lvl w:ilvl="8">
      <w:start w:val="1"/>
      <w:numFmt w:val="lowerRoman"/>
      <w:lvlText w:val="%9."/>
      <w:lvlJc w:val="right"/>
      <w:pPr>
        <w:tabs>
          <w:tab w:val="num" w:pos="3780"/>
        </w:tabs>
        <w:ind w:left="3779" w:hanging="419"/>
      </w:pPr>
      <w:rPr>
        <w:rFonts w:hint="eastAsia"/>
      </w:rPr>
    </w:lvl>
  </w:abstractNum>
  <w:abstractNum w:abstractNumId="24">
    <w:nsid w:val="6DBF04F4"/>
    <w:multiLevelType w:val="multilevel"/>
    <w:tmpl w:val="5BEC0A32"/>
    <w:lvl w:ilvl="0">
      <w:start w:val="1"/>
      <w:numFmt w:val="none"/>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num w:numId="1">
    <w:abstractNumId w:val="3"/>
  </w:num>
  <w:num w:numId="2">
    <w:abstractNumId w:val="24"/>
  </w:num>
  <w:num w:numId="3">
    <w:abstractNumId w:val="1"/>
  </w:num>
  <w:num w:numId="4">
    <w:abstractNumId w:val="11"/>
  </w:num>
  <w:num w:numId="5">
    <w:abstractNumId w:val="8"/>
  </w:num>
  <w:num w:numId="6">
    <w:abstractNumId w:val="16"/>
  </w:num>
  <w:num w:numId="7">
    <w:abstractNumId w:val="20"/>
  </w:num>
  <w:num w:numId="8">
    <w:abstractNumId w:val="10"/>
  </w:num>
  <w:num w:numId="9">
    <w:abstractNumId w:val="22"/>
  </w:num>
  <w:num w:numId="10">
    <w:abstractNumId w:val="23"/>
  </w:num>
  <w:num w:numId="11">
    <w:abstractNumId w:val="2"/>
  </w:num>
  <w:num w:numId="12">
    <w:abstractNumId w:val="13"/>
  </w:num>
  <w:num w:numId="13">
    <w:abstractNumId w:val="5"/>
  </w:num>
  <w:num w:numId="14">
    <w:abstractNumId w:val="21"/>
  </w:num>
  <w:num w:numId="15">
    <w:abstractNumId w:val="17"/>
  </w:num>
  <w:num w:numId="16">
    <w:abstractNumId w:val="9"/>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9"/>
  </w:num>
  <w:num w:numId="25">
    <w:abstractNumId w:val="9"/>
  </w:num>
  <w:num w:numId="26">
    <w:abstractNumId w:val="9"/>
  </w:num>
  <w:num w:numId="27">
    <w:abstractNumId w:val="9"/>
  </w:num>
  <w:num w:numId="28">
    <w:abstractNumId w:val="18"/>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num>
  <w:num w:numId="34">
    <w:abstractNumId w:val="9"/>
  </w:num>
  <w:num w:numId="35">
    <w:abstractNumId w:val="19"/>
  </w:num>
  <w:num w:numId="36">
    <w:abstractNumId w:val="14"/>
  </w:num>
  <w:num w:numId="37">
    <w:abstractNumId w:val="12"/>
  </w:num>
  <w:num w:numId="38">
    <w:abstractNumId w:val="12"/>
    <w:lvlOverride w:ilvl="0">
      <w:startOverride w:val="6"/>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F0EC1"/>
    <w:rsid w:val="00000244"/>
    <w:rsid w:val="0000185F"/>
    <w:rsid w:val="00003A8D"/>
    <w:rsid w:val="0000586F"/>
    <w:rsid w:val="00005F03"/>
    <w:rsid w:val="00007EEB"/>
    <w:rsid w:val="00012657"/>
    <w:rsid w:val="00013D86"/>
    <w:rsid w:val="00013E02"/>
    <w:rsid w:val="00020094"/>
    <w:rsid w:val="00020A09"/>
    <w:rsid w:val="0002143C"/>
    <w:rsid w:val="00025A65"/>
    <w:rsid w:val="00026C31"/>
    <w:rsid w:val="00027280"/>
    <w:rsid w:val="00031F80"/>
    <w:rsid w:val="000320A7"/>
    <w:rsid w:val="0003226D"/>
    <w:rsid w:val="00032CB4"/>
    <w:rsid w:val="00035925"/>
    <w:rsid w:val="00044E87"/>
    <w:rsid w:val="00050616"/>
    <w:rsid w:val="00050C3B"/>
    <w:rsid w:val="0005494D"/>
    <w:rsid w:val="00067CDF"/>
    <w:rsid w:val="00072941"/>
    <w:rsid w:val="00074FBE"/>
    <w:rsid w:val="00075206"/>
    <w:rsid w:val="00076DAB"/>
    <w:rsid w:val="00076F43"/>
    <w:rsid w:val="00083A09"/>
    <w:rsid w:val="0008660F"/>
    <w:rsid w:val="0009005E"/>
    <w:rsid w:val="00092857"/>
    <w:rsid w:val="000A20A9"/>
    <w:rsid w:val="000A296D"/>
    <w:rsid w:val="000A48B1"/>
    <w:rsid w:val="000A5055"/>
    <w:rsid w:val="000B3143"/>
    <w:rsid w:val="000C6027"/>
    <w:rsid w:val="000C6B05"/>
    <w:rsid w:val="000C6DD6"/>
    <w:rsid w:val="000C73D4"/>
    <w:rsid w:val="000C76EA"/>
    <w:rsid w:val="000D32FA"/>
    <w:rsid w:val="000D3D4C"/>
    <w:rsid w:val="000D4F51"/>
    <w:rsid w:val="000D6E7D"/>
    <w:rsid w:val="000D718B"/>
    <w:rsid w:val="000E0C46"/>
    <w:rsid w:val="000E1516"/>
    <w:rsid w:val="000E4C44"/>
    <w:rsid w:val="000F002A"/>
    <w:rsid w:val="000F030C"/>
    <w:rsid w:val="000F129C"/>
    <w:rsid w:val="001056DE"/>
    <w:rsid w:val="001124C0"/>
    <w:rsid w:val="00117613"/>
    <w:rsid w:val="00120B97"/>
    <w:rsid w:val="0013175F"/>
    <w:rsid w:val="00140181"/>
    <w:rsid w:val="00141A1F"/>
    <w:rsid w:val="001512B4"/>
    <w:rsid w:val="0015387F"/>
    <w:rsid w:val="001620A5"/>
    <w:rsid w:val="00164E53"/>
    <w:rsid w:val="00165FE1"/>
    <w:rsid w:val="0016699D"/>
    <w:rsid w:val="00166BD3"/>
    <w:rsid w:val="00171D3F"/>
    <w:rsid w:val="0017341B"/>
    <w:rsid w:val="00175159"/>
    <w:rsid w:val="00176208"/>
    <w:rsid w:val="00177DAE"/>
    <w:rsid w:val="0018211B"/>
    <w:rsid w:val="00183B86"/>
    <w:rsid w:val="001840D3"/>
    <w:rsid w:val="001900F8"/>
    <w:rsid w:val="00191258"/>
    <w:rsid w:val="0019236A"/>
    <w:rsid w:val="00192680"/>
    <w:rsid w:val="00193037"/>
    <w:rsid w:val="00193A2C"/>
    <w:rsid w:val="00193EC1"/>
    <w:rsid w:val="001A288E"/>
    <w:rsid w:val="001A4EA6"/>
    <w:rsid w:val="001B214A"/>
    <w:rsid w:val="001B6DC2"/>
    <w:rsid w:val="001C149C"/>
    <w:rsid w:val="001C21AC"/>
    <w:rsid w:val="001C47BA"/>
    <w:rsid w:val="001C59EA"/>
    <w:rsid w:val="001D08DF"/>
    <w:rsid w:val="001D406C"/>
    <w:rsid w:val="001D41EE"/>
    <w:rsid w:val="001D7032"/>
    <w:rsid w:val="001D7CDE"/>
    <w:rsid w:val="001E0380"/>
    <w:rsid w:val="001E13B1"/>
    <w:rsid w:val="001E4608"/>
    <w:rsid w:val="001E48C8"/>
    <w:rsid w:val="001F0A5E"/>
    <w:rsid w:val="001F3A19"/>
    <w:rsid w:val="001F50ED"/>
    <w:rsid w:val="002002C2"/>
    <w:rsid w:val="00202746"/>
    <w:rsid w:val="0020659D"/>
    <w:rsid w:val="00213BA8"/>
    <w:rsid w:val="00223841"/>
    <w:rsid w:val="00234467"/>
    <w:rsid w:val="00237D8D"/>
    <w:rsid w:val="00241DA2"/>
    <w:rsid w:val="00247FEE"/>
    <w:rsid w:val="00250E7D"/>
    <w:rsid w:val="002565D5"/>
    <w:rsid w:val="00261CCA"/>
    <w:rsid w:val="002622C0"/>
    <w:rsid w:val="00267070"/>
    <w:rsid w:val="00267968"/>
    <w:rsid w:val="00271CA1"/>
    <w:rsid w:val="002778AE"/>
    <w:rsid w:val="0028269A"/>
    <w:rsid w:val="00283590"/>
    <w:rsid w:val="00284DAE"/>
    <w:rsid w:val="00286973"/>
    <w:rsid w:val="0029242B"/>
    <w:rsid w:val="002941DA"/>
    <w:rsid w:val="00294C93"/>
    <w:rsid w:val="00294E70"/>
    <w:rsid w:val="002A1924"/>
    <w:rsid w:val="002A5486"/>
    <w:rsid w:val="002A7420"/>
    <w:rsid w:val="002B0F12"/>
    <w:rsid w:val="002B1308"/>
    <w:rsid w:val="002B4554"/>
    <w:rsid w:val="002C20EC"/>
    <w:rsid w:val="002C72D8"/>
    <w:rsid w:val="002D0AB3"/>
    <w:rsid w:val="002D0B02"/>
    <w:rsid w:val="002D11FA"/>
    <w:rsid w:val="002D3E00"/>
    <w:rsid w:val="002D40CD"/>
    <w:rsid w:val="002D40ED"/>
    <w:rsid w:val="002E0DDF"/>
    <w:rsid w:val="002E2906"/>
    <w:rsid w:val="002E5635"/>
    <w:rsid w:val="002E64C3"/>
    <w:rsid w:val="002E6A2C"/>
    <w:rsid w:val="002E7CAD"/>
    <w:rsid w:val="002F1D8C"/>
    <w:rsid w:val="002F21DA"/>
    <w:rsid w:val="00301F39"/>
    <w:rsid w:val="00325926"/>
    <w:rsid w:val="00327A8A"/>
    <w:rsid w:val="00331A29"/>
    <w:rsid w:val="0033364F"/>
    <w:rsid w:val="00334D8D"/>
    <w:rsid w:val="00335361"/>
    <w:rsid w:val="00335C7B"/>
    <w:rsid w:val="00336610"/>
    <w:rsid w:val="003421D4"/>
    <w:rsid w:val="00343F73"/>
    <w:rsid w:val="00345060"/>
    <w:rsid w:val="0035230C"/>
    <w:rsid w:val="0035323B"/>
    <w:rsid w:val="00360520"/>
    <w:rsid w:val="003609D2"/>
    <w:rsid w:val="00363F22"/>
    <w:rsid w:val="00375564"/>
    <w:rsid w:val="0037587E"/>
    <w:rsid w:val="00383191"/>
    <w:rsid w:val="00386DED"/>
    <w:rsid w:val="003912E7"/>
    <w:rsid w:val="00393947"/>
    <w:rsid w:val="003A2275"/>
    <w:rsid w:val="003A34BA"/>
    <w:rsid w:val="003A596F"/>
    <w:rsid w:val="003A6A4F"/>
    <w:rsid w:val="003A7088"/>
    <w:rsid w:val="003B00DF"/>
    <w:rsid w:val="003B1275"/>
    <w:rsid w:val="003B1778"/>
    <w:rsid w:val="003B17E6"/>
    <w:rsid w:val="003C094C"/>
    <w:rsid w:val="003C0A71"/>
    <w:rsid w:val="003C11CB"/>
    <w:rsid w:val="003C75F3"/>
    <w:rsid w:val="003C78A3"/>
    <w:rsid w:val="003D6806"/>
    <w:rsid w:val="003E1867"/>
    <w:rsid w:val="003E3F20"/>
    <w:rsid w:val="003E5729"/>
    <w:rsid w:val="003E710C"/>
    <w:rsid w:val="003F0EC1"/>
    <w:rsid w:val="003F4EE0"/>
    <w:rsid w:val="003F60DC"/>
    <w:rsid w:val="003F6F50"/>
    <w:rsid w:val="00402153"/>
    <w:rsid w:val="00402FC1"/>
    <w:rsid w:val="00406B42"/>
    <w:rsid w:val="0040729C"/>
    <w:rsid w:val="0041133D"/>
    <w:rsid w:val="00413812"/>
    <w:rsid w:val="00421CD2"/>
    <w:rsid w:val="00425082"/>
    <w:rsid w:val="00431B4C"/>
    <w:rsid w:val="00431DEB"/>
    <w:rsid w:val="00445D56"/>
    <w:rsid w:val="00446B29"/>
    <w:rsid w:val="0044719E"/>
    <w:rsid w:val="00451B13"/>
    <w:rsid w:val="00453F9A"/>
    <w:rsid w:val="00455FC3"/>
    <w:rsid w:val="00471E91"/>
    <w:rsid w:val="00474675"/>
    <w:rsid w:val="0047470C"/>
    <w:rsid w:val="004873E6"/>
    <w:rsid w:val="004A35F9"/>
    <w:rsid w:val="004A3FEF"/>
    <w:rsid w:val="004B24C1"/>
    <w:rsid w:val="004C0F9F"/>
    <w:rsid w:val="004C292F"/>
    <w:rsid w:val="004D2FAF"/>
    <w:rsid w:val="004D31C2"/>
    <w:rsid w:val="004D3865"/>
    <w:rsid w:val="004E6DBA"/>
    <w:rsid w:val="004E75CC"/>
    <w:rsid w:val="004F24D3"/>
    <w:rsid w:val="004F31BC"/>
    <w:rsid w:val="0050708B"/>
    <w:rsid w:val="00510280"/>
    <w:rsid w:val="00513D73"/>
    <w:rsid w:val="00514349"/>
    <w:rsid w:val="00514A43"/>
    <w:rsid w:val="005174A1"/>
    <w:rsid w:val="005174E5"/>
    <w:rsid w:val="00522393"/>
    <w:rsid w:val="00522620"/>
    <w:rsid w:val="00525656"/>
    <w:rsid w:val="005265A8"/>
    <w:rsid w:val="0053204B"/>
    <w:rsid w:val="00534C02"/>
    <w:rsid w:val="0054264B"/>
    <w:rsid w:val="00543786"/>
    <w:rsid w:val="0054720C"/>
    <w:rsid w:val="00547DFF"/>
    <w:rsid w:val="005533D7"/>
    <w:rsid w:val="00565C40"/>
    <w:rsid w:val="005703DE"/>
    <w:rsid w:val="0057617D"/>
    <w:rsid w:val="0058464E"/>
    <w:rsid w:val="00585776"/>
    <w:rsid w:val="00591402"/>
    <w:rsid w:val="0059698E"/>
    <w:rsid w:val="005A01CB"/>
    <w:rsid w:val="005A035B"/>
    <w:rsid w:val="005A395E"/>
    <w:rsid w:val="005A58FF"/>
    <w:rsid w:val="005A5EAF"/>
    <w:rsid w:val="005A64C0"/>
    <w:rsid w:val="005B0AFA"/>
    <w:rsid w:val="005B19B3"/>
    <w:rsid w:val="005B2081"/>
    <w:rsid w:val="005B3C11"/>
    <w:rsid w:val="005C1977"/>
    <w:rsid w:val="005C1C28"/>
    <w:rsid w:val="005C6DB5"/>
    <w:rsid w:val="005D1A4C"/>
    <w:rsid w:val="005D294B"/>
    <w:rsid w:val="005D778B"/>
    <w:rsid w:val="005E19E7"/>
    <w:rsid w:val="005E1E7A"/>
    <w:rsid w:val="005F338E"/>
    <w:rsid w:val="00600E09"/>
    <w:rsid w:val="00602C3F"/>
    <w:rsid w:val="00604FC4"/>
    <w:rsid w:val="006065A4"/>
    <w:rsid w:val="0061283B"/>
    <w:rsid w:val="00612FD1"/>
    <w:rsid w:val="006161C1"/>
    <w:rsid w:val="0061716C"/>
    <w:rsid w:val="006243A1"/>
    <w:rsid w:val="00632E56"/>
    <w:rsid w:val="00635CBA"/>
    <w:rsid w:val="0064105D"/>
    <w:rsid w:val="0064338B"/>
    <w:rsid w:val="00643CE8"/>
    <w:rsid w:val="006442D9"/>
    <w:rsid w:val="00646542"/>
    <w:rsid w:val="00647916"/>
    <w:rsid w:val="006504F4"/>
    <w:rsid w:val="00654BC9"/>
    <w:rsid w:val="006552FD"/>
    <w:rsid w:val="00655FAD"/>
    <w:rsid w:val="00656C14"/>
    <w:rsid w:val="006639D3"/>
    <w:rsid w:val="00663AF3"/>
    <w:rsid w:val="00666B6C"/>
    <w:rsid w:val="006742BF"/>
    <w:rsid w:val="00682682"/>
    <w:rsid w:val="00682702"/>
    <w:rsid w:val="00684293"/>
    <w:rsid w:val="0068439E"/>
    <w:rsid w:val="00685A07"/>
    <w:rsid w:val="00685B40"/>
    <w:rsid w:val="00690C60"/>
    <w:rsid w:val="00692368"/>
    <w:rsid w:val="00696094"/>
    <w:rsid w:val="006A2EBC"/>
    <w:rsid w:val="006A5EA0"/>
    <w:rsid w:val="006A783B"/>
    <w:rsid w:val="006A7B33"/>
    <w:rsid w:val="006B4E13"/>
    <w:rsid w:val="006B75DD"/>
    <w:rsid w:val="006B7ACE"/>
    <w:rsid w:val="006C67E0"/>
    <w:rsid w:val="006C7ABA"/>
    <w:rsid w:val="006D0D60"/>
    <w:rsid w:val="006D1122"/>
    <w:rsid w:val="006D3566"/>
    <w:rsid w:val="006D3C00"/>
    <w:rsid w:val="006E3675"/>
    <w:rsid w:val="006E4A7F"/>
    <w:rsid w:val="006E7D00"/>
    <w:rsid w:val="006F2C11"/>
    <w:rsid w:val="006F5135"/>
    <w:rsid w:val="006F59D8"/>
    <w:rsid w:val="00703074"/>
    <w:rsid w:val="00704DF6"/>
    <w:rsid w:val="0070651C"/>
    <w:rsid w:val="007132A3"/>
    <w:rsid w:val="007148B5"/>
    <w:rsid w:val="00716421"/>
    <w:rsid w:val="00722EDC"/>
    <w:rsid w:val="00724EFB"/>
    <w:rsid w:val="00732694"/>
    <w:rsid w:val="007335E7"/>
    <w:rsid w:val="00734182"/>
    <w:rsid w:val="00735863"/>
    <w:rsid w:val="007419C3"/>
    <w:rsid w:val="007467A7"/>
    <w:rsid w:val="007469DD"/>
    <w:rsid w:val="0074741B"/>
    <w:rsid w:val="0074759E"/>
    <w:rsid w:val="007478EA"/>
    <w:rsid w:val="00751539"/>
    <w:rsid w:val="0075415C"/>
    <w:rsid w:val="007605F0"/>
    <w:rsid w:val="00763502"/>
    <w:rsid w:val="00771F67"/>
    <w:rsid w:val="00774673"/>
    <w:rsid w:val="007913AB"/>
    <w:rsid w:val="007914F7"/>
    <w:rsid w:val="00792B72"/>
    <w:rsid w:val="00794272"/>
    <w:rsid w:val="0079452D"/>
    <w:rsid w:val="007B055E"/>
    <w:rsid w:val="007B1625"/>
    <w:rsid w:val="007B3886"/>
    <w:rsid w:val="007B706E"/>
    <w:rsid w:val="007B71EB"/>
    <w:rsid w:val="007C4479"/>
    <w:rsid w:val="007C6205"/>
    <w:rsid w:val="007C686A"/>
    <w:rsid w:val="007C728E"/>
    <w:rsid w:val="007D2BAA"/>
    <w:rsid w:val="007D2C53"/>
    <w:rsid w:val="007D3D60"/>
    <w:rsid w:val="007E1980"/>
    <w:rsid w:val="007E4B76"/>
    <w:rsid w:val="007E5EA8"/>
    <w:rsid w:val="007F08BA"/>
    <w:rsid w:val="007F0CF1"/>
    <w:rsid w:val="007F12A5"/>
    <w:rsid w:val="007F4CF1"/>
    <w:rsid w:val="007F758D"/>
    <w:rsid w:val="007F7D52"/>
    <w:rsid w:val="0080654C"/>
    <w:rsid w:val="008071C6"/>
    <w:rsid w:val="00807989"/>
    <w:rsid w:val="00807A29"/>
    <w:rsid w:val="008107A3"/>
    <w:rsid w:val="00816792"/>
    <w:rsid w:val="00816E37"/>
    <w:rsid w:val="00817A00"/>
    <w:rsid w:val="00827CC4"/>
    <w:rsid w:val="00827ECF"/>
    <w:rsid w:val="00834BDE"/>
    <w:rsid w:val="00835DB3"/>
    <w:rsid w:val="0083617B"/>
    <w:rsid w:val="008371BD"/>
    <w:rsid w:val="008504A8"/>
    <w:rsid w:val="0085282E"/>
    <w:rsid w:val="008661FC"/>
    <w:rsid w:val="0087198C"/>
    <w:rsid w:val="00872C1F"/>
    <w:rsid w:val="00873B42"/>
    <w:rsid w:val="008749E5"/>
    <w:rsid w:val="00876670"/>
    <w:rsid w:val="0088310C"/>
    <w:rsid w:val="008856D8"/>
    <w:rsid w:val="00892E82"/>
    <w:rsid w:val="008A0E14"/>
    <w:rsid w:val="008A0E70"/>
    <w:rsid w:val="008A18FA"/>
    <w:rsid w:val="008C1B58"/>
    <w:rsid w:val="008C39AE"/>
    <w:rsid w:val="008C590D"/>
    <w:rsid w:val="008D243A"/>
    <w:rsid w:val="008D6240"/>
    <w:rsid w:val="008E031B"/>
    <w:rsid w:val="008E1DC8"/>
    <w:rsid w:val="008E7029"/>
    <w:rsid w:val="008E7EF6"/>
    <w:rsid w:val="008F1F98"/>
    <w:rsid w:val="008F6758"/>
    <w:rsid w:val="009040DD"/>
    <w:rsid w:val="00905B47"/>
    <w:rsid w:val="0090768E"/>
    <w:rsid w:val="0091331C"/>
    <w:rsid w:val="00925740"/>
    <w:rsid w:val="009279DE"/>
    <w:rsid w:val="00930116"/>
    <w:rsid w:val="009315E7"/>
    <w:rsid w:val="0094212C"/>
    <w:rsid w:val="00945B4A"/>
    <w:rsid w:val="00954689"/>
    <w:rsid w:val="009617C9"/>
    <w:rsid w:val="00961C93"/>
    <w:rsid w:val="009622AC"/>
    <w:rsid w:val="00965324"/>
    <w:rsid w:val="0097091E"/>
    <w:rsid w:val="0097359C"/>
    <w:rsid w:val="009760D3"/>
    <w:rsid w:val="00977132"/>
    <w:rsid w:val="009817C0"/>
    <w:rsid w:val="00981A4B"/>
    <w:rsid w:val="00982501"/>
    <w:rsid w:val="009877D3"/>
    <w:rsid w:val="00994E8F"/>
    <w:rsid w:val="009951DC"/>
    <w:rsid w:val="009959BB"/>
    <w:rsid w:val="00997158"/>
    <w:rsid w:val="009A3A7C"/>
    <w:rsid w:val="009B2ADB"/>
    <w:rsid w:val="009B2D1D"/>
    <w:rsid w:val="009B603A"/>
    <w:rsid w:val="009C1BE0"/>
    <w:rsid w:val="009C2D0E"/>
    <w:rsid w:val="009C3DAC"/>
    <w:rsid w:val="009C42E0"/>
    <w:rsid w:val="009D5362"/>
    <w:rsid w:val="009E1415"/>
    <w:rsid w:val="009E1EB8"/>
    <w:rsid w:val="009E6116"/>
    <w:rsid w:val="009F70CA"/>
    <w:rsid w:val="00A02E43"/>
    <w:rsid w:val="00A03650"/>
    <w:rsid w:val="00A065F9"/>
    <w:rsid w:val="00A07F34"/>
    <w:rsid w:val="00A20BBA"/>
    <w:rsid w:val="00A22154"/>
    <w:rsid w:val="00A25C38"/>
    <w:rsid w:val="00A25C81"/>
    <w:rsid w:val="00A266C7"/>
    <w:rsid w:val="00A278E5"/>
    <w:rsid w:val="00A31907"/>
    <w:rsid w:val="00A3599D"/>
    <w:rsid w:val="00A36816"/>
    <w:rsid w:val="00A36BBE"/>
    <w:rsid w:val="00A37F55"/>
    <w:rsid w:val="00A4307A"/>
    <w:rsid w:val="00A47EBB"/>
    <w:rsid w:val="00A51CDD"/>
    <w:rsid w:val="00A56888"/>
    <w:rsid w:val="00A652E1"/>
    <w:rsid w:val="00A66A74"/>
    <w:rsid w:val="00A6730D"/>
    <w:rsid w:val="00A71625"/>
    <w:rsid w:val="00A71B9B"/>
    <w:rsid w:val="00A72313"/>
    <w:rsid w:val="00A72CC4"/>
    <w:rsid w:val="00A751C7"/>
    <w:rsid w:val="00A833DC"/>
    <w:rsid w:val="00A87844"/>
    <w:rsid w:val="00A8796F"/>
    <w:rsid w:val="00AA038C"/>
    <w:rsid w:val="00AA43B4"/>
    <w:rsid w:val="00AA4EF7"/>
    <w:rsid w:val="00AA7A09"/>
    <w:rsid w:val="00AB3B50"/>
    <w:rsid w:val="00AB6586"/>
    <w:rsid w:val="00AC05B1"/>
    <w:rsid w:val="00AD18C4"/>
    <w:rsid w:val="00AD356C"/>
    <w:rsid w:val="00AE2914"/>
    <w:rsid w:val="00AE33EF"/>
    <w:rsid w:val="00AE6D15"/>
    <w:rsid w:val="00AF1C04"/>
    <w:rsid w:val="00B04182"/>
    <w:rsid w:val="00B0524A"/>
    <w:rsid w:val="00B05ADD"/>
    <w:rsid w:val="00B07AE3"/>
    <w:rsid w:val="00B11430"/>
    <w:rsid w:val="00B14BDB"/>
    <w:rsid w:val="00B165D7"/>
    <w:rsid w:val="00B264D4"/>
    <w:rsid w:val="00B27686"/>
    <w:rsid w:val="00B31F9D"/>
    <w:rsid w:val="00B353EB"/>
    <w:rsid w:val="00B439C4"/>
    <w:rsid w:val="00B4535E"/>
    <w:rsid w:val="00B52A8C"/>
    <w:rsid w:val="00B52C34"/>
    <w:rsid w:val="00B538F3"/>
    <w:rsid w:val="00B636A8"/>
    <w:rsid w:val="00B665C6"/>
    <w:rsid w:val="00B742E3"/>
    <w:rsid w:val="00B758EB"/>
    <w:rsid w:val="00B805AF"/>
    <w:rsid w:val="00B8636D"/>
    <w:rsid w:val="00B869EC"/>
    <w:rsid w:val="00B87085"/>
    <w:rsid w:val="00B9397A"/>
    <w:rsid w:val="00B9633D"/>
    <w:rsid w:val="00B96A5D"/>
    <w:rsid w:val="00B97789"/>
    <w:rsid w:val="00BA2709"/>
    <w:rsid w:val="00BA2EBE"/>
    <w:rsid w:val="00BA6E0F"/>
    <w:rsid w:val="00BB0F28"/>
    <w:rsid w:val="00BB458A"/>
    <w:rsid w:val="00BC5731"/>
    <w:rsid w:val="00BD00D3"/>
    <w:rsid w:val="00BD0F18"/>
    <w:rsid w:val="00BD10C9"/>
    <w:rsid w:val="00BD1659"/>
    <w:rsid w:val="00BD3AA9"/>
    <w:rsid w:val="00BD4A18"/>
    <w:rsid w:val="00BD6DB2"/>
    <w:rsid w:val="00BE11CF"/>
    <w:rsid w:val="00BE21AB"/>
    <w:rsid w:val="00BE55CB"/>
    <w:rsid w:val="00BF617A"/>
    <w:rsid w:val="00C01913"/>
    <w:rsid w:val="00C0379D"/>
    <w:rsid w:val="00C03931"/>
    <w:rsid w:val="00C05FE3"/>
    <w:rsid w:val="00C06450"/>
    <w:rsid w:val="00C0685E"/>
    <w:rsid w:val="00C21134"/>
    <w:rsid w:val="00C2136D"/>
    <w:rsid w:val="00C214EE"/>
    <w:rsid w:val="00C21A18"/>
    <w:rsid w:val="00C2314B"/>
    <w:rsid w:val="00C24971"/>
    <w:rsid w:val="00C26BE5"/>
    <w:rsid w:val="00C26E4D"/>
    <w:rsid w:val="00C27909"/>
    <w:rsid w:val="00C27B03"/>
    <w:rsid w:val="00C314E1"/>
    <w:rsid w:val="00C31C78"/>
    <w:rsid w:val="00C34397"/>
    <w:rsid w:val="00C4095D"/>
    <w:rsid w:val="00C41434"/>
    <w:rsid w:val="00C43C39"/>
    <w:rsid w:val="00C54FAD"/>
    <w:rsid w:val="00C601D2"/>
    <w:rsid w:val="00C62BC8"/>
    <w:rsid w:val="00C657AB"/>
    <w:rsid w:val="00C65BCC"/>
    <w:rsid w:val="00C66970"/>
    <w:rsid w:val="00C74E16"/>
    <w:rsid w:val="00C77BB2"/>
    <w:rsid w:val="00C83478"/>
    <w:rsid w:val="00C85CD0"/>
    <w:rsid w:val="00C8691C"/>
    <w:rsid w:val="00CA168A"/>
    <w:rsid w:val="00CA357E"/>
    <w:rsid w:val="00CA38AA"/>
    <w:rsid w:val="00CA44F9"/>
    <w:rsid w:val="00CA4A69"/>
    <w:rsid w:val="00CC0A9A"/>
    <w:rsid w:val="00CC3E0C"/>
    <w:rsid w:val="00CC58D3"/>
    <w:rsid w:val="00CC784D"/>
    <w:rsid w:val="00CD001E"/>
    <w:rsid w:val="00CD2619"/>
    <w:rsid w:val="00CE20D7"/>
    <w:rsid w:val="00D014B4"/>
    <w:rsid w:val="00D01DFA"/>
    <w:rsid w:val="00D028EF"/>
    <w:rsid w:val="00D0337B"/>
    <w:rsid w:val="00D079B2"/>
    <w:rsid w:val="00D114E9"/>
    <w:rsid w:val="00D32C0E"/>
    <w:rsid w:val="00D429C6"/>
    <w:rsid w:val="00D47748"/>
    <w:rsid w:val="00D54CC3"/>
    <w:rsid w:val="00D6041A"/>
    <w:rsid w:val="00D61FFE"/>
    <w:rsid w:val="00D633EB"/>
    <w:rsid w:val="00D66ABC"/>
    <w:rsid w:val="00D763E8"/>
    <w:rsid w:val="00D76FDD"/>
    <w:rsid w:val="00D779D4"/>
    <w:rsid w:val="00D81AFE"/>
    <w:rsid w:val="00D82FF7"/>
    <w:rsid w:val="00D847FE"/>
    <w:rsid w:val="00D87FD9"/>
    <w:rsid w:val="00D92B2E"/>
    <w:rsid w:val="00D95D20"/>
    <w:rsid w:val="00D964EA"/>
    <w:rsid w:val="00D966D0"/>
    <w:rsid w:val="00DA0C59"/>
    <w:rsid w:val="00DA3991"/>
    <w:rsid w:val="00DB0148"/>
    <w:rsid w:val="00DB7E6C"/>
    <w:rsid w:val="00DC22AF"/>
    <w:rsid w:val="00DC3960"/>
    <w:rsid w:val="00DD5A29"/>
    <w:rsid w:val="00DD5D9D"/>
    <w:rsid w:val="00DE2A29"/>
    <w:rsid w:val="00DE35CB"/>
    <w:rsid w:val="00DF21E9"/>
    <w:rsid w:val="00DF2A24"/>
    <w:rsid w:val="00DF76E4"/>
    <w:rsid w:val="00E00F14"/>
    <w:rsid w:val="00E04E4E"/>
    <w:rsid w:val="00E06386"/>
    <w:rsid w:val="00E101A4"/>
    <w:rsid w:val="00E10414"/>
    <w:rsid w:val="00E20DD3"/>
    <w:rsid w:val="00E240DC"/>
    <w:rsid w:val="00E24EB4"/>
    <w:rsid w:val="00E31C09"/>
    <w:rsid w:val="00E320ED"/>
    <w:rsid w:val="00E33AFB"/>
    <w:rsid w:val="00E34218"/>
    <w:rsid w:val="00E46282"/>
    <w:rsid w:val="00E504DF"/>
    <w:rsid w:val="00E51D2D"/>
    <w:rsid w:val="00E5216E"/>
    <w:rsid w:val="00E53304"/>
    <w:rsid w:val="00E614B2"/>
    <w:rsid w:val="00E62868"/>
    <w:rsid w:val="00E772AE"/>
    <w:rsid w:val="00E82344"/>
    <w:rsid w:val="00E84C82"/>
    <w:rsid w:val="00E84D64"/>
    <w:rsid w:val="00E857B9"/>
    <w:rsid w:val="00E87408"/>
    <w:rsid w:val="00E914C4"/>
    <w:rsid w:val="00E934F5"/>
    <w:rsid w:val="00E96961"/>
    <w:rsid w:val="00E9727D"/>
    <w:rsid w:val="00EA72EC"/>
    <w:rsid w:val="00EB11CB"/>
    <w:rsid w:val="00EB275A"/>
    <w:rsid w:val="00EB786A"/>
    <w:rsid w:val="00EB7FF0"/>
    <w:rsid w:val="00EC1578"/>
    <w:rsid w:val="00EC1C72"/>
    <w:rsid w:val="00EC2C45"/>
    <w:rsid w:val="00EC3CC9"/>
    <w:rsid w:val="00EC5B28"/>
    <w:rsid w:val="00EC680A"/>
    <w:rsid w:val="00ED4550"/>
    <w:rsid w:val="00ED6B3C"/>
    <w:rsid w:val="00EE2ACF"/>
    <w:rsid w:val="00EE2BED"/>
    <w:rsid w:val="00EE374B"/>
    <w:rsid w:val="00EF141B"/>
    <w:rsid w:val="00F02AEF"/>
    <w:rsid w:val="00F11BB5"/>
    <w:rsid w:val="00F1417B"/>
    <w:rsid w:val="00F21535"/>
    <w:rsid w:val="00F34B99"/>
    <w:rsid w:val="00F50626"/>
    <w:rsid w:val="00F52DAB"/>
    <w:rsid w:val="00F543F0"/>
    <w:rsid w:val="00F81D29"/>
    <w:rsid w:val="00F87152"/>
    <w:rsid w:val="00F91C4D"/>
    <w:rsid w:val="00F92FD9"/>
    <w:rsid w:val="00F96737"/>
    <w:rsid w:val="00FA4365"/>
    <w:rsid w:val="00FA65C5"/>
    <w:rsid w:val="00FA6684"/>
    <w:rsid w:val="00FA731E"/>
    <w:rsid w:val="00FA75E6"/>
    <w:rsid w:val="00FB2B38"/>
    <w:rsid w:val="00FC18CD"/>
    <w:rsid w:val="00FC2E36"/>
    <w:rsid w:val="00FC6358"/>
    <w:rsid w:val="00FD320D"/>
    <w:rsid w:val="00FE0F4F"/>
    <w:rsid w:val="00FE22EB"/>
    <w:rsid w:val="00FE23DE"/>
    <w:rsid w:val="00FE2C45"/>
    <w:rsid w:val="00FF2D1A"/>
    <w:rsid w:val="00FF3A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
    <w:name w:val="Normal"/>
    <w:qFormat/>
    <w:rsid w:val="004D2FAF"/>
    <w:pPr>
      <w:widowControl w:val="0"/>
      <w:jc w:val="both"/>
    </w:pPr>
    <w:rPr>
      <w:kern w:val="2"/>
      <w:sz w:val="21"/>
      <w:szCs w:val="24"/>
    </w:rPr>
  </w:style>
  <w:style w:type="character" w:default="1" w:styleId="aff0">
    <w:name w:val="Default Paragraph Font"/>
    <w:uiPriority w:val="1"/>
    <w:semiHidden/>
    <w:unhideWhenUsed/>
  </w:style>
  <w:style w:type="table" w:default="1" w:styleId="aff1">
    <w:name w:val="Normal Table"/>
    <w:uiPriority w:val="99"/>
    <w:semiHidden/>
    <w:unhideWhenUsed/>
    <w:tblPr>
      <w:tblInd w:w="0" w:type="dxa"/>
      <w:tblCellMar>
        <w:top w:w="0" w:type="dxa"/>
        <w:left w:w="108" w:type="dxa"/>
        <w:bottom w:w="0" w:type="dxa"/>
        <w:right w:w="108" w:type="dxa"/>
      </w:tblCellMar>
    </w:tblPr>
  </w:style>
  <w:style w:type="numbering" w:default="1" w:styleId="aff2">
    <w:name w:val="No List"/>
    <w:uiPriority w:val="99"/>
    <w:semiHidden/>
    <w:unhideWhenUsed/>
  </w:style>
  <w:style w:type="paragraph" w:customStyle="1" w:styleId="aff3">
    <w:name w:val="段"/>
    <w:link w:val="Char"/>
    <w:qFormat/>
    <w:rsid w:val="00035925"/>
    <w:pPr>
      <w:tabs>
        <w:tab w:val="center" w:pos="4201"/>
        <w:tab w:val="right" w:leader="dot" w:pos="9298"/>
      </w:tabs>
      <w:autoSpaceDE w:val="0"/>
      <w:autoSpaceDN w:val="0"/>
      <w:ind w:firstLineChars="200" w:firstLine="420"/>
      <w:jc w:val="both"/>
    </w:pPr>
    <w:rPr>
      <w:rFonts w:ascii="宋体"/>
      <w:noProof/>
      <w:sz w:val="21"/>
    </w:rPr>
  </w:style>
  <w:style w:type="character" w:customStyle="1" w:styleId="Char">
    <w:name w:val="段 Char"/>
    <w:link w:val="aff3"/>
    <w:qFormat/>
    <w:rsid w:val="00035925"/>
    <w:rPr>
      <w:rFonts w:ascii="宋体"/>
      <w:noProof/>
      <w:sz w:val="21"/>
      <w:lang w:val="en-US" w:eastAsia="zh-CN" w:bidi="ar-SA"/>
    </w:rPr>
  </w:style>
  <w:style w:type="paragraph" w:customStyle="1" w:styleId="a6">
    <w:name w:val="一级条标题"/>
    <w:next w:val="aff3"/>
    <w:qFormat/>
    <w:rsid w:val="001C149C"/>
    <w:pPr>
      <w:numPr>
        <w:ilvl w:val="1"/>
        <w:numId w:val="16"/>
      </w:numPr>
      <w:spacing w:beforeLines="50" w:afterLines="50"/>
      <w:outlineLvl w:val="2"/>
    </w:pPr>
    <w:rPr>
      <w:rFonts w:ascii="黑体" w:eastAsia="黑体"/>
      <w:sz w:val="21"/>
      <w:szCs w:val="21"/>
    </w:rPr>
  </w:style>
  <w:style w:type="paragraph" w:customStyle="1" w:styleId="aff4">
    <w:name w:val="标准书脚_奇数页"/>
    <w:rsid w:val="000A48B1"/>
    <w:pPr>
      <w:spacing w:before="120"/>
      <w:ind w:right="198"/>
      <w:jc w:val="right"/>
    </w:pPr>
    <w:rPr>
      <w:rFonts w:ascii="宋体"/>
      <w:sz w:val="18"/>
      <w:szCs w:val="18"/>
    </w:rPr>
  </w:style>
  <w:style w:type="paragraph" w:customStyle="1" w:styleId="aff5">
    <w:name w:val="标准书眉_奇数页"/>
    <w:next w:val="aff"/>
    <w:rsid w:val="0074741B"/>
    <w:pPr>
      <w:tabs>
        <w:tab w:val="center" w:pos="4154"/>
        <w:tab w:val="right" w:pos="8306"/>
      </w:tabs>
      <w:spacing w:after="220"/>
      <w:jc w:val="right"/>
    </w:pPr>
    <w:rPr>
      <w:rFonts w:ascii="黑体" w:eastAsia="黑体"/>
      <w:noProof/>
      <w:sz w:val="21"/>
      <w:szCs w:val="21"/>
    </w:rPr>
  </w:style>
  <w:style w:type="paragraph" w:customStyle="1" w:styleId="a5">
    <w:name w:val="章标题"/>
    <w:next w:val="aff3"/>
    <w:rsid w:val="001C149C"/>
    <w:pPr>
      <w:numPr>
        <w:numId w:val="16"/>
      </w:numPr>
      <w:spacing w:beforeLines="100" w:afterLines="100"/>
      <w:jc w:val="both"/>
      <w:outlineLvl w:val="1"/>
    </w:pPr>
    <w:rPr>
      <w:rFonts w:ascii="黑体" w:eastAsia="黑体"/>
      <w:sz w:val="21"/>
    </w:rPr>
  </w:style>
  <w:style w:type="paragraph" w:customStyle="1" w:styleId="a7">
    <w:name w:val="二级条标题"/>
    <w:basedOn w:val="a6"/>
    <w:next w:val="aff3"/>
    <w:qFormat/>
    <w:rsid w:val="001C149C"/>
    <w:pPr>
      <w:numPr>
        <w:ilvl w:val="2"/>
      </w:numPr>
      <w:spacing w:before="50" w:after="50"/>
      <w:outlineLvl w:val="3"/>
    </w:pPr>
  </w:style>
  <w:style w:type="paragraph" w:customStyle="1" w:styleId="2">
    <w:name w:val="封面标准号2"/>
    <w:rsid w:val="009C42E0"/>
    <w:pPr>
      <w:framePr w:w="9140" w:h="1242" w:hRule="exact" w:hSpace="284" w:wrap="around" w:vAnchor="page" w:hAnchor="page" w:x="1645" w:y="2910" w:anchorLock="1"/>
      <w:spacing w:before="357" w:line="280" w:lineRule="exact"/>
      <w:jc w:val="right"/>
    </w:pPr>
    <w:rPr>
      <w:rFonts w:ascii="黑体" w:eastAsia="黑体"/>
      <w:sz w:val="28"/>
      <w:szCs w:val="28"/>
    </w:rPr>
  </w:style>
  <w:style w:type="paragraph" w:customStyle="1" w:styleId="ad">
    <w:name w:val="列项——（一级）"/>
    <w:rsid w:val="00BE55CB"/>
    <w:pPr>
      <w:widowControl w:val="0"/>
      <w:numPr>
        <w:numId w:val="4"/>
      </w:numPr>
      <w:jc w:val="both"/>
    </w:pPr>
    <w:rPr>
      <w:rFonts w:ascii="宋体"/>
      <w:sz w:val="21"/>
    </w:rPr>
  </w:style>
  <w:style w:type="paragraph" w:customStyle="1" w:styleId="ae">
    <w:name w:val="列项●（二级）"/>
    <w:rsid w:val="00BE55CB"/>
    <w:pPr>
      <w:numPr>
        <w:ilvl w:val="1"/>
        <w:numId w:val="4"/>
      </w:numPr>
      <w:tabs>
        <w:tab w:val="left" w:pos="840"/>
      </w:tabs>
      <w:jc w:val="both"/>
    </w:pPr>
    <w:rPr>
      <w:rFonts w:ascii="宋体"/>
      <w:sz w:val="21"/>
    </w:rPr>
  </w:style>
  <w:style w:type="paragraph" w:customStyle="1" w:styleId="aff6">
    <w:name w:val="目次、标准名称标题"/>
    <w:basedOn w:val="aff"/>
    <w:next w:val="aff3"/>
    <w:rsid w:val="00035925"/>
    <w:pPr>
      <w:keepNext/>
      <w:pageBreakBefore/>
      <w:widowControl/>
      <w:shd w:val="clear" w:color="FFFFFF" w:fill="FFFFFF"/>
      <w:spacing w:before="640" w:after="560" w:line="460" w:lineRule="exact"/>
      <w:jc w:val="center"/>
      <w:outlineLvl w:val="0"/>
    </w:pPr>
    <w:rPr>
      <w:rFonts w:ascii="黑体" w:eastAsia="黑体"/>
      <w:kern w:val="0"/>
      <w:sz w:val="32"/>
      <w:szCs w:val="20"/>
    </w:rPr>
  </w:style>
  <w:style w:type="paragraph" w:customStyle="1" w:styleId="a8">
    <w:name w:val="三级条标题"/>
    <w:basedOn w:val="a7"/>
    <w:next w:val="aff3"/>
    <w:link w:val="Char0"/>
    <w:qFormat/>
    <w:rsid w:val="001C149C"/>
    <w:pPr>
      <w:numPr>
        <w:ilvl w:val="3"/>
      </w:numPr>
      <w:ind w:left="0"/>
      <w:outlineLvl w:val="4"/>
    </w:pPr>
  </w:style>
  <w:style w:type="paragraph" w:customStyle="1" w:styleId="aff7">
    <w:name w:val="示例"/>
    <w:next w:val="aff8"/>
    <w:rsid w:val="005A5EAF"/>
    <w:pPr>
      <w:widowControl w:val="0"/>
      <w:ind w:firstLine="363"/>
      <w:jc w:val="both"/>
    </w:pPr>
    <w:rPr>
      <w:rFonts w:ascii="宋体"/>
      <w:sz w:val="18"/>
      <w:szCs w:val="18"/>
    </w:rPr>
  </w:style>
  <w:style w:type="paragraph" w:customStyle="1" w:styleId="af1">
    <w:name w:val="数字编号列项（二级）"/>
    <w:rsid w:val="003E5729"/>
    <w:pPr>
      <w:numPr>
        <w:ilvl w:val="1"/>
        <w:numId w:val="37"/>
      </w:numPr>
      <w:jc w:val="both"/>
    </w:pPr>
    <w:rPr>
      <w:rFonts w:ascii="宋体"/>
      <w:sz w:val="21"/>
    </w:rPr>
  </w:style>
  <w:style w:type="paragraph" w:customStyle="1" w:styleId="a9">
    <w:name w:val="四级条标题"/>
    <w:basedOn w:val="a8"/>
    <w:next w:val="aff3"/>
    <w:qFormat/>
    <w:rsid w:val="001C149C"/>
    <w:pPr>
      <w:numPr>
        <w:ilvl w:val="4"/>
      </w:numPr>
      <w:ind w:left="0"/>
      <w:outlineLvl w:val="5"/>
    </w:pPr>
  </w:style>
  <w:style w:type="paragraph" w:customStyle="1" w:styleId="aa">
    <w:name w:val="五级条标题"/>
    <w:basedOn w:val="a9"/>
    <w:next w:val="aff3"/>
    <w:rsid w:val="001C149C"/>
    <w:pPr>
      <w:numPr>
        <w:ilvl w:val="5"/>
      </w:numPr>
      <w:outlineLvl w:val="6"/>
    </w:pPr>
  </w:style>
  <w:style w:type="paragraph" w:styleId="aff9">
    <w:name w:val="footer"/>
    <w:basedOn w:val="aff"/>
    <w:rsid w:val="00294E70"/>
    <w:pPr>
      <w:snapToGrid w:val="0"/>
      <w:ind w:rightChars="100" w:right="210"/>
      <w:jc w:val="right"/>
    </w:pPr>
    <w:rPr>
      <w:sz w:val="18"/>
      <w:szCs w:val="18"/>
    </w:rPr>
  </w:style>
  <w:style w:type="paragraph" w:styleId="affa">
    <w:name w:val="header"/>
    <w:basedOn w:val="aff"/>
    <w:link w:val="Char1"/>
    <w:rsid w:val="00930116"/>
    <w:pPr>
      <w:snapToGrid w:val="0"/>
      <w:jc w:val="left"/>
    </w:pPr>
    <w:rPr>
      <w:sz w:val="18"/>
      <w:szCs w:val="18"/>
    </w:rPr>
  </w:style>
  <w:style w:type="paragraph" w:customStyle="1" w:styleId="affb">
    <w:name w:val="注："/>
    <w:next w:val="aff3"/>
    <w:rsid w:val="000D718B"/>
    <w:pPr>
      <w:widowControl w:val="0"/>
      <w:autoSpaceDE w:val="0"/>
      <w:autoSpaceDN w:val="0"/>
      <w:ind w:left="726" w:hanging="363"/>
      <w:jc w:val="both"/>
    </w:pPr>
    <w:rPr>
      <w:rFonts w:ascii="宋体"/>
      <w:sz w:val="18"/>
      <w:szCs w:val="18"/>
    </w:rPr>
  </w:style>
  <w:style w:type="paragraph" w:customStyle="1" w:styleId="affc">
    <w:name w:val="注×："/>
    <w:rsid w:val="000D718B"/>
    <w:pPr>
      <w:widowControl w:val="0"/>
      <w:autoSpaceDE w:val="0"/>
      <w:autoSpaceDN w:val="0"/>
      <w:ind w:left="811" w:hanging="448"/>
      <w:jc w:val="both"/>
    </w:pPr>
    <w:rPr>
      <w:rFonts w:ascii="宋体"/>
      <w:sz w:val="18"/>
      <w:szCs w:val="18"/>
    </w:rPr>
  </w:style>
  <w:style w:type="paragraph" w:customStyle="1" w:styleId="af0">
    <w:name w:val="字母编号列项（一级）"/>
    <w:rsid w:val="003E5729"/>
    <w:pPr>
      <w:numPr>
        <w:numId w:val="37"/>
      </w:numPr>
      <w:jc w:val="both"/>
    </w:pPr>
    <w:rPr>
      <w:rFonts w:ascii="宋体"/>
      <w:sz w:val="21"/>
    </w:rPr>
  </w:style>
  <w:style w:type="paragraph" w:customStyle="1" w:styleId="af">
    <w:name w:val="列项◆（三级）"/>
    <w:basedOn w:val="aff"/>
    <w:rsid w:val="00BE55CB"/>
    <w:pPr>
      <w:numPr>
        <w:ilvl w:val="2"/>
        <w:numId w:val="4"/>
      </w:numPr>
    </w:pPr>
    <w:rPr>
      <w:rFonts w:ascii="宋体"/>
      <w:szCs w:val="21"/>
    </w:rPr>
  </w:style>
  <w:style w:type="paragraph" w:customStyle="1" w:styleId="af2">
    <w:name w:val="编号列项（三级）"/>
    <w:rsid w:val="003E5729"/>
    <w:pPr>
      <w:numPr>
        <w:ilvl w:val="2"/>
        <w:numId w:val="37"/>
      </w:numPr>
    </w:pPr>
    <w:rPr>
      <w:rFonts w:ascii="宋体"/>
      <w:sz w:val="21"/>
    </w:rPr>
  </w:style>
  <w:style w:type="paragraph" w:customStyle="1" w:styleId="affd">
    <w:name w:val="示例×："/>
    <w:basedOn w:val="a5"/>
    <w:qFormat/>
    <w:rsid w:val="007E1980"/>
    <w:pPr>
      <w:numPr>
        <w:numId w:val="0"/>
      </w:numPr>
      <w:spacing w:beforeLines="0" w:afterLines="0"/>
      <w:ind w:firstLine="363"/>
      <w:outlineLvl w:val="9"/>
    </w:pPr>
    <w:rPr>
      <w:rFonts w:ascii="宋体" w:eastAsia="宋体"/>
      <w:sz w:val="18"/>
      <w:szCs w:val="18"/>
    </w:rPr>
  </w:style>
  <w:style w:type="paragraph" w:customStyle="1" w:styleId="affe">
    <w:name w:val="二级无"/>
    <w:basedOn w:val="a7"/>
    <w:rsid w:val="001C149C"/>
    <w:pPr>
      <w:spacing w:beforeLines="0" w:afterLines="0"/>
    </w:pPr>
    <w:rPr>
      <w:rFonts w:ascii="宋体" w:eastAsia="宋体"/>
    </w:rPr>
  </w:style>
  <w:style w:type="paragraph" w:customStyle="1" w:styleId="afff">
    <w:name w:val="注：（正文）"/>
    <w:basedOn w:val="affb"/>
    <w:next w:val="aff3"/>
    <w:rsid w:val="000D718B"/>
  </w:style>
  <w:style w:type="paragraph" w:customStyle="1" w:styleId="a4">
    <w:name w:val="注×：（正文）"/>
    <w:rsid w:val="000D718B"/>
    <w:pPr>
      <w:numPr>
        <w:numId w:val="5"/>
      </w:numPr>
      <w:jc w:val="both"/>
    </w:pPr>
    <w:rPr>
      <w:rFonts w:ascii="宋体"/>
      <w:sz w:val="18"/>
      <w:szCs w:val="18"/>
    </w:rPr>
  </w:style>
  <w:style w:type="paragraph" w:customStyle="1" w:styleId="afff0">
    <w:name w:val="标准标志"/>
    <w:next w:val="aff"/>
    <w:rsid w:val="001900F8"/>
    <w:pPr>
      <w:framePr w:w="2546" w:h="1389" w:hRule="exact" w:hSpace="181" w:vSpace="181" w:wrap="around" w:hAnchor="margin" w:x="6522" w:y="398" w:anchorLock="1"/>
      <w:shd w:val="solid" w:color="FFFFFF" w:fill="FFFFFF"/>
      <w:spacing w:line="0" w:lineRule="atLeast"/>
      <w:jc w:val="right"/>
    </w:pPr>
    <w:rPr>
      <w:b/>
      <w:w w:val="170"/>
      <w:sz w:val="96"/>
      <w:szCs w:val="96"/>
    </w:rPr>
  </w:style>
  <w:style w:type="paragraph" w:customStyle="1" w:styleId="afff1">
    <w:name w:val="标准称谓"/>
    <w:next w:val="aff"/>
    <w:rsid w:val="0064338B"/>
    <w:pPr>
      <w:framePr w:w="9639" w:h="624" w:hRule="exact" w:hSpace="181" w:vSpace="181" w:wrap="around" w:vAnchor="page" w:hAnchor="page" w:x="1419" w:y="2286" w:anchorLock="1"/>
      <w:widowControl w:val="0"/>
      <w:kinsoku w:val="0"/>
      <w:overflowPunct w:val="0"/>
      <w:autoSpaceDE w:val="0"/>
      <w:autoSpaceDN w:val="0"/>
      <w:spacing w:line="0" w:lineRule="atLeast"/>
      <w:jc w:val="distribute"/>
    </w:pPr>
    <w:rPr>
      <w:rFonts w:ascii="宋体"/>
      <w:b/>
      <w:bCs/>
      <w:spacing w:val="20"/>
      <w:w w:val="148"/>
      <w:sz w:val="48"/>
    </w:rPr>
  </w:style>
  <w:style w:type="paragraph" w:customStyle="1" w:styleId="afff2">
    <w:name w:val="标准书脚_偶数页"/>
    <w:rsid w:val="000A48B1"/>
    <w:pPr>
      <w:spacing w:before="120"/>
      <w:ind w:left="221"/>
    </w:pPr>
    <w:rPr>
      <w:rFonts w:ascii="宋体"/>
      <w:sz w:val="18"/>
      <w:szCs w:val="18"/>
    </w:rPr>
  </w:style>
  <w:style w:type="paragraph" w:customStyle="1" w:styleId="afff3">
    <w:name w:val="标准书眉_偶数页"/>
    <w:basedOn w:val="aff5"/>
    <w:next w:val="aff"/>
    <w:rsid w:val="0074741B"/>
    <w:pPr>
      <w:jc w:val="left"/>
    </w:pPr>
  </w:style>
  <w:style w:type="paragraph" w:customStyle="1" w:styleId="afff4">
    <w:name w:val="标准书眉一"/>
    <w:rsid w:val="00083A09"/>
    <w:pPr>
      <w:jc w:val="both"/>
    </w:pPr>
  </w:style>
  <w:style w:type="paragraph" w:customStyle="1" w:styleId="afff5">
    <w:name w:val="参考文献"/>
    <w:basedOn w:val="aff"/>
    <w:next w:val="aff3"/>
    <w:rsid w:val="00083A09"/>
    <w:pPr>
      <w:keepNext/>
      <w:pageBreakBefore/>
      <w:widowControl/>
      <w:shd w:val="clear" w:color="FFFFFF" w:fill="FFFFFF"/>
      <w:spacing w:before="640" w:after="200"/>
      <w:jc w:val="center"/>
      <w:outlineLvl w:val="0"/>
    </w:pPr>
    <w:rPr>
      <w:rFonts w:ascii="黑体" w:eastAsia="黑体"/>
      <w:kern w:val="0"/>
      <w:szCs w:val="20"/>
    </w:rPr>
  </w:style>
  <w:style w:type="paragraph" w:customStyle="1" w:styleId="afff6">
    <w:name w:val="参考文献、索引标题"/>
    <w:basedOn w:val="aff"/>
    <w:next w:val="aff3"/>
    <w:rsid w:val="00083A09"/>
    <w:pPr>
      <w:keepNext/>
      <w:pageBreakBefore/>
      <w:widowControl/>
      <w:shd w:val="clear" w:color="FFFFFF" w:fill="FFFFFF"/>
      <w:spacing w:before="640" w:after="200"/>
      <w:jc w:val="center"/>
      <w:outlineLvl w:val="0"/>
    </w:pPr>
    <w:rPr>
      <w:rFonts w:ascii="黑体" w:eastAsia="黑体"/>
      <w:kern w:val="0"/>
      <w:szCs w:val="20"/>
    </w:rPr>
  </w:style>
  <w:style w:type="character" w:styleId="afff7">
    <w:name w:val="Hyperlink"/>
    <w:uiPriority w:val="99"/>
    <w:rsid w:val="00083A09"/>
    <w:rPr>
      <w:noProof/>
      <w:color w:val="0000FF"/>
      <w:spacing w:val="0"/>
      <w:w w:val="100"/>
      <w:szCs w:val="21"/>
      <w:u w:val="single"/>
    </w:rPr>
  </w:style>
  <w:style w:type="character" w:customStyle="1" w:styleId="afff8">
    <w:name w:val="发布"/>
    <w:rsid w:val="00C2314B"/>
    <w:rPr>
      <w:rFonts w:ascii="黑体" w:eastAsia="黑体"/>
      <w:spacing w:val="85"/>
      <w:w w:val="100"/>
      <w:position w:val="3"/>
      <w:sz w:val="28"/>
      <w:szCs w:val="28"/>
    </w:rPr>
  </w:style>
  <w:style w:type="paragraph" w:customStyle="1" w:styleId="afff9">
    <w:name w:val="发布部门"/>
    <w:next w:val="aff3"/>
    <w:rsid w:val="001C21AC"/>
    <w:pPr>
      <w:framePr w:w="7938" w:h="1134" w:hRule="exact" w:hSpace="125" w:vSpace="181" w:wrap="around" w:vAnchor="page" w:hAnchor="page" w:x="2150" w:y="14630" w:anchorLock="1"/>
      <w:jc w:val="center"/>
    </w:pPr>
    <w:rPr>
      <w:rFonts w:ascii="宋体"/>
      <w:b/>
      <w:spacing w:val="20"/>
      <w:w w:val="135"/>
      <w:sz w:val="28"/>
    </w:rPr>
  </w:style>
  <w:style w:type="paragraph" w:customStyle="1" w:styleId="afffa">
    <w:name w:val="发布日期"/>
    <w:rsid w:val="00EC3CC9"/>
    <w:pPr>
      <w:framePr w:w="3997" w:h="471" w:hRule="exact" w:vSpace="181" w:wrap="around" w:hAnchor="page" w:x="7089" w:y="14097" w:anchorLock="1"/>
    </w:pPr>
    <w:rPr>
      <w:rFonts w:eastAsia="黑体"/>
      <w:sz w:val="28"/>
    </w:rPr>
  </w:style>
  <w:style w:type="paragraph" w:customStyle="1" w:styleId="afffb">
    <w:name w:val="封面标准代替信息"/>
    <w:rsid w:val="00425082"/>
    <w:pPr>
      <w:framePr w:w="9140" w:h="1242" w:hRule="exact" w:hSpace="284" w:wrap="around" w:vAnchor="page" w:hAnchor="page" w:x="1645" w:y="2910" w:anchorLock="1"/>
      <w:spacing w:before="57" w:line="280" w:lineRule="exact"/>
      <w:jc w:val="right"/>
    </w:pPr>
    <w:rPr>
      <w:rFonts w:ascii="宋体"/>
      <w:sz w:val="21"/>
      <w:szCs w:val="21"/>
    </w:rPr>
  </w:style>
  <w:style w:type="paragraph" w:customStyle="1" w:styleId="1">
    <w:name w:val="封面标准号1"/>
    <w:rsid w:val="00083A09"/>
    <w:pPr>
      <w:widowControl w:val="0"/>
      <w:kinsoku w:val="0"/>
      <w:overflowPunct w:val="0"/>
      <w:autoSpaceDE w:val="0"/>
      <w:autoSpaceDN w:val="0"/>
      <w:spacing w:before="308"/>
      <w:jc w:val="right"/>
      <w:textAlignment w:val="center"/>
    </w:pPr>
    <w:rPr>
      <w:sz w:val="28"/>
    </w:rPr>
  </w:style>
  <w:style w:type="paragraph" w:customStyle="1" w:styleId="afffc">
    <w:name w:val="封面标准名称"/>
    <w:rsid w:val="00D633EB"/>
    <w:pPr>
      <w:framePr w:w="9639" w:h="6917" w:hRule="exact" w:wrap="around" w:vAnchor="page" w:hAnchor="page" w:xAlign="center" w:y="6408" w:anchorLock="1"/>
      <w:widowControl w:val="0"/>
      <w:spacing w:line="680" w:lineRule="exact"/>
      <w:jc w:val="center"/>
      <w:textAlignment w:val="center"/>
    </w:pPr>
    <w:rPr>
      <w:rFonts w:ascii="黑体" w:eastAsia="黑体"/>
      <w:sz w:val="52"/>
    </w:rPr>
  </w:style>
  <w:style w:type="paragraph" w:customStyle="1" w:styleId="afffd">
    <w:name w:val="封面标准英文名称"/>
    <w:basedOn w:val="afffc"/>
    <w:rsid w:val="001C21AC"/>
    <w:pPr>
      <w:framePr w:wrap="around"/>
      <w:spacing w:before="370" w:line="400" w:lineRule="exact"/>
    </w:pPr>
    <w:rPr>
      <w:rFonts w:ascii="Times New Roman"/>
      <w:sz w:val="28"/>
      <w:szCs w:val="28"/>
    </w:rPr>
  </w:style>
  <w:style w:type="paragraph" w:customStyle="1" w:styleId="afffe">
    <w:name w:val="封面一致性程度标识"/>
    <w:basedOn w:val="afffd"/>
    <w:rsid w:val="00083A09"/>
    <w:pPr>
      <w:framePr w:wrap="around"/>
      <w:spacing w:before="440"/>
    </w:pPr>
    <w:rPr>
      <w:rFonts w:ascii="宋体" w:eastAsia="宋体"/>
    </w:rPr>
  </w:style>
  <w:style w:type="paragraph" w:customStyle="1" w:styleId="affff">
    <w:name w:val="封面标准文稿类别"/>
    <w:basedOn w:val="afffe"/>
    <w:rsid w:val="0054264B"/>
    <w:pPr>
      <w:framePr w:wrap="around"/>
      <w:spacing w:after="160" w:line="240" w:lineRule="auto"/>
    </w:pPr>
    <w:rPr>
      <w:sz w:val="24"/>
    </w:rPr>
  </w:style>
  <w:style w:type="paragraph" w:customStyle="1" w:styleId="affff0">
    <w:name w:val="封面标准文稿编辑信息"/>
    <w:basedOn w:val="affff"/>
    <w:rsid w:val="00083A09"/>
    <w:pPr>
      <w:framePr w:wrap="around"/>
      <w:spacing w:before="180" w:line="180" w:lineRule="exact"/>
    </w:pPr>
    <w:rPr>
      <w:sz w:val="21"/>
    </w:rPr>
  </w:style>
  <w:style w:type="paragraph" w:customStyle="1" w:styleId="affff1">
    <w:name w:val="封面正文"/>
    <w:rsid w:val="00083A09"/>
    <w:pPr>
      <w:jc w:val="both"/>
    </w:pPr>
  </w:style>
  <w:style w:type="paragraph" w:customStyle="1" w:styleId="af6">
    <w:name w:val="附录标识"/>
    <w:basedOn w:val="aff"/>
    <w:next w:val="aff3"/>
    <w:rsid w:val="00083A09"/>
    <w:pPr>
      <w:keepNext/>
      <w:widowControl/>
      <w:numPr>
        <w:numId w:val="9"/>
      </w:numPr>
      <w:shd w:val="clear" w:color="FFFFFF" w:fill="FFFFFF"/>
      <w:tabs>
        <w:tab w:val="num" w:pos="360"/>
        <w:tab w:val="left" w:pos="6405"/>
      </w:tabs>
      <w:spacing w:before="640" w:after="280"/>
      <w:jc w:val="center"/>
      <w:outlineLvl w:val="0"/>
    </w:pPr>
    <w:rPr>
      <w:rFonts w:ascii="黑体" w:eastAsia="黑体"/>
      <w:kern w:val="0"/>
      <w:szCs w:val="20"/>
    </w:rPr>
  </w:style>
  <w:style w:type="paragraph" w:customStyle="1" w:styleId="affff2">
    <w:name w:val="附录标题"/>
    <w:basedOn w:val="aff3"/>
    <w:next w:val="aff3"/>
    <w:rsid w:val="00083A09"/>
    <w:pPr>
      <w:ind w:firstLineChars="0" w:firstLine="0"/>
      <w:jc w:val="center"/>
    </w:pPr>
    <w:rPr>
      <w:rFonts w:ascii="黑体" w:eastAsia="黑体"/>
    </w:rPr>
  </w:style>
  <w:style w:type="paragraph" w:customStyle="1" w:styleId="af4">
    <w:name w:val="附录表标号"/>
    <w:basedOn w:val="aff"/>
    <w:next w:val="aff3"/>
    <w:rsid w:val="00083A09"/>
    <w:pPr>
      <w:numPr>
        <w:numId w:val="7"/>
      </w:numPr>
      <w:tabs>
        <w:tab w:val="clear" w:pos="0"/>
      </w:tabs>
      <w:spacing w:line="14" w:lineRule="exact"/>
      <w:ind w:left="811" w:hanging="448"/>
      <w:jc w:val="center"/>
      <w:outlineLvl w:val="0"/>
    </w:pPr>
    <w:rPr>
      <w:color w:val="FFFFFF"/>
    </w:rPr>
  </w:style>
  <w:style w:type="paragraph" w:customStyle="1" w:styleId="af5">
    <w:name w:val="附录表标题"/>
    <w:basedOn w:val="aff"/>
    <w:next w:val="aff3"/>
    <w:rsid w:val="000D718B"/>
    <w:pPr>
      <w:numPr>
        <w:ilvl w:val="1"/>
        <w:numId w:val="7"/>
      </w:numPr>
      <w:tabs>
        <w:tab w:val="num" w:pos="180"/>
      </w:tabs>
      <w:spacing w:beforeLines="50" w:afterLines="50"/>
      <w:ind w:left="0" w:firstLine="0"/>
      <w:jc w:val="center"/>
    </w:pPr>
    <w:rPr>
      <w:rFonts w:ascii="黑体" w:eastAsia="黑体"/>
      <w:szCs w:val="21"/>
    </w:rPr>
  </w:style>
  <w:style w:type="paragraph" w:customStyle="1" w:styleId="af9">
    <w:name w:val="附录二级条标题"/>
    <w:basedOn w:val="aff"/>
    <w:next w:val="aff3"/>
    <w:rsid w:val="00083A09"/>
    <w:pPr>
      <w:widowControl/>
      <w:numPr>
        <w:ilvl w:val="3"/>
        <w:numId w:val="9"/>
      </w:numPr>
      <w:tabs>
        <w:tab w:val="num" w:pos="360"/>
      </w:tabs>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affff3">
    <w:name w:val="附录二级无"/>
    <w:basedOn w:val="af9"/>
    <w:rsid w:val="00BF617A"/>
    <w:pPr>
      <w:tabs>
        <w:tab w:val="clear" w:pos="360"/>
      </w:tabs>
      <w:spacing w:beforeLines="0" w:afterLines="0"/>
    </w:pPr>
    <w:rPr>
      <w:rFonts w:ascii="宋体" w:eastAsia="宋体"/>
      <w:szCs w:val="21"/>
    </w:rPr>
  </w:style>
  <w:style w:type="paragraph" w:customStyle="1" w:styleId="affff4">
    <w:name w:val="附录公式"/>
    <w:basedOn w:val="aff3"/>
    <w:next w:val="aff3"/>
    <w:link w:val="Char2"/>
    <w:qFormat/>
    <w:rsid w:val="00083A09"/>
  </w:style>
  <w:style w:type="character" w:customStyle="1" w:styleId="Char2">
    <w:name w:val="附录公式 Char"/>
    <w:basedOn w:val="Char"/>
    <w:link w:val="affff4"/>
    <w:rsid w:val="00083A09"/>
    <w:rPr>
      <w:rFonts w:ascii="宋体"/>
      <w:noProof/>
      <w:sz w:val="21"/>
      <w:lang w:val="en-US" w:eastAsia="zh-CN" w:bidi="ar-SA"/>
    </w:rPr>
  </w:style>
  <w:style w:type="paragraph" w:customStyle="1" w:styleId="affff5">
    <w:name w:val="附录公式编号制表符"/>
    <w:basedOn w:val="aff"/>
    <w:next w:val="aff3"/>
    <w:qFormat/>
    <w:rsid w:val="00EC680A"/>
    <w:pPr>
      <w:widowControl/>
      <w:tabs>
        <w:tab w:val="center" w:pos="4201"/>
        <w:tab w:val="right" w:leader="dot" w:pos="9298"/>
      </w:tabs>
      <w:autoSpaceDE w:val="0"/>
      <w:autoSpaceDN w:val="0"/>
    </w:pPr>
    <w:rPr>
      <w:rFonts w:ascii="宋体"/>
      <w:noProof/>
      <w:kern w:val="0"/>
      <w:szCs w:val="20"/>
    </w:rPr>
  </w:style>
  <w:style w:type="paragraph" w:customStyle="1" w:styleId="afa">
    <w:name w:val="附录三级条标题"/>
    <w:basedOn w:val="af9"/>
    <w:next w:val="aff3"/>
    <w:rsid w:val="00083A09"/>
    <w:pPr>
      <w:numPr>
        <w:ilvl w:val="4"/>
      </w:numPr>
      <w:tabs>
        <w:tab w:val="num" w:pos="360"/>
      </w:tabs>
      <w:outlineLvl w:val="4"/>
    </w:pPr>
  </w:style>
  <w:style w:type="paragraph" w:customStyle="1" w:styleId="affff6">
    <w:name w:val="附录三级无"/>
    <w:basedOn w:val="afa"/>
    <w:rsid w:val="00BF617A"/>
    <w:pPr>
      <w:tabs>
        <w:tab w:val="clear" w:pos="360"/>
      </w:tabs>
      <w:spacing w:beforeLines="0" w:afterLines="0"/>
    </w:pPr>
    <w:rPr>
      <w:rFonts w:ascii="宋体" w:eastAsia="宋体"/>
      <w:szCs w:val="21"/>
    </w:rPr>
  </w:style>
  <w:style w:type="paragraph" w:customStyle="1" w:styleId="afe">
    <w:name w:val="附录数字编号列项（二级）"/>
    <w:qFormat/>
    <w:rsid w:val="00A751C7"/>
    <w:pPr>
      <w:numPr>
        <w:ilvl w:val="1"/>
        <w:numId w:val="10"/>
      </w:numPr>
    </w:pPr>
    <w:rPr>
      <w:rFonts w:ascii="宋体"/>
      <w:sz w:val="21"/>
    </w:rPr>
  </w:style>
  <w:style w:type="paragraph" w:customStyle="1" w:styleId="afb">
    <w:name w:val="附录四级条标题"/>
    <w:basedOn w:val="afa"/>
    <w:next w:val="aff3"/>
    <w:rsid w:val="00083A09"/>
    <w:pPr>
      <w:numPr>
        <w:ilvl w:val="5"/>
      </w:numPr>
      <w:tabs>
        <w:tab w:val="num" w:pos="360"/>
      </w:tabs>
      <w:outlineLvl w:val="5"/>
    </w:pPr>
  </w:style>
  <w:style w:type="paragraph" w:customStyle="1" w:styleId="affff7">
    <w:name w:val="附录四级无"/>
    <w:basedOn w:val="afb"/>
    <w:rsid w:val="00BF617A"/>
    <w:pPr>
      <w:tabs>
        <w:tab w:val="clear" w:pos="360"/>
      </w:tabs>
      <w:spacing w:beforeLines="0" w:afterLines="0"/>
    </w:pPr>
    <w:rPr>
      <w:rFonts w:ascii="宋体" w:eastAsia="宋体"/>
      <w:szCs w:val="21"/>
    </w:rPr>
  </w:style>
  <w:style w:type="paragraph" w:customStyle="1" w:styleId="ab">
    <w:name w:val="附录图标号"/>
    <w:basedOn w:val="aff"/>
    <w:rsid w:val="00083A09"/>
    <w:pPr>
      <w:keepNext/>
      <w:pageBreakBefore/>
      <w:widowControl/>
      <w:numPr>
        <w:numId w:val="8"/>
      </w:numPr>
      <w:spacing w:line="14" w:lineRule="exact"/>
      <w:ind w:left="0" w:firstLine="363"/>
      <w:jc w:val="center"/>
      <w:outlineLvl w:val="0"/>
    </w:pPr>
    <w:rPr>
      <w:color w:val="FFFFFF"/>
    </w:rPr>
  </w:style>
  <w:style w:type="paragraph" w:customStyle="1" w:styleId="ac">
    <w:name w:val="附录图标题"/>
    <w:basedOn w:val="aff"/>
    <w:next w:val="aff3"/>
    <w:rsid w:val="000D718B"/>
    <w:pPr>
      <w:numPr>
        <w:ilvl w:val="1"/>
        <w:numId w:val="8"/>
      </w:numPr>
      <w:tabs>
        <w:tab w:val="num" w:pos="363"/>
      </w:tabs>
      <w:spacing w:beforeLines="50" w:afterLines="50"/>
      <w:ind w:left="0" w:firstLine="0"/>
      <w:jc w:val="center"/>
    </w:pPr>
    <w:rPr>
      <w:rFonts w:ascii="黑体" w:eastAsia="黑体"/>
      <w:szCs w:val="21"/>
    </w:rPr>
  </w:style>
  <w:style w:type="paragraph" w:customStyle="1" w:styleId="afc">
    <w:name w:val="附录五级条标题"/>
    <w:basedOn w:val="afb"/>
    <w:next w:val="aff3"/>
    <w:rsid w:val="00083A09"/>
    <w:pPr>
      <w:numPr>
        <w:ilvl w:val="6"/>
      </w:numPr>
      <w:tabs>
        <w:tab w:val="num" w:pos="360"/>
      </w:tabs>
      <w:outlineLvl w:val="6"/>
    </w:pPr>
  </w:style>
  <w:style w:type="paragraph" w:customStyle="1" w:styleId="affff8">
    <w:name w:val="附录五级无"/>
    <w:basedOn w:val="afc"/>
    <w:rsid w:val="00BF617A"/>
    <w:pPr>
      <w:tabs>
        <w:tab w:val="clear" w:pos="360"/>
      </w:tabs>
      <w:spacing w:beforeLines="0" w:afterLines="0"/>
    </w:pPr>
    <w:rPr>
      <w:rFonts w:ascii="宋体" w:eastAsia="宋体"/>
      <w:szCs w:val="21"/>
    </w:rPr>
  </w:style>
  <w:style w:type="paragraph" w:customStyle="1" w:styleId="af7">
    <w:name w:val="附录章标题"/>
    <w:next w:val="aff3"/>
    <w:rsid w:val="00083A09"/>
    <w:pPr>
      <w:numPr>
        <w:ilvl w:val="1"/>
        <w:numId w:val="9"/>
      </w:numPr>
      <w:tabs>
        <w:tab w:val="num" w:pos="360"/>
      </w:tabs>
      <w:wordWrap w:val="0"/>
      <w:overflowPunct w:val="0"/>
      <w:autoSpaceDE w:val="0"/>
      <w:spacing w:beforeLines="100" w:afterLines="100"/>
      <w:jc w:val="both"/>
      <w:textAlignment w:val="baseline"/>
      <w:outlineLvl w:val="1"/>
    </w:pPr>
    <w:rPr>
      <w:rFonts w:ascii="黑体" w:eastAsia="黑体"/>
      <w:kern w:val="21"/>
      <w:sz w:val="21"/>
    </w:rPr>
  </w:style>
  <w:style w:type="paragraph" w:customStyle="1" w:styleId="af8">
    <w:name w:val="附录一级条标题"/>
    <w:basedOn w:val="af7"/>
    <w:next w:val="aff3"/>
    <w:rsid w:val="00083A09"/>
    <w:pPr>
      <w:numPr>
        <w:ilvl w:val="2"/>
      </w:numPr>
      <w:tabs>
        <w:tab w:val="num" w:pos="360"/>
      </w:tabs>
      <w:autoSpaceDN w:val="0"/>
      <w:spacing w:beforeLines="50" w:afterLines="50"/>
      <w:outlineLvl w:val="2"/>
    </w:pPr>
  </w:style>
  <w:style w:type="paragraph" w:customStyle="1" w:styleId="affff9">
    <w:name w:val="附录一级无"/>
    <w:basedOn w:val="af8"/>
    <w:rsid w:val="00BF617A"/>
    <w:pPr>
      <w:tabs>
        <w:tab w:val="clear" w:pos="360"/>
      </w:tabs>
      <w:spacing w:beforeLines="0" w:afterLines="0"/>
    </w:pPr>
    <w:rPr>
      <w:rFonts w:ascii="宋体" w:eastAsia="宋体"/>
      <w:szCs w:val="21"/>
    </w:rPr>
  </w:style>
  <w:style w:type="paragraph" w:customStyle="1" w:styleId="afd">
    <w:name w:val="附录字母编号列项（一级）"/>
    <w:qFormat/>
    <w:rsid w:val="00A751C7"/>
    <w:pPr>
      <w:numPr>
        <w:numId w:val="10"/>
      </w:numPr>
    </w:pPr>
    <w:rPr>
      <w:rFonts w:ascii="宋体"/>
      <w:noProof/>
      <w:sz w:val="21"/>
    </w:rPr>
  </w:style>
  <w:style w:type="paragraph" w:styleId="af3">
    <w:name w:val="footnote text"/>
    <w:basedOn w:val="aff"/>
    <w:rsid w:val="00074FBE"/>
    <w:pPr>
      <w:numPr>
        <w:numId w:val="12"/>
      </w:numPr>
      <w:snapToGrid w:val="0"/>
      <w:jc w:val="left"/>
    </w:pPr>
    <w:rPr>
      <w:rFonts w:ascii="宋体"/>
      <w:sz w:val="18"/>
      <w:szCs w:val="18"/>
    </w:rPr>
  </w:style>
  <w:style w:type="character" w:styleId="affffa">
    <w:name w:val="footnote reference"/>
    <w:semiHidden/>
    <w:rsid w:val="00083A09"/>
    <w:rPr>
      <w:vertAlign w:val="superscript"/>
    </w:rPr>
  </w:style>
  <w:style w:type="paragraph" w:customStyle="1" w:styleId="affffb">
    <w:name w:val="列项说明"/>
    <w:basedOn w:val="aff"/>
    <w:rsid w:val="00083A09"/>
    <w:pPr>
      <w:adjustRightInd w:val="0"/>
      <w:spacing w:line="320" w:lineRule="exact"/>
      <w:ind w:leftChars="200" w:left="400" w:hangingChars="200" w:hanging="200"/>
      <w:jc w:val="left"/>
      <w:textAlignment w:val="baseline"/>
    </w:pPr>
    <w:rPr>
      <w:rFonts w:ascii="宋体"/>
      <w:kern w:val="0"/>
      <w:szCs w:val="20"/>
    </w:rPr>
  </w:style>
  <w:style w:type="paragraph" w:customStyle="1" w:styleId="affffc">
    <w:name w:val="列项说明数字编号"/>
    <w:rsid w:val="00083A09"/>
    <w:pPr>
      <w:ind w:leftChars="400" w:left="600" w:hangingChars="200" w:hanging="200"/>
    </w:pPr>
    <w:rPr>
      <w:rFonts w:ascii="宋体"/>
      <w:sz w:val="21"/>
    </w:rPr>
  </w:style>
  <w:style w:type="paragraph" w:customStyle="1" w:styleId="affffd">
    <w:name w:val="目次、索引正文"/>
    <w:rsid w:val="00083A09"/>
    <w:pPr>
      <w:spacing w:line="320" w:lineRule="exact"/>
      <w:jc w:val="both"/>
    </w:pPr>
    <w:rPr>
      <w:rFonts w:ascii="宋体"/>
      <w:sz w:val="21"/>
    </w:rPr>
  </w:style>
  <w:style w:type="paragraph" w:styleId="3">
    <w:name w:val="toc 3"/>
    <w:basedOn w:val="aff"/>
    <w:next w:val="aff"/>
    <w:autoRedefine/>
    <w:uiPriority w:val="39"/>
    <w:rsid w:val="00961C93"/>
    <w:pPr>
      <w:tabs>
        <w:tab w:val="right" w:leader="dot" w:pos="9241"/>
      </w:tabs>
      <w:ind w:firstLineChars="100" w:firstLine="102"/>
      <w:jc w:val="left"/>
    </w:pPr>
    <w:rPr>
      <w:rFonts w:ascii="宋体"/>
      <w:szCs w:val="21"/>
    </w:rPr>
  </w:style>
  <w:style w:type="paragraph" w:styleId="4">
    <w:name w:val="toc 4"/>
    <w:basedOn w:val="aff"/>
    <w:next w:val="aff"/>
    <w:autoRedefine/>
    <w:semiHidden/>
    <w:rsid w:val="00961C93"/>
    <w:pPr>
      <w:tabs>
        <w:tab w:val="right" w:leader="dot" w:pos="9241"/>
      </w:tabs>
      <w:ind w:firstLineChars="200" w:firstLine="198"/>
      <w:jc w:val="left"/>
    </w:pPr>
    <w:rPr>
      <w:rFonts w:ascii="宋体"/>
      <w:szCs w:val="21"/>
    </w:rPr>
  </w:style>
  <w:style w:type="paragraph" w:styleId="5">
    <w:name w:val="toc 5"/>
    <w:basedOn w:val="aff"/>
    <w:next w:val="aff"/>
    <w:autoRedefine/>
    <w:semiHidden/>
    <w:rsid w:val="00961C93"/>
    <w:pPr>
      <w:tabs>
        <w:tab w:val="right" w:leader="dot" w:pos="9241"/>
      </w:tabs>
      <w:ind w:firstLineChars="300" w:firstLine="300"/>
      <w:jc w:val="left"/>
    </w:pPr>
    <w:rPr>
      <w:rFonts w:ascii="宋体"/>
      <w:szCs w:val="21"/>
    </w:rPr>
  </w:style>
  <w:style w:type="paragraph" w:styleId="6">
    <w:name w:val="toc 6"/>
    <w:basedOn w:val="aff"/>
    <w:next w:val="aff"/>
    <w:autoRedefine/>
    <w:semiHidden/>
    <w:rsid w:val="00961C93"/>
    <w:pPr>
      <w:tabs>
        <w:tab w:val="right" w:leader="dot" w:pos="9241"/>
      </w:tabs>
      <w:ind w:firstLineChars="400" w:firstLine="403"/>
      <w:jc w:val="left"/>
    </w:pPr>
    <w:rPr>
      <w:rFonts w:ascii="宋体"/>
      <w:szCs w:val="21"/>
    </w:rPr>
  </w:style>
  <w:style w:type="paragraph" w:styleId="7">
    <w:name w:val="toc 7"/>
    <w:basedOn w:val="aff"/>
    <w:next w:val="aff"/>
    <w:autoRedefine/>
    <w:semiHidden/>
    <w:rsid w:val="00961C93"/>
    <w:pPr>
      <w:tabs>
        <w:tab w:val="right" w:leader="dot" w:pos="9241"/>
      </w:tabs>
      <w:ind w:firstLineChars="500" w:firstLine="505"/>
      <w:jc w:val="left"/>
    </w:pPr>
    <w:rPr>
      <w:rFonts w:ascii="宋体"/>
      <w:szCs w:val="21"/>
    </w:rPr>
  </w:style>
  <w:style w:type="paragraph" w:styleId="8">
    <w:name w:val="toc 8"/>
    <w:basedOn w:val="aff"/>
    <w:next w:val="aff"/>
    <w:autoRedefine/>
    <w:semiHidden/>
    <w:rsid w:val="00D54CC3"/>
    <w:pPr>
      <w:tabs>
        <w:tab w:val="right" w:leader="dot" w:pos="9241"/>
      </w:tabs>
      <w:ind w:firstLineChars="600" w:firstLine="607"/>
      <w:jc w:val="left"/>
    </w:pPr>
    <w:rPr>
      <w:rFonts w:ascii="宋体"/>
      <w:szCs w:val="21"/>
    </w:rPr>
  </w:style>
  <w:style w:type="paragraph" w:styleId="9">
    <w:name w:val="toc 9"/>
    <w:basedOn w:val="aff"/>
    <w:next w:val="aff"/>
    <w:autoRedefine/>
    <w:semiHidden/>
    <w:rsid w:val="00083A09"/>
    <w:pPr>
      <w:ind w:left="1470"/>
      <w:jc w:val="left"/>
    </w:pPr>
    <w:rPr>
      <w:sz w:val="20"/>
      <w:szCs w:val="20"/>
    </w:rPr>
  </w:style>
  <w:style w:type="paragraph" w:customStyle="1" w:styleId="affffe">
    <w:name w:val="其他标准标志"/>
    <w:basedOn w:val="afff0"/>
    <w:rsid w:val="0018211B"/>
    <w:pPr>
      <w:framePr w:w="6101" w:wrap="around" w:vAnchor="page" w:hAnchor="page" w:x="4673" w:y="942"/>
    </w:pPr>
    <w:rPr>
      <w:w w:val="130"/>
    </w:rPr>
  </w:style>
  <w:style w:type="paragraph" w:customStyle="1" w:styleId="afffff">
    <w:name w:val="其他标准称谓"/>
    <w:next w:val="aff"/>
    <w:rsid w:val="008E031B"/>
    <w:pPr>
      <w:framePr w:hSpace="181" w:vSpace="181" w:wrap="around" w:vAnchor="page" w:hAnchor="page" w:x="1419" w:y="2286" w:anchorLock="1"/>
      <w:spacing w:line="0" w:lineRule="atLeast"/>
      <w:jc w:val="distribute"/>
    </w:pPr>
    <w:rPr>
      <w:rFonts w:ascii="黑体" w:eastAsia="黑体" w:hAnsi="宋体"/>
      <w:spacing w:val="-40"/>
      <w:sz w:val="48"/>
      <w:szCs w:val="52"/>
    </w:rPr>
  </w:style>
  <w:style w:type="paragraph" w:customStyle="1" w:styleId="afffff0">
    <w:name w:val="其他发布部门"/>
    <w:basedOn w:val="afff9"/>
    <w:rsid w:val="00525656"/>
    <w:pPr>
      <w:framePr w:wrap="around" w:y="15310"/>
      <w:spacing w:line="0" w:lineRule="atLeast"/>
    </w:pPr>
    <w:rPr>
      <w:rFonts w:ascii="黑体" w:eastAsia="黑体"/>
      <w:b w:val="0"/>
    </w:rPr>
  </w:style>
  <w:style w:type="paragraph" w:customStyle="1" w:styleId="afffff1">
    <w:name w:val="前言、引言标题"/>
    <w:next w:val="aff3"/>
    <w:qFormat/>
    <w:rsid w:val="00083A09"/>
    <w:pPr>
      <w:keepNext/>
      <w:pageBreakBefore/>
      <w:shd w:val="clear" w:color="FFFFFF" w:fill="FFFFFF"/>
      <w:spacing w:before="640" w:after="560"/>
      <w:jc w:val="center"/>
      <w:outlineLvl w:val="0"/>
    </w:pPr>
    <w:rPr>
      <w:rFonts w:ascii="黑体" w:eastAsia="黑体"/>
      <w:sz w:val="32"/>
    </w:rPr>
  </w:style>
  <w:style w:type="paragraph" w:customStyle="1" w:styleId="afffff2">
    <w:name w:val="三级无"/>
    <w:basedOn w:val="a8"/>
    <w:rsid w:val="001C149C"/>
    <w:pPr>
      <w:spacing w:beforeLines="0" w:afterLines="0"/>
    </w:pPr>
    <w:rPr>
      <w:rFonts w:ascii="宋体" w:eastAsia="宋体"/>
    </w:rPr>
  </w:style>
  <w:style w:type="paragraph" w:customStyle="1" w:styleId="afffff3">
    <w:name w:val="实施日期"/>
    <w:basedOn w:val="afffa"/>
    <w:rsid w:val="001C21AC"/>
    <w:pPr>
      <w:framePr w:wrap="around" w:vAnchor="page" w:hAnchor="text"/>
      <w:jc w:val="right"/>
    </w:pPr>
  </w:style>
  <w:style w:type="paragraph" w:customStyle="1" w:styleId="afffff4">
    <w:name w:val="示例后文字"/>
    <w:basedOn w:val="aff3"/>
    <w:next w:val="aff3"/>
    <w:qFormat/>
    <w:rsid w:val="00083A09"/>
    <w:pPr>
      <w:ind w:firstLine="360"/>
    </w:pPr>
    <w:rPr>
      <w:sz w:val="18"/>
    </w:rPr>
  </w:style>
  <w:style w:type="paragraph" w:customStyle="1" w:styleId="afffff5">
    <w:name w:val="首示例"/>
    <w:next w:val="aff3"/>
    <w:link w:val="Char3"/>
    <w:qFormat/>
    <w:rsid w:val="00083A09"/>
    <w:pPr>
      <w:tabs>
        <w:tab w:val="num" w:pos="360"/>
      </w:tabs>
    </w:pPr>
    <w:rPr>
      <w:rFonts w:ascii="宋体" w:hAnsi="宋体"/>
      <w:kern w:val="2"/>
      <w:sz w:val="18"/>
      <w:szCs w:val="18"/>
    </w:rPr>
  </w:style>
  <w:style w:type="character" w:customStyle="1" w:styleId="Char3">
    <w:name w:val="首示例 Char"/>
    <w:link w:val="afffff5"/>
    <w:rsid w:val="00083A09"/>
    <w:rPr>
      <w:rFonts w:ascii="宋体" w:hAnsi="宋体"/>
      <w:kern w:val="2"/>
      <w:sz w:val="18"/>
      <w:szCs w:val="18"/>
    </w:rPr>
  </w:style>
  <w:style w:type="paragraph" w:customStyle="1" w:styleId="afffff6">
    <w:name w:val="四级无"/>
    <w:basedOn w:val="a9"/>
    <w:rsid w:val="001C149C"/>
    <w:pPr>
      <w:spacing w:beforeLines="0" w:afterLines="0"/>
      <w:ind w:left="993"/>
    </w:pPr>
    <w:rPr>
      <w:rFonts w:ascii="宋体" w:eastAsia="宋体"/>
    </w:rPr>
  </w:style>
  <w:style w:type="paragraph" w:styleId="10">
    <w:name w:val="index 1"/>
    <w:basedOn w:val="aff"/>
    <w:next w:val="aff3"/>
    <w:rsid w:val="009951DC"/>
    <w:pPr>
      <w:tabs>
        <w:tab w:val="right" w:leader="dot" w:pos="9299"/>
      </w:tabs>
      <w:jc w:val="left"/>
    </w:pPr>
    <w:rPr>
      <w:rFonts w:ascii="宋体"/>
      <w:szCs w:val="21"/>
    </w:rPr>
  </w:style>
  <w:style w:type="paragraph" w:styleId="20">
    <w:name w:val="index 2"/>
    <w:basedOn w:val="aff"/>
    <w:next w:val="aff"/>
    <w:autoRedefine/>
    <w:rsid w:val="00083A09"/>
    <w:pPr>
      <w:ind w:left="420" w:hanging="210"/>
      <w:jc w:val="left"/>
    </w:pPr>
    <w:rPr>
      <w:rFonts w:ascii="Calibri" w:hAnsi="Calibri"/>
      <w:sz w:val="20"/>
      <w:szCs w:val="20"/>
    </w:rPr>
  </w:style>
  <w:style w:type="paragraph" w:styleId="30">
    <w:name w:val="index 3"/>
    <w:basedOn w:val="aff"/>
    <w:next w:val="aff"/>
    <w:autoRedefine/>
    <w:rsid w:val="00083A09"/>
    <w:pPr>
      <w:ind w:left="630" w:hanging="210"/>
      <w:jc w:val="left"/>
    </w:pPr>
    <w:rPr>
      <w:rFonts w:ascii="Calibri" w:hAnsi="Calibri"/>
      <w:sz w:val="20"/>
      <w:szCs w:val="20"/>
    </w:rPr>
  </w:style>
  <w:style w:type="paragraph" w:styleId="40">
    <w:name w:val="index 4"/>
    <w:basedOn w:val="aff"/>
    <w:next w:val="aff"/>
    <w:autoRedefine/>
    <w:rsid w:val="00083A09"/>
    <w:pPr>
      <w:ind w:left="840" w:hanging="210"/>
      <w:jc w:val="left"/>
    </w:pPr>
    <w:rPr>
      <w:rFonts w:ascii="Calibri" w:hAnsi="Calibri"/>
      <w:sz w:val="20"/>
      <w:szCs w:val="20"/>
    </w:rPr>
  </w:style>
  <w:style w:type="paragraph" w:styleId="50">
    <w:name w:val="index 5"/>
    <w:basedOn w:val="aff"/>
    <w:next w:val="aff"/>
    <w:autoRedefine/>
    <w:rsid w:val="00083A09"/>
    <w:pPr>
      <w:ind w:left="1050" w:hanging="210"/>
      <w:jc w:val="left"/>
    </w:pPr>
    <w:rPr>
      <w:rFonts w:ascii="Calibri" w:hAnsi="Calibri"/>
      <w:sz w:val="20"/>
      <w:szCs w:val="20"/>
    </w:rPr>
  </w:style>
  <w:style w:type="paragraph" w:styleId="60">
    <w:name w:val="index 6"/>
    <w:basedOn w:val="aff"/>
    <w:next w:val="aff"/>
    <w:autoRedefine/>
    <w:rsid w:val="00083A09"/>
    <w:pPr>
      <w:ind w:left="1260" w:hanging="210"/>
      <w:jc w:val="left"/>
    </w:pPr>
    <w:rPr>
      <w:rFonts w:ascii="Calibri" w:hAnsi="Calibri"/>
      <w:sz w:val="20"/>
      <w:szCs w:val="20"/>
    </w:rPr>
  </w:style>
  <w:style w:type="paragraph" w:styleId="70">
    <w:name w:val="index 7"/>
    <w:basedOn w:val="aff"/>
    <w:next w:val="aff"/>
    <w:autoRedefine/>
    <w:rsid w:val="00083A09"/>
    <w:pPr>
      <w:ind w:left="1470" w:hanging="210"/>
      <w:jc w:val="left"/>
    </w:pPr>
    <w:rPr>
      <w:rFonts w:ascii="Calibri" w:hAnsi="Calibri"/>
      <w:sz w:val="20"/>
      <w:szCs w:val="20"/>
    </w:rPr>
  </w:style>
  <w:style w:type="paragraph" w:styleId="80">
    <w:name w:val="index 8"/>
    <w:basedOn w:val="aff"/>
    <w:next w:val="aff"/>
    <w:autoRedefine/>
    <w:rsid w:val="00083A09"/>
    <w:pPr>
      <w:ind w:left="1680" w:hanging="210"/>
      <w:jc w:val="left"/>
    </w:pPr>
    <w:rPr>
      <w:rFonts w:ascii="Calibri" w:hAnsi="Calibri"/>
      <w:sz w:val="20"/>
      <w:szCs w:val="20"/>
    </w:rPr>
  </w:style>
  <w:style w:type="paragraph" w:styleId="90">
    <w:name w:val="index 9"/>
    <w:basedOn w:val="aff"/>
    <w:next w:val="aff"/>
    <w:autoRedefine/>
    <w:rsid w:val="00083A09"/>
    <w:pPr>
      <w:ind w:left="1890" w:hanging="210"/>
      <w:jc w:val="left"/>
    </w:pPr>
    <w:rPr>
      <w:rFonts w:ascii="Calibri" w:hAnsi="Calibri"/>
      <w:sz w:val="20"/>
      <w:szCs w:val="20"/>
    </w:rPr>
  </w:style>
  <w:style w:type="paragraph" w:styleId="afffff7">
    <w:name w:val="index heading"/>
    <w:basedOn w:val="aff"/>
    <w:next w:val="10"/>
    <w:rsid w:val="00083A09"/>
    <w:pPr>
      <w:spacing w:before="120" w:after="120"/>
      <w:jc w:val="center"/>
    </w:pPr>
    <w:rPr>
      <w:rFonts w:ascii="Calibri" w:hAnsi="Calibri"/>
      <w:b/>
      <w:bCs/>
      <w:iCs/>
      <w:szCs w:val="20"/>
    </w:rPr>
  </w:style>
  <w:style w:type="paragraph" w:styleId="afffff8">
    <w:name w:val="caption"/>
    <w:basedOn w:val="aff"/>
    <w:next w:val="aff"/>
    <w:qFormat/>
    <w:rsid w:val="00083A09"/>
    <w:pPr>
      <w:spacing w:before="152" w:after="160"/>
    </w:pPr>
    <w:rPr>
      <w:rFonts w:ascii="Arial" w:eastAsia="黑体" w:hAnsi="Arial" w:cs="Arial"/>
      <w:sz w:val="20"/>
      <w:szCs w:val="20"/>
    </w:rPr>
  </w:style>
  <w:style w:type="paragraph" w:customStyle="1" w:styleId="afffff9">
    <w:name w:val="条文脚注"/>
    <w:basedOn w:val="af3"/>
    <w:rsid w:val="000D718B"/>
    <w:pPr>
      <w:numPr>
        <w:numId w:val="0"/>
      </w:numPr>
      <w:jc w:val="both"/>
    </w:pPr>
  </w:style>
  <w:style w:type="paragraph" w:customStyle="1" w:styleId="afffffa">
    <w:name w:val="图标脚注说明"/>
    <w:basedOn w:val="aff3"/>
    <w:rsid w:val="000D718B"/>
    <w:pPr>
      <w:ind w:left="840" w:firstLineChars="0" w:hanging="420"/>
    </w:pPr>
    <w:rPr>
      <w:sz w:val="18"/>
      <w:szCs w:val="18"/>
    </w:rPr>
  </w:style>
  <w:style w:type="paragraph" w:customStyle="1" w:styleId="afffffb">
    <w:name w:val="图表脚注说明"/>
    <w:basedOn w:val="aff"/>
    <w:rsid w:val="003912E7"/>
    <w:pPr>
      <w:ind w:left="544" w:hanging="181"/>
    </w:pPr>
    <w:rPr>
      <w:rFonts w:ascii="宋体"/>
      <w:sz w:val="18"/>
      <w:szCs w:val="18"/>
    </w:rPr>
  </w:style>
  <w:style w:type="paragraph" w:customStyle="1" w:styleId="afffffc">
    <w:name w:val="图的脚注"/>
    <w:next w:val="aff3"/>
    <w:autoRedefine/>
    <w:qFormat/>
    <w:rsid w:val="00083A09"/>
    <w:pPr>
      <w:widowControl w:val="0"/>
      <w:ind w:leftChars="200" w:left="840" w:hangingChars="200" w:hanging="420"/>
      <w:jc w:val="both"/>
    </w:pPr>
    <w:rPr>
      <w:rFonts w:ascii="宋体"/>
      <w:sz w:val="18"/>
    </w:rPr>
  </w:style>
  <w:style w:type="table" w:styleId="afffffd">
    <w:name w:val="Table Grid"/>
    <w:basedOn w:val="aff1"/>
    <w:rsid w:val="001D41EE"/>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e">
    <w:name w:val="endnote text"/>
    <w:basedOn w:val="aff"/>
    <w:semiHidden/>
    <w:rsid w:val="00083A09"/>
    <w:pPr>
      <w:snapToGrid w:val="0"/>
      <w:jc w:val="left"/>
    </w:pPr>
  </w:style>
  <w:style w:type="character" w:styleId="affffff">
    <w:name w:val="endnote reference"/>
    <w:semiHidden/>
    <w:rsid w:val="00083A09"/>
    <w:rPr>
      <w:vertAlign w:val="superscript"/>
    </w:rPr>
  </w:style>
  <w:style w:type="paragraph" w:styleId="affffff0">
    <w:name w:val="Document Map"/>
    <w:basedOn w:val="aff"/>
    <w:semiHidden/>
    <w:rsid w:val="00083A09"/>
    <w:pPr>
      <w:shd w:val="clear" w:color="auto" w:fill="000080"/>
    </w:pPr>
  </w:style>
  <w:style w:type="paragraph" w:customStyle="1" w:styleId="affffff1">
    <w:name w:val="文献分类号"/>
    <w:rsid w:val="00654BC9"/>
    <w:pPr>
      <w:framePr w:hSpace="180" w:vSpace="180" w:wrap="around" w:hAnchor="margin" w:y="1" w:anchorLock="1"/>
      <w:widowControl w:val="0"/>
      <w:textAlignment w:val="center"/>
    </w:pPr>
    <w:rPr>
      <w:rFonts w:ascii="黑体" w:eastAsia="黑体"/>
      <w:sz w:val="21"/>
      <w:szCs w:val="21"/>
    </w:rPr>
  </w:style>
  <w:style w:type="paragraph" w:customStyle="1" w:styleId="affffff2">
    <w:name w:val="五级无"/>
    <w:basedOn w:val="aa"/>
    <w:rsid w:val="001C149C"/>
    <w:pPr>
      <w:spacing w:beforeLines="0" w:afterLines="0"/>
    </w:pPr>
    <w:rPr>
      <w:rFonts w:ascii="宋体" w:eastAsia="宋体"/>
    </w:rPr>
  </w:style>
  <w:style w:type="character" w:styleId="affffff3">
    <w:name w:val="page number"/>
    <w:rsid w:val="00083A09"/>
    <w:rPr>
      <w:rFonts w:ascii="Times New Roman" w:eastAsia="宋体" w:hAnsi="Times New Roman"/>
      <w:sz w:val="18"/>
    </w:rPr>
  </w:style>
  <w:style w:type="paragraph" w:customStyle="1" w:styleId="affffff4">
    <w:name w:val="一级无"/>
    <w:basedOn w:val="a6"/>
    <w:rsid w:val="001C149C"/>
    <w:pPr>
      <w:spacing w:beforeLines="0" w:afterLines="0"/>
    </w:pPr>
    <w:rPr>
      <w:rFonts w:ascii="宋体" w:eastAsia="宋体"/>
    </w:rPr>
  </w:style>
  <w:style w:type="character" w:styleId="affffff5">
    <w:name w:val="FollowedHyperlink"/>
    <w:rsid w:val="00083A09"/>
    <w:rPr>
      <w:color w:val="800080"/>
      <w:u w:val="single"/>
    </w:rPr>
  </w:style>
  <w:style w:type="paragraph" w:customStyle="1" w:styleId="affffff6">
    <w:name w:val="正文表标题"/>
    <w:next w:val="aff3"/>
    <w:link w:val="Char4"/>
    <w:rsid w:val="00083A09"/>
    <w:pPr>
      <w:tabs>
        <w:tab w:val="num" w:pos="360"/>
      </w:tabs>
      <w:spacing w:beforeLines="50" w:afterLines="50"/>
      <w:ind w:left="1418"/>
      <w:jc w:val="center"/>
    </w:pPr>
    <w:rPr>
      <w:rFonts w:ascii="黑体" w:eastAsia="黑体"/>
      <w:sz w:val="21"/>
    </w:rPr>
  </w:style>
  <w:style w:type="paragraph" w:customStyle="1" w:styleId="affffff7">
    <w:name w:val="正文公式编号制表符"/>
    <w:basedOn w:val="aff3"/>
    <w:next w:val="aff3"/>
    <w:qFormat/>
    <w:rsid w:val="00EC680A"/>
    <w:pPr>
      <w:ind w:firstLineChars="0" w:firstLine="0"/>
    </w:pPr>
  </w:style>
  <w:style w:type="paragraph" w:customStyle="1" w:styleId="affffff8">
    <w:name w:val="正文图标题"/>
    <w:next w:val="aff3"/>
    <w:rsid w:val="00083A09"/>
    <w:pPr>
      <w:tabs>
        <w:tab w:val="num" w:pos="360"/>
      </w:tabs>
      <w:spacing w:beforeLines="50" w:afterLines="50"/>
      <w:jc w:val="center"/>
    </w:pPr>
    <w:rPr>
      <w:rFonts w:ascii="黑体" w:eastAsia="黑体"/>
      <w:sz w:val="21"/>
    </w:rPr>
  </w:style>
  <w:style w:type="paragraph" w:customStyle="1" w:styleId="affffff9">
    <w:name w:val="终结线"/>
    <w:basedOn w:val="aff"/>
    <w:rsid w:val="00083A09"/>
    <w:pPr>
      <w:framePr w:hSpace="181" w:vSpace="181" w:wrap="around" w:vAnchor="text" w:hAnchor="margin" w:xAlign="center" w:y="285"/>
    </w:pPr>
  </w:style>
  <w:style w:type="paragraph" w:customStyle="1" w:styleId="affffffa">
    <w:name w:val="其他发布日期"/>
    <w:basedOn w:val="afffa"/>
    <w:rsid w:val="006E4A7F"/>
    <w:pPr>
      <w:framePr w:wrap="around" w:vAnchor="page" w:hAnchor="text" w:x="1419"/>
    </w:pPr>
  </w:style>
  <w:style w:type="paragraph" w:customStyle="1" w:styleId="affffffb">
    <w:name w:val="其他实施日期"/>
    <w:basedOn w:val="afffff3"/>
    <w:rsid w:val="006E4A7F"/>
    <w:pPr>
      <w:framePr w:wrap="around"/>
    </w:pPr>
  </w:style>
  <w:style w:type="paragraph" w:customStyle="1" w:styleId="21">
    <w:name w:val="封面标准名称2"/>
    <w:basedOn w:val="afffc"/>
    <w:rsid w:val="0028269A"/>
    <w:pPr>
      <w:framePr w:wrap="around" w:y="4469"/>
      <w:spacing w:beforeLines="630"/>
    </w:pPr>
  </w:style>
  <w:style w:type="paragraph" w:customStyle="1" w:styleId="22">
    <w:name w:val="封面标准英文名称2"/>
    <w:basedOn w:val="afffd"/>
    <w:rsid w:val="0028269A"/>
    <w:pPr>
      <w:framePr w:wrap="around" w:y="4469"/>
    </w:pPr>
  </w:style>
  <w:style w:type="paragraph" w:customStyle="1" w:styleId="23">
    <w:name w:val="封面一致性程度标识2"/>
    <w:basedOn w:val="afffe"/>
    <w:rsid w:val="0028269A"/>
    <w:pPr>
      <w:framePr w:wrap="around" w:y="4469"/>
    </w:pPr>
  </w:style>
  <w:style w:type="paragraph" w:customStyle="1" w:styleId="24">
    <w:name w:val="封面标准文稿类别2"/>
    <w:basedOn w:val="affff"/>
    <w:rsid w:val="0028269A"/>
    <w:pPr>
      <w:framePr w:wrap="around" w:y="4469"/>
    </w:pPr>
  </w:style>
  <w:style w:type="paragraph" w:customStyle="1" w:styleId="25">
    <w:name w:val="封面标准文稿编辑信息2"/>
    <w:basedOn w:val="affff0"/>
    <w:rsid w:val="0028269A"/>
    <w:pPr>
      <w:framePr w:wrap="around" w:y="4469"/>
    </w:pPr>
  </w:style>
  <w:style w:type="paragraph" w:customStyle="1" w:styleId="aff8">
    <w:name w:val="示例内容"/>
    <w:rsid w:val="00B636A8"/>
    <w:pPr>
      <w:ind w:firstLineChars="200" w:firstLine="200"/>
    </w:pPr>
    <w:rPr>
      <w:rFonts w:ascii="宋体"/>
      <w:noProof/>
      <w:sz w:val="18"/>
      <w:szCs w:val="18"/>
    </w:rPr>
  </w:style>
  <w:style w:type="character" w:customStyle="1" w:styleId="Char5">
    <w:name w:val="正文文本缩进 Char"/>
    <w:link w:val="affffffc"/>
    <w:rsid w:val="0003226D"/>
    <w:rPr>
      <w:kern w:val="2"/>
      <w:sz w:val="21"/>
      <w:szCs w:val="24"/>
    </w:rPr>
  </w:style>
  <w:style w:type="paragraph" w:styleId="11">
    <w:name w:val="toc 1"/>
    <w:basedOn w:val="aff"/>
    <w:next w:val="aff"/>
    <w:autoRedefine/>
    <w:uiPriority w:val="39"/>
    <w:rsid w:val="00961C93"/>
    <w:pPr>
      <w:tabs>
        <w:tab w:val="right" w:leader="dot" w:pos="9241"/>
      </w:tabs>
      <w:spacing w:beforeLines="25" w:afterLines="25"/>
      <w:jc w:val="left"/>
    </w:pPr>
    <w:rPr>
      <w:rFonts w:ascii="宋体"/>
      <w:szCs w:val="21"/>
    </w:rPr>
  </w:style>
  <w:style w:type="paragraph" w:styleId="26">
    <w:name w:val="toc 2"/>
    <w:basedOn w:val="aff"/>
    <w:next w:val="aff"/>
    <w:autoRedefine/>
    <w:semiHidden/>
    <w:rsid w:val="00961C93"/>
    <w:pPr>
      <w:tabs>
        <w:tab w:val="right" w:leader="dot" w:pos="9241"/>
      </w:tabs>
    </w:pPr>
    <w:rPr>
      <w:rFonts w:ascii="宋体"/>
      <w:szCs w:val="21"/>
    </w:rPr>
  </w:style>
  <w:style w:type="paragraph" w:styleId="affffffc">
    <w:name w:val="Body Text Indent"/>
    <w:basedOn w:val="aff"/>
    <w:link w:val="Char5"/>
    <w:rsid w:val="0003226D"/>
    <w:pPr>
      <w:ind w:firstLineChars="200" w:firstLine="420"/>
    </w:pPr>
  </w:style>
  <w:style w:type="character" w:customStyle="1" w:styleId="Char10">
    <w:name w:val="正文文本缩进 Char1"/>
    <w:rsid w:val="0003226D"/>
    <w:rPr>
      <w:kern w:val="2"/>
      <w:sz w:val="21"/>
      <w:szCs w:val="24"/>
    </w:rPr>
  </w:style>
  <w:style w:type="character" w:customStyle="1" w:styleId="Char4">
    <w:name w:val="正文表标题 Char"/>
    <w:link w:val="affffff6"/>
    <w:rsid w:val="00DB0148"/>
    <w:rPr>
      <w:rFonts w:ascii="黑体" w:eastAsia="黑体"/>
      <w:sz w:val="21"/>
    </w:rPr>
  </w:style>
  <w:style w:type="character" w:customStyle="1" w:styleId="Char11">
    <w:name w:val="一级条标题 Char1"/>
    <w:rsid w:val="00DB0148"/>
    <w:rPr>
      <w:rFonts w:eastAsia="黑体"/>
      <w:sz w:val="21"/>
      <w:lang w:val="en-US" w:eastAsia="zh-CN" w:bidi="ar-SA"/>
    </w:rPr>
  </w:style>
  <w:style w:type="character" w:customStyle="1" w:styleId="Char0">
    <w:name w:val="三级条标题 Char"/>
    <w:link w:val="a8"/>
    <w:rsid w:val="00DB0148"/>
    <w:rPr>
      <w:rFonts w:ascii="黑体" w:eastAsia="黑体"/>
      <w:sz w:val="21"/>
      <w:szCs w:val="21"/>
    </w:rPr>
  </w:style>
  <w:style w:type="character" w:customStyle="1" w:styleId="Char1">
    <w:name w:val="页眉 Char"/>
    <w:link w:val="affa"/>
    <w:rsid w:val="00DB0148"/>
    <w:rPr>
      <w:kern w:val="2"/>
      <w:sz w:val="18"/>
      <w:szCs w:val="18"/>
    </w:rPr>
  </w:style>
  <w:style w:type="paragraph" w:customStyle="1" w:styleId="Char6">
    <w:name w:val="一级条标题 Char"/>
    <w:next w:val="aff3"/>
    <w:rsid w:val="00DB0148"/>
    <w:pPr>
      <w:tabs>
        <w:tab w:val="num" w:pos="180"/>
      </w:tabs>
      <w:ind w:left="1172" w:hanging="629"/>
      <w:outlineLvl w:val="2"/>
    </w:pPr>
    <w:rPr>
      <w:rFonts w:eastAsia="黑体"/>
      <w:sz w:val="21"/>
    </w:rPr>
  </w:style>
  <w:style w:type="paragraph" w:styleId="affffffd">
    <w:name w:val="Normal (Web)"/>
    <w:basedOn w:val="aff"/>
    <w:uiPriority w:val="99"/>
    <w:unhideWhenUsed/>
    <w:rsid w:val="00DB0148"/>
    <w:pPr>
      <w:widowControl/>
      <w:spacing w:before="100" w:beforeAutospacing="1" w:after="100" w:afterAutospacing="1"/>
      <w:jc w:val="left"/>
    </w:pPr>
    <w:rPr>
      <w:rFonts w:ascii="宋体" w:hAnsi="宋体" w:cs="宋体"/>
      <w:kern w:val="0"/>
      <w:sz w:val="24"/>
    </w:rPr>
  </w:style>
  <w:style w:type="paragraph" w:styleId="affffffe">
    <w:name w:val="Date"/>
    <w:basedOn w:val="aff"/>
    <w:next w:val="aff"/>
    <w:link w:val="Char7"/>
    <w:rsid w:val="00655FAD"/>
    <w:pPr>
      <w:ind w:leftChars="2500" w:left="100"/>
    </w:pPr>
  </w:style>
  <w:style w:type="character" w:customStyle="1" w:styleId="Char7">
    <w:name w:val="日期 Char"/>
    <w:link w:val="affffffe"/>
    <w:rsid w:val="00655FAD"/>
    <w:rPr>
      <w:kern w:val="2"/>
      <w:sz w:val="21"/>
      <w:szCs w:val="24"/>
    </w:rPr>
  </w:style>
  <w:style w:type="character" w:customStyle="1" w:styleId="Bodytext2Spacing0pt">
    <w:name w:val="Body text|2 + Spacing 0 pt"/>
    <w:semiHidden/>
    <w:unhideWhenUsed/>
    <w:qFormat/>
    <w:rsid w:val="003F0EC1"/>
    <w:rPr>
      <w:rFonts w:ascii="PMingLiU" w:eastAsia="PMingLiU" w:hAnsi="PMingLiU"/>
      <w:color w:val="000000"/>
      <w:spacing w:val="0"/>
      <w:w w:val="100"/>
      <w:position w:val="0"/>
      <w:sz w:val="40"/>
      <w:shd w:val="clear" w:color="auto" w:fill="FFFFFF"/>
      <w:lang w:val="en-US" w:eastAsia="en-US"/>
    </w:rPr>
  </w:style>
  <w:style w:type="paragraph" w:styleId="afffffff">
    <w:name w:val="Balloon Text"/>
    <w:basedOn w:val="aff"/>
    <w:link w:val="Char8"/>
    <w:rsid w:val="007C4479"/>
    <w:rPr>
      <w:sz w:val="18"/>
      <w:szCs w:val="18"/>
    </w:rPr>
  </w:style>
  <w:style w:type="character" w:customStyle="1" w:styleId="Char8">
    <w:name w:val="批注框文本 Char"/>
    <w:basedOn w:val="aff0"/>
    <w:link w:val="afffffff"/>
    <w:rsid w:val="007C4479"/>
    <w:rPr>
      <w:kern w:val="2"/>
      <w:sz w:val="18"/>
      <w:szCs w:val="18"/>
    </w:rPr>
  </w:style>
  <w:style w:type="paragraph" w:customStyle="1" w:styleId="a0">
    <w:name w:val="二级无标题条"/>
    <w:basedOn w:val="aff"/>
    <w:rsid w:val="001D08DF"/>
    <w:pPr>
      <w:numPr>
        <w:ilvl w:val="3"/>
        <w:numId w:val="33"/>
      </w:numPr>
    </w:pPr>
  </w:style>
  <w:style w:type="paragraph" w:customStyle="1" w:styleId="a1">
    <w:name w:val="三级无标题条"/>
    <w:basedOn w:val="aff"/>
    <w:rsid w:val="001D08DF"/>
    <w:pPr>
      <w:numPr>
        <w:ilvl w:val="4"/>
        <w:numId w:val="33"/>
      </w:numPr>
    </w:pPr>
  </w:style>
  <w:style w:type="paragraph" w:customStyle="1" w:styleId="a2">
    <w:name w:val="四级无标题条"/>
    <w:basedOn w:val="aff"/>
    <w:rsid w:val="001D08DF"/>
    <w:pPr>
      <w:numPr>
        <w:ilvl w:val="5"/>
        <w:numId w:val="33"/>
      </w:numPr>
    </w:pPr>
  </w:style>
  <w:style w:type="paragraph" w:customStyle="1" w:styleId="a3">
    <w:name w:val="五级无标题条"/>
    <w:basedOn w:val="aff"/>
    <w:rsid w:val="001D08DF"/>
    <w:pPr>
      <w:numPr>
        <w:ilvl w:val="6"/>
        <w:numId w:val="33"/>
      </w:numPr>
    </w:pPr>
  </w:style>
  <w:style w:type="paragraph" w:customStyle="1" w:styleId="a">
    <w:name w:val="一级无标题条"/>
    <w:basedOn w:val="aff"/>
    <w:rsid w:val="001D08DF"/>
    <w:pPr>
      <w:numPr>
        <w:ilvl w:val="2"/>
        <w:numId w:val="33"/>
      </w:numPr>
    </w:pPr>
  </w:style>
  <w:style w:type="character" w:styleId="afffffff0">
    <w:name w:val="Placeholder Text"/>
    <w:basedOn w:val="aff0"/>
    <w:uiPriority w:val="99"/>
    <w:semiHidden/>
    <w:rsid w:val="00C85CD0"/>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f">
    <w:name w:val="Normal"/>
    <w:qFormat/>
    <w:pPr>
      <w:widowControl w:val="0"/>
      <w:jc w:val="both"/>
    </w:pPr>
  </w:style>
  <w:style w:type="character" w:default="1" w:styleId="aff0">
    <w:name w:val="Default Paragraph Font"/>
    <w:uiPriority w:val="1"/>
    <w:semiHidden/>
    <w:unhideWhenUsed/>
  </w:style>
  <w:style w:type="table" w:default="1" w:styleId="aff1">
    <w:name w:val="Normal Table"/>
    <w:uiPriority w:val="99"/>
    <w:semiHidden/>
    <w:unhideWhenUsed/>
    <w:tblPr>
      <w:tblInd w:w="0" w:type="dxa"/>
      <w:tblCellMar>
        <w:top w:w="0" w:type="dxa"/>
        <w:left w:w="108" w:type="dxa"/>
        <w:bottom w:w="0" w:type="dxa"/>
        <w:right w:w="108" w:type="dxa"/>
      </w:tblCellMar>
    </w:tblPr>
  </w:style>
  <w:style w:type="numbering" w:default="1" w:styleId="aff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7.bin"/><Relationship Id="rId21" Type="http://schemas.openxmlformats.org/officeDocument/2006/relationships/image" Target="media/image5.wmf"/><Relationship Id="rId42" Type="http://schemas.openxmlformats.org/officeDocument/2006/relationships/image" Target="media/image16.wmf"/><Relationship Id="rId47" Type="http://schemas.openxmlformats.org/officeDocument/2006/relationships/oleObject" Target="embeddings/oleObject17.bin"/><Relationship Id="rId63" Type="http://schemas.openxmlformats.org/officeDocument/2006/relationships/oleObject" Target="embeddings/oleObject25.bin"/><Relationship Id="rId68" Type="http://schemas.openxmlformats.org/officeDocument/2006/relationships/image" Target="media/image29.wmf"/><Relationship Id="rId84" Type="http://schemas.openxmlformats.org/officeDocument/2006/relationships/image" Target="media/image37.wmf"/><Relationship Id="rId89" Type="http://schemas.openxmlformats.org/officeDocument/2006/relationships/oleObject" Target="embeddings/oleObject38.bin"/><Relationship Id="rId7" Type="http://schemas.openxmlformats.org/officeDocument/2006/relationships/footnotes" Target="footnotes.xml"/><Relationship Id="rId71" Type="http://schemas.openxmlformats.org/officeDocument/2006/relationships/oleObject" Target="embeddings/oleObject29.bin"/><Relationship Id="rId92" Type="http://schemas.openxmlformats.org/officeDocument/2006/relationships/image" Target="media/image41.wmf"/><Relationship Id="rId2" Type="http://schemas.openxmlformats.org/officeDocument/2006/relationships/numbering" Target="numbering.xml"/><Relationship Id="rId16" Type="http://schemas.openxmlformats.org/officeDocument/2006/relationships/oleObject" Target="embeddings/oleObject2.bin"/><Relationship Id="rId29" Type="http://schemas.openxmlformats.org/officeDocument/2006/relationships/image" Target="media/image9.wmf"/><Relationship Id="rId11" Type="http://schemas.openxmlformats.org/officeDocument/2006/relationships/header" Target="header2.xml"/><Relationship Id="rId24" Type="http://schemas.openxmlformats.org/officeDocument/2006/relationships/oleObject" Target="embeddings/oleObject6.bin"/><Relationship Id="rId32" Type="http://schemas.openxmlformats.org/officeDocument/2006/relationships/oleObject" Target="embeddings/oleObject10.bin"/><Relationship Id="rId37" Type="http://schemas.openxmlformats.org/officeDocument/2006/relationships/oleObject" Target="embeddings/oleObject12.bin"/><Relationship Id="rId40" Type="http://schemas.openxmlformats.org/officeDocument/2006/relationships/image" Target="media/image15.wmf"/><Relationship Id="rId45" Type="http://schemas.openxmlformats.org/officeDocument/2006/relationships/oleObject" Target="embeddings/oleObject16.bin"/><Relationship Id="rId53" Type="http://schemas.openxmlformats.org/officeDocument/2006/relationships/oleObject" Target="embeddings/oleObject20.bin"/><Relationship Id="rId58" Type="http://schemas.openxmlformats.org/officeDocument/2006/relationships/image" Target="media/image24.wmf"/><Relationship Id="rId66" Type="http://schemas.openxmlformats.org/officeDocument/2006/relationships/image" Target="media/image28.wmf"/><Relationship Id="rId74" Type="http://schemas.openxmlformats.org/officeDocument/2006/relationships/image" Target="media/image32.wmf"/><Relationship Id="rId79" Type="http://schemas.openxmlformats.org/officeDocument/2006/relationships/oleObject" Target="embeddings/oleObject33.bin"/><Relationship Id="rId87" Type="http://schemas.openxmlformats.org/officeDocument/2006/relationships/oleObject" Target="embeddings/oleObject37.bin"/><Relationship Id="rId102" Type="http://schemas.openxmlformats.org/officeDocument/2006/relationships/image" Target="media/image46.wmf"/><Relationship Id="rId5" Type="http://schemas.openxmlformats.org/officeDocument/2006/relationships/settings" Target="settings.xml"/><Relationship Id="rId61" Type="http://schemas.openxmlformats.org/officeDocument/2006/relationships/oleObject" Target="embeddings/oleObject24.bin"/><Relationship Id="rId82" Type="http://schemas.openxmlformats.org/officeDocument/2006/relationships/image" Target="media/image36.wmf"/><Relationship Id="rId90" Type="http://schemas.openxmlformats.org/officeDocument/2006/relationships/image" Target="media/image40.wmf"/><Relationship Id="rId95" Type="http://schemas.openxmlformats.org/officeDocument/2006/relationships/oleObject" Target="embeddings/oleObject41.bin"/><Relationship Id="rId19" Type="http://schemas.openxmlformats.org/officeDocument/2006/relationships/image" Target="media/image4.wmf"/><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8.wmf"/><Relationship Id="rId30" Type="http://schemas.openxmlformats.org/officeDocument/2006/relationships/oleObject" Target="embeddings/oleObject9.bin"/><Relationship Id="rId35" Type="http://schemas.openxmlformats.org/officeDocument/2006/relationships/oleObject" Target="embeddings/oleObject11.bin"/><Relationship Id="rId43" Type="http://schemas.openxmlformats.org/officeDocument/2006/relationships/oleObject" Target="embeddings/oleObject15.bin"/><Relationship Id="rId48" Type="http://schemas.openxmlformats.org/officeDocument/2006/relationships/image" Target="media/image19.wmf"/><Relationship Id="rId56" Type="http://schemas.openxmlformats.org/officeDocument/2006/relationships/image" Target="media/image23.wmf"/><Relationship Id="rId64" Type="http://schemas.openxmlformats.org/officeDocument/2006/relationships/image" Target="media/image27.wmf"/><Relationship Id="rId69" Type="http://schemas.openxmlformats.org/officeDocument/2006/relationships/oleObject" Target="embeddings/oleObject28.bin"/><Relationship Id="rId77" Type="http://schemas.openxmlformats.org/officeDocument/2006/relationships/oleObject" Target="embeddings/oleObject32.bin"/><Relationship Id="rId100" Type="http://schemas.openxmlformats.org/officeDocument/2006/relationships/image" Target="media/image45.wmf"/><Relationship Id="rId105"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oleObject" Target="embeddings/oleObject19.bin"/><Relationship Id="rId72" Type="http://schemas.openxmlformats.org/officeDocument/2006/relationships/image" Target="media/image31.wmf"/><Relationship Id="rId80" Type="http://schemas.openxmlformats.org/officeDocument/2006/relationships/image" Target="media/image35.wmf"/><Relationship Id="rId85" Type="http://schemas.openxmlformats.org/officeDocument/2006/relationships/oleObject" Target="embeddings/oleObject36.bin"/><Relationship Id="rId93" Type="http://schemas.openxmlformats.org/officeDocument/2006/relationships/oleObject" Target="embeddings/oleObject40.bin"/><Relationship Id="rId98" Type="http://schemas.openxmlformats.org/officeDocument/2006/relationships/image" Target="media/image44.w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image" Target="media/image11.png"/><Relationship Id="rId38" Type="http://schemas.openxmlformats.org/officeDocument/2006/relationships/image" Target="media/image14.wmf"/><Relationship Id="rId46" Type="http://schemas.openxmlformats.org/officeDocument/2006/relationships/image" Target="media/image18.wmf"/><Relationship Id="rId59" Type="http://schemas.openxmlformats.org/officeDocument/2006/relationships/oleObject" Target="embeddings/oleObject23.bin"/><Relationship Id="rId67" Type="http://schemas.openxmlformats.org/officeDocument/2006/relationships/oleObject" Target="embeddings/oleObject27.bin"/><Relationship Id="rId103" Type="http://schemas.openxmlformats.org/officeDocument/2006/relationships/oleObject" Target="embeddings/oleObject45.bin"/><Relationship Id="rId20" Type="http://schemas.openxmlformats.org/officeDocument/2006/relationships/oleObject" Target="embeddings/oleObject4.bin"/><Relationship Id="rId41" Type="http://schemas.openxmlformats.org/officeDocument/2006/relationships/oleObject" Target="embeddings/oleObject14.bin"/><Relationship Id="rId54" Type="http://schemas.openxmlformats.org/officeDocument/2006/relationships/image" Target="media/image22.wmf"/><Relationship Id="rId62" Type="http://schemas.openxmlformats.org/officeDocument/2006/relationships/image" Target="media/image26.wmf"/><Relationship Id="rId70" Type="http://schemas.openxmlformats.org/officeDocument/2006/relationships/image" Target="media/image30.wmf"/><Relationship Id="rId75" Type="http://schemas.openxmlformats.org/officeDocument/2006/relationships/oleObject" Target="embeddings/oleObject31.bin"/><Relationship Id="rId83" Type="http://schemas.openxmlformats.org/officeDocument/2006/relationships/oleObject" Target="embeddings/oleObject35.bin"/><Relationship Id="rId88" Type="http://schemas.openxmlformats.org/officeDocument/2006/relationships/image" Target="media/image39.wmf"/><Relationship Id="rId91" Type="http://schemas.openxmlformats.org/officeDocument/2006/relationships/oleObject" Target="embeddings/oleObject39.bin"/><Relationship Id="rId96" Type="http://schemas.openxmlformats.org/officeDocument/2006/relationships/image" Target="media/image43.wmf"/><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8.bin"/><Relationship Id="rId36" Type="http://schemas.openxmlformats.org/officeDocument/2006/relationships/image" Target="media/image13.wmf"/><Relationship Id="rId49" Type="http://schemas.openxmlformats.org/officeDocument/2006/relationships/oleObject" Target="embeddings/oleObject18.bin"/><Relationship Id="rId57" Type="http://schemas.openxmlformats.org/officeDocument/2006/relationships/oleObject" Target="embeddings/oleObject22.bin"/><Relationship Id="rId10" Type="http://schemas.openxmlformats.org/officeDocument/2006/relationships/footer" Target="footer1.xml"/><Relationship Id="rId31" Type="http://schemas.openxmlformats.org/officeDocument/2006/relationships/image" Target="media/image10.wmf"/><Relationship Id="rId44" Type="http://schemas.openxmlformats.org/officeDocument/2006/relationships/image" Target="media/image17.wmf"/><Relationship Id="rId52" Type="http://schemas.openxmlformats.org/officeDocument/2006/relationships/image" Target="media/image21.wmf"/><Relationship Id="rId60" Type="http://schemas.openxmlformats.org/officeDocument/2006/relationships/image" Target="media/image25.wmf"/><Relationship Id="rId65" Type="http://schemas.openxmlformats.org/officeDocument/2006/relationships/oleObject" Target="embeddings/oleObject26.bin"/><Relationship Id="rId73" Type="http://schemas.openxmlformats.org/officeDocument/2006/relationships/oleObject" Target="embeddings/oleObject30.bin"/><Relationship Id="rId78" Type="http://schemas.openxmlformats.org/officeDocument/2006/relationships/image" Target="media/image34.wmf"/><Relationship Id="rId81" Type="http://schemas.openxmlformats.org/officeDocument/2006/relationships/oleObject" Target="embeddings/oleObject34.bin"/><Relationship Id="rId86" Type="http://schemas.openxmlformats.org/officeDocument/2006/relationships/image" Target="media/image38.wmf"/><Relationship Id="rId94" Type="http://schemas.openxmlformats.org/officeDocument/2006/relationships/image" Target="media/image42.wmf"/><Relationship Id="rId99" Type="http://schemas.openxmlformats.org/officeDocument/2006/relationships/oleObject" Target="embeddings/oleObject43.bin"/><Relationship Id="rId101" Type="http://schemas.openxmlformats.org/officeDocument/2006/relationships/oleObject" Target="embeddings/oleObject44.bin"/><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image" Target="media/image1.wmf"/><Relationship Id="rId18" Type="http://schemas.openxmlformats.org/officeDocument/2006/relationships/oleObject" Target="embeddings/oleObject3.bin"/><Relationship Id="rId39" Type="http://schemas.openxmlformats.org/officeDocument/2006/relationships/oleObject" Target="embeddings/oleObject13.bin"/><Relationship Id="rId34" Type="http://schemas.openxmlformats.org/officeDocument/2006/relationships/image" Target="media/image12.wmf"/><Relationship Id="rId50" Type="http://schemas.openxmlformats.org/officeDocument/2006/relationships/image" Target="media/image20.wmf"/><Relationship Id="rId55" Type="http://schemas.openxmlformats.org/officeDocument/2006/relationships/oleObject" Target="embeddings/oleObject21.bin"/><Relationship Id="rId76" Type="http://schemas.openxmlformats.org/officeDocument/2006/relationships/image" Target="media/image33.wmf"/><Relationship Id="rId97" Type="http://schemas.openxmlformats.org/officeDocument/2006/relationships/oleObject" Target="embeddings/oleObject42.bin"/><Relationship Id="rId10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F7DBDD-F2E7-49A8-8405-64DC74EA3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1395</Words>
  <Characters>7952</Characters>
  <Application>Microsoft Office Word</Application>
  <DocSecurity>0</DocSecurity>
  <Lines>66</Lines>
  <Paragraphs>18</Paragraphs>
  <ScaleCrop>false</ScaleCrop>
  <LinksUpToDate>false</LinksUpToDate>
  <CharactersWithSpaces>9329</CharactersWithSpaces>
  <SharedDoc>false</SharedDoc>
  <HLinks>
    <vt:vector size="78" baseType="variant">
      <vt:variant>
        <vt:i4>1310770</vt:i4>
      </vt:variant>
      <vt:variant>
        <vt:i4>89</vt:i4>
      </vt:variant>
      <vt:variant>
        <vt:i4>0</vt:i4>
      </vt:variant>
      <vt:variant>
        <vt:i4>5</vt:i4>
      </vt:variant>
      <vt:variant>
        <vt:lpwstr/>
      </vt:variant>
      <vt:variant>
        <vt:lpwstr>_Toc13215948</vt:lpwstr>
      </vt:variant>
      <vt:variant>
        <vt:i4>1769522</vt:i4>
      </vt:variant>
      <vt:variant>
        <vt:i4>83</vt:i4>
      </vt:variant>
      <vt:variant>
        <vt:i4>0</vt:i4>
      </vt:variant>
      <vt:variant>
        <vt:i4>5</vt:i4>
      </vt:variant>
      <vt:variant>
        <vt:lpwstr/>
      </vt:variant>
      <vt:variant>
        <vt:lpwstr>_Toc13215947</vt:lpwstr>
      </vt:variant>
      <vt:variant>
        <vt:i4>1703986</vt:i4>
      </vt:variant>
      <vt:variant>
        <vt:i4>77</vt:i4>
      </vt:variant>
      <vt:variant>
        <vt:i4>0</vt:i4>
      </vt:variant>
      <vt:variant>
        <vt:i4>5</vt:i4>
      </vt:variant>
      <vt:variant>
        <vt:lpwstr/>
      </vt:variant>
      <vt:variant>
        <vt:lpwstr>_Toc13215946</vt:lpwstr>
      </vt:variant>
      <vt:variant>
        <vt:i4>1638450</vt:i4>
      </vt:variant>
      <vt:variant>
        <vt:i4>71</vt:i4>
      </vt:variant>
      <vt:variant>
        <vt:i4>0</vt:i4>
      </vt:variant>
      <vt:variant>
        <vt:i4>5</vt:i4>
      </vt:variant>
      <vt:variant>
        <vt:lpwstr/>
      </vt:variant>
      <vt:variant>
        <vt:lpwstr>_Toc13215945</vt:lpwstr>
      </vt:variant>
      <vt:variant>
        <vt:i4>1572914</vt:i4>
      </vt:variant>
      <vt:variant>
        <vt:i4>65</vt:i4>
      </vt:variant>
      <vt:variant>
        <vt:i4>0</vt:i4>
      </vt:variant>
      <vt:variant>
        <vt:i4>5</vt:i4>
      </vt:variant>
      <vt:variant>
        <vt:lpwstr/>
      </vt:variant>
      <vt:variant>
        <vt:lpwstr>_Toc13215944</vt:lpwstr>
      </vt:variant>
      <vt:variant>
        <vt:i4>2031666</vt:i4>
      </vt:variant>
      <vt:variant>
        <vt:i4>59</vt:i4>
      </vt:variant>
      <vt:variant>
        <vt:i4>0</vt:i4>
      </vt:variant>
      <vt:variant>
        <vt:i4>5</vt:i4>
      </vt:variant>
      <vt:variant>
        <vt:lpwstr/>
      </vt:variant>
      <vt:variant>
        <vt:lpwstr>_Toc13215943</vt:lpwstr>
      </vt:variant>
      <vt:variant>
        <vt:i4>1966130</vt:i4>
      </vt:variant>
      <vt:variant>
        <vt:i4>53</vt:i4>
      </vt:variant>
      <vt:variant>
        <vt:i4>0</vt:i4>
      </vt:variant>
      <vt:variant>
        <vt:i4>5</vt:i4>
      </vt:variant>
      <vt:variant>
        <vt:lpwstr/>
      </vt:variant>
      <vt:variant>
        <vt:lpwstr>_Toc13215942</vt:lpwstr>
      </vt:variant>
      <vt:variant>
        <vt:i4>1900594</vt:i4>
      </vt:variant>
      <vt:variant>
        <vt:i4>47</vt:i4>
      </vt:variant>
      <vt:variant>
        <vt:i4>0</vt:i4>
      </vt:variant>
      <vt:variant>
        <vt:i4>5</vt:i4>
      </vt:variant>
      <vt:variant>
        <vt:lpwstr/>
      </vt:variant>
      <vt:variant>
        <vt:lpwstr>_Toc13215941</vt:lpwstr>
      </vt:variant>
      <vt:variant>
        <vt:i4>1835058</vt:i4>
      </vt:variant>
      <vt:variant>
        <vt:i4>41</vt:i4>
      </vt:variant>
      <vt:variant>
        <vt:i4>0</vt:i4>
      </vt:variant>
      <vt:variant>
        <vt:i4>5</vt:i4>
      </vt:variant>
      <vt:variant>
        <vt:lpwstr/>
      </vt:variant>
      <vt:variant>
        <vt:lpwstr>_Toc13215940</vt:lpwstr>
      </vt:variant>
      <vt:variant>
        <vt:i4>1376309</vt:i4>
      </vt:variant>
      <vt:variant>
        <vt:i4>35</vt:i4>
      </vt:variant>
      <vt:variant>
        <vt:i4>0</vt:i4>
      </vt:variant>
      <vt:variant>
        <vt:i4>5</vt:i4>
      </vt:variant>
      <vt:variant>
        <vt:lpwstr/>
      </vt:variant>
      <vt:variant>
        <vt:lpwstr>_Toc13215939</vt:lpwstr>
      </vt:variant>
      <vt:variant>
        <vt:i4>1310773</vt:i4>
      </vt:variant>
      <vt:variant>
        <vt:i4>29</vt:i4>
      </vt:variant>
      <vt:variant>
        <vt:i4>0</vt:i4>
      </vt:variant>
      <vt:variant>
        <vt:i4>5</vt:i4>
      </vt:variant>
      <vt:variant>
        <vt:lpwstr/>
      </vt:variant>
      <vt:variant>
        <vt:lpwstr>_Toc13215938</vt:lpwstr>
      </vt:variant>
      <vt:variant>
        <vt:i4>1769525</vt:i4>
      </vt:variant>
      <vt:variant>
        <vt:i4>23</vt:i4>
      </vt:variant>
      <vt:variant>
        <vt:i4>0</vt:i4>
      </vt:variant>
      <vt:variant>
        <vt:i4>5</vt:i4>
      </vt:variant>
      <vt:variant>
        <vt:lpwstr/>
      </vt:variant>
      <vt:variant>
        <vt:lpwstr>_Toc13215937</vt:lpwstr>
      </vt:variant>
      <vt:variant>
        <vt:i4>1703989</vt:i4>
      </vt:variant>
      <vt:variant>
        <vt:i4>17</vt:i4>
      </vt:variant>
      <vt:variant>
        <vt:i4>0</vt:i4>
      </vt:variant>
      <vt:variant>
        <vt:i4>5</vt:i4>
      </vt:variant>
      <vt:variant>
        <vt:lpwstr/>
      </vt:variant>
      <vt:variant>
        <vt:lpwstr>_Toc13215936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
  <cp:lastModifiedBy/>
  <cp:revision>1</cp:revision>
  <dcterms:created xsi:type="dcterms:W3CDTF">2019-09-12T09:30:00Z</dcterms:created>
  <dcterms:modified xsi:type="dcterms:W3CDTF">2019-09-30T01:25:00Z</dcterms:modified>
</cp:coreProperties>
</file>