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ind w:left="3200" w:hanging="3200" w:hangingChars="1000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附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件2</w:t>
      </w:r>
    </w:p>
    <w:p>
      <w:pPr>
        <w:widowControl/>
        <w:spacing w:line="240" w:lineRule="exact"/>
        <w:jc w:val="center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widowControl/>
        <w:spacing w:line="590" w:lineRule="exact"/>
        <w:ind w:left="3600" w:hanging="3600" w:hangingChars="1000"/>
        <w:jc w:val="center"/>
        <w:rPr>
          <w:rFonts w:hint="default" w:ascii="Times New Roman" w:hAnsi="Times New Roman" w:eastAsia="方正小标宋_GBK" w:cs="Times New Roman"/>
          <w:sz w:val="36"/>
          <w:szCs w:val="36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36"/>
          <w:szCs w:val="36"/>
        </w:rPr>
        <w:t>翠屏山宾馆交通路线</w:t>
      </w:r>
    </w:p>
    <w:bookmarkEnd w:id="0"/>
    <w:p>
      <w:pPr>
        <w:widowControl/>
        <w:spacing w:line="560" w:lineRule="exact"/>
        <w:jc w:val="center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一、公共交通</w:t>
      </w:r>
    </w:p>
    <w:p>
      <w:pPr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可乘坐地铁3号线往秣周东路方向，在天元西路下车，步行1.4公里或乘坐出租车到翠屏山宾馆下即可。或乘坐地铁1号线往药科大学方向，在胜太路或百家湖站下，然后乘坐出租车到翠屏山宾馆下即可。</w:t>
      </w:r>
    </w:p>
    <w:p>
      <w:pPr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二、自驾车</w:t>
      </w:r>
    </w:p>
    <w:p>
      <w:pPr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南京南站方向：从起点向东北方向进入六朝路，沿六朝路往三桥方向，在翠屏桥朝天元西路/江宁东山方向，进入天元西路。</w:t>
      </w:r>
    </w:p>
    <w:tbl>
      <w:tblPr>
        <w:tblStyle w:val="5"/>
        <w:tblW w:w="88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99"/>
        <w:gridCol w:w="44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99" w:type="dxa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cs="Times New Roman"/>
              </w:rPr>
              <w:drawing>
                <wp:inline distT="0" distB="0" distL="0" distR="0">
                  <wp:extent cx="2652395" cy="2627630"/>
                  <wp:effectExtent l="0" t="0" r="14605" b="8890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2395" cy="2627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35" w:type="dxa"/>
          </w:tcPr>
          <w:p>
            <w:pPr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cs="Times New Roman"/>
              </w:rPr>
              <w:drawing>
                <wp:inline distT="0" distB="0" distL="0" distR="0">
                  <wp:extent cx="2677160" cy="2710180"/>
                  <wp:effectExtent l="0" t="0" r="5080" b="2540"/>
                  <wp:docPr id="2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77160" cy="2710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>
      <w:pPr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南京火车站方向：从起点进入龙蟠路行驶 1.2 公里，转弯上匝道进入九华山隧道，直行进入内环东线，过晨光立交桥直行进入机场连接线，行驶至花神庙枢纽，在翠屏桥朝天元西路/江宁东山方向，进入天元西路。</w:t>
      </w:r>
    </w:p>
    <w:p>
      <w:pPr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沪宁高速方向：上绕城公路前往机场高速方向，沿机场高速行驶，在翠屏山匝道口下车即可。</w:t>
      </w:r>
    </w:p>
    <w:p>
      <w:pPr>
        <w:pStyle w:val="2"/>
        <w:rPr>
          <w:rFonts w:hint="default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NzI2MmM1NGMxYzFmZjI3MzJmYmQ3N2MyYzUxMzIifQ=="/>
  </w:docVars>
  <w:rsids>
    <w:rsidRoot w:val="758D2224"/>
    <w:rsid w:val="21303D3C"/>
    <w:rsid w:val="42296749"/>
    <w:rsid w:val="5FCB6071"/>
    <w:rsid w:val="6DC06157"/>
    <w:rsid w:val="758D2224"/>
    <w:rsid w:val="7D70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_GBK"/>
      <w:kern w:val="44"/>
      <w:sz w:val="44"/>
      <w:szCs w:val="44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Times New Roman" w:hAnsi="Times New Roman" w:eastAsia="方正黑体_GBK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eastAsia="方正楷体_GBK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2023-09-01T06:30:00Z</dcterms:created>
  <dc:creator>86136</dc:creator>
  <cp:lastModifiedBy>86136</cp:lastModifiedBy>
  <dcterms:modified xsi:type="dcterms:W3CDTF">2023-09-01T06:30:59Z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B408AEBB942641E5937F4C040EF45165_11</vt:lpwstr>
  </property>
</Properties>
</file>