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beforeAutospacing="0" w:after="0" w:afterAutospacing="0"/>
        <w:ind w:firstLine="0" w:firstLineChars="0"/>
        <w:jc w:val="left"/>
        <w:rPr>
          <w:rFonts w:eastAsia="黑体"/>
        </w:rPr>
      </w:pPr>
      <w:r>
        <w:rPr>
          <w:rFonts w:hint="eastAsia" w:hAnsi="黑体" w:eastAsia="黑体"/>
        </w:rPr>
        <w:t>附件1</w:t>
      </w:r>
    </w:p>
    <w:p>
      <w:pPr>
        <w:pStyle w:val="13"/>
        <w:ind w:firstLine="580"/>
        <w:rPr>
          <w:rFonts w:hint="default" w:ascii="Times New Roman" w:hAnsi="Times New Roman"/>
          <w:sz w:val="29"/>
        </w:rPr>
      </w:pPr>
    </w:p>
    <w:p>
      <w:pPr>
        <w:spacing w:line="600" w:lineRule="exact"/>
        <w:ind w:firstLine="0" w:firstLineChars="0"/>
        <w:jc w:val="center"/>
        <w:rPr>
          <w:rFonts w:eastAsia="方正小标宋_GBK"/>
          <w:w w:val="85"/>
          <w:sz w:val="56"/>
          <w:szCs w:val="56"/>
        </w:rPr>
      </w:pPr>
      <w:r>
        <w:rPr>
          <w:rFonts w:hint="eastAsia" w:eastAsia="方正小标宋_GBK"/>
          <w:w w:val="85"/>
          <w:sz w:val="56"/>
          <w:szCs w:val="56"/>
        </w:rPr>
        <w:t>江苏省数字农业建设服务优质资源库单位</w:t>
      </w:r>
    </w:p>
    <w:p>
      <w:pPr>
        <w:spacing w:line="600" w:lineRule="exact"/>
        <w:ind w:firstLine="0" w:firstLineChars="0"/>
        <w:jc w:val="center"/>
        <w:rPr>
          <w:rFonts w:eastAsia="方正小标宋_GBK"/>
          <w:sz w:val="56"/>
          <w:szCs w:val="56"/>
        </w:rPr>
      </w:pPr>
      <w:r>
        <w:rPr>
          <w:rFonts w:hint="eastAsia" w:eastAsia="方正小标宋_GBK"/>
          <w:w w:val="85"/>
          <w:sz w:val="56"/>
          <w:szCs w:val="56"/>
        </w:rPr>
        <w:t>申报书</w:t>
      </w:r>
    </w:p>
    <w:p>
      <w:pPr>
        <w:ind w:firstLine="400"/>
        <w:jc w:val="center"/>
        <w:rPr>
          <w:sz w:val="20"/>
        </w:rPr>
      </w:pPr>
    </w:p>
    <w:p>
      <w:pPr>
        <w:pStyle w:val="13"/>
        <w:ind w:firstLine="400"/>
        <w:rPr>
          <w:rFonts w:hint="default" w:ascii="Times New Roman" w:hAnsi="Times New Roman"/>
          <w:sz w:val="20"/>
        </w:rPr>
      </w:pPr>
    </w:p>
    <w:p>
      <w:pPr>
        <w:pStyle w:val="13"/>
        <w:spacing w:before="6"/>
        <w:ind w:firstLine="500"/>
        <w:rPr>
          <w:rFonts w:hint="default" w:ascii="Times New Roman" w:hAnsi="Times New Roman"/>
          <w:sz w:val="25"/>
        </w:rPr>
      </w:pPr>
    </w:p>
    <w:p>
      <w:pPr>
        <w:ind w:left="397" w:firstLine="0" w:firstLineChars="0"/>
        <w:rPr>
          <w:rFonts w:eastAsia="黑体"/>
        </w:rPr>
      </w:pPr>
      <w:r>
        <w:rPr>
          <w:rFonts w:hint="eastAsia" w:hAnsi="黑体" w:eastAsia="黑体"/>
        </w:rPr>
        <w:t>申</w:t>
      </w:r>
      <w:r>
        <w:rPr>
          <w:rFonts w:hint="eastAsia" w:eastAsia="黑体"/>
        </w:rPr>
        <w:t xml:space="preserve">   </w:t>
      </w:r>
      <w:r>
        <w:rPr>
          <w:rFonts w:hint="eastAsia" w:hAnsi="黑体" w:eastAsia="黑体"/>
        </w:rPr>
        <w:t>报</w:t>
      </w:r>
      <w:r>
        <w:rPr>
          <w:rFonts w:hint="eastAsia" w:eastAsia="黑体"/>
        </w:rPr>
        <w:t xml:space="preserve">   </w:t>
      </w:r>
      <w:r>
        <w:rPr>
          <w:rFonts w:hint="eastAsia" w:hAnsi="黑体" w:eastAsia="黑体"/>
        </w:rPr>
        <w:t>方</w:t>
      </w:r>
      <w:r>
        <w:rPr>
          <w:rFonts w:hint="eastAsia" w:eastAsia="黑体"/>
        </w:rPr>
        <w:t xml:space="preserve">    </w:t>
      </w:r>
      <w:r>
        <w:rPr>
          <w:rFonts w:hint="eastAsia" w:hAnsi="黑体" w:eastAsia="黑体"/>
        </w:rPr>
        <w:t>向</w:t>
      </w:r>
      <w:r>
        <w:rPr>
          <w:rFonts w:hint="eastAsia" w:eastAsia="黑体"/>
        </w:rPr>
        <w:t xml:space="preserve">  </w:t>
      </w:r>
      <w:r>
        <w:rPr>
          <w:rFonts w:eastAsia="黑体"/>
          <w:u w:val="single"/>
        </w:rPr>
        <w:t xml:space="preserve"> </w:t>
      </w:r>
      <w:r>
        <w:rPr>
          <w:rFonts w:hint="eastAsia" w:eastAsia="黑体"/>
          <w:u w:val="single"/>
        </w:rPr>
        <w:t xml:space="preserve">                              </w:t>
      </w:r>
    </w:p>
    <w:p>
      <w:pPr>
        <w:ind w:left="397" w:firstLine="0" w:firstLineChars="0"/>
        <w:rPr>
          <w:rFonts w:eastAsia="黑体"/>
        </w:rPr>
      </w:pPr>
      <w:r>
        <w:rPr>
          <w:rFonts w:hint="eastAsia" w:hAnsi="黑体" w:eastAsia="黑体"/>
        </w:rPr>
        <w:t>申</w:t>
      </w:r>
      <w:r>
        <w:rPr>
          <w:rFonts w:hint="eastAsia" w:eastAsia="黑体"/>
        </w:rPr>
        <w:t xml:space="preserve"> </w:t>
      </w:r>
      <w:r>
        <w:rPr>
          <w:rFonts w:hint="eastAsia" w:hAnsi="黑体" w:eastAsia="黑体"/>
        </w:rPr>
        <w:t>报</w:t>
      </w:r>
      <w:r>
        <w:rPr>
          <w:rFonts w:hint="eastAsia" w:eastAsia="黑体"/>
        </w:rPr>
        <w:t xml:space="preserve"> </w:t>
      </w:r>
      <w:r>
        <w:rPr>
          <w:rFonts w:hint="eastAsia" w:hAnsi="黑体" w:eastAsia="黑体"/>
        </w:rPr>
        <w:t>单</w:t>
      </w:r>
      <w:r>
        <w:rPr>
          <w:rFonts w:hint="eastAsia" w:eastAsia="黑体"/>
        </w:rPr>
        <w:t xml:space="preserve"> </w:t>
      </w:r>
      <w:r>
        <w:rPr>
          <w:rFonts w:hint="eastAsia" w:hAnsi="黑体" w:eastAsia="黑体"/>
        </w:rPr>
        <w:t>位（盖</w:t>
      </w:r>
      <w:r>
        <w:rPr>
          <w:rFonts w:hint="eastAsia" w:eastAsia="黑体"/>
        </w:rPr>
        <w:t xml:space="preserve"> </w:t>
      </w:r>
      <w:r>
        <w:rPr>
          <w:rFonts w:hint="eastAsia" w:hAnsi="黑体" w:eastAsia="黑体"/>
        </w:rPr>
        <w:t>章）</w:t>
      </w:r>
      <w:r>
        <w:rPr>
          <w:rFonts w:hint="eastAsia" w:eastAsia="黑体"/>
          <w:u w:val="single"/>
        </w:rPr>
        <w:t xml:space="preserve">                               </w:t>
      </w:r>
    </w:p>
    <w:p>
      <w:pPr>
        <w:ind w:left="397" w:firstLine="0" w:firstLineChars="0"/>
        <w:rPr>
          <w:rFonts w:eastAsia="黑体"/>
        </w:rPr>
      </w:pPr>
      <w:r>
        <w:rPr>
          <w:rFonts w:hint="eastAsia" w:hAnsi="黑体" w:eastAsia="黑体"/>
        </w:rPr>
        <w:t>联      系      人</w:t>
      </w:r>
      <w:r>
        <w:rPr>
          <w:rFonts w:hint="eastAsia" w:eastAsia="黑体"/>
        </w:rPr>
        <w:t xml:space="preserve">  </w:t>
      </w:r>
      <w:r>
        <w:rPr>
          <w:rFonts w:hint="eastAsia" w:eastAsia="黑体"/>
          <w:u w:val="single"/>
        </w:rPr>
        <w:t xml:space="preserve">                               </w:t>
      </w:r>
    </w:p>
    <w:p>
      <w:pPr>
        <w:ind w:left="397" w:firstLine="0" w:firstLineChars="0"/>
        <w:rPr>
          <w:rFonts w:eastAsia="黑体"/>
        </w:rPr>
      </w:pPr>
      <w:r>
        <w:rPr>
          <w:rFonts w:hint="eastAsia" w:hAnsi="黑体" w:eastAsia="黑体"/>
        </w:rPr>
        <w:t>联</w:t>
      </w:r>
      <w:r>
        <w:rPr>
          <w:rFonts w:hint="eastAsia" w:eastAsia="黑体"/>
        </w:rPr>
        <w:t xml:space="preserve">   系   </w:t>
      </w:r>
      <w:r>
        <w:rPr>
          <w:rFonts w:hint="eastAsia" w:hAnsi="黑体" w:eastAsia="黑体"/>
        </w:rPr>
        <w:t>方</w:t>
      </w:r>
      <w:r>
        <w:rPr>
          <w:rFonts w:hint="eastAsia" w:eastAsia="黑体"/>
        </w:rPr>
        <w:t xml:space="preserve">    </w:t>
      </w:r>
      <w:r>
        <w:rPr>
          <w:rFonts w:hint="eastAsia" w:hAnsi="黑体" w:eastAsia="黑体"/>
        </w:rPr>
        <w:t>式</w:t>
      </w:r>
      <w:r>
        <w:rPr>
          <w:rFonts w:hint="eastAsia" w:eastAsia="黑体"/>
        </w:rPr>
        <w:t xml:space="preserve">  </w:t>
      </w:r>
      <w:r>
        <w:rPr>
          <w:rFonts w:eastAsia="黑体"/>
          <w:u w:val="single"/>
        </w:rPr>
        <w:t xml:space="preserve"> </w:t>
      </w:r>
      <w:r>
        <w:rPr>
          <w:rFonts w:hint="eastAsia" w:eastAsia="黑体"/>
          <w:u w:val="single"/>
        </w:rPr>
        <w:t xml:space="preserve">                              </w:t>
      </w:r>
    </w:p>
    <w:p>
      <w:pPr>
        <w:pStyle w:val="13"/>
        <w:ind w:firstLine="400"/>
        <w:rPr>
          <w:rFonts w:hint="default" w:ascii="Times New Roman" w:hAnsi="Times New Roman"/>
          <w:sz w:val="20"/>
        </w:rPr>
      </w:pPr>
    </w:p>
    <w:p>
      <w:pPr>
        <w:pStyle w:val="13"/>
        <w:ind w:firstLine="400"/>
        <w:rPr>
          <w:rFonts w:hint="default" w:ascii="Times New Roman" w:hAnsi="Times New Roman"/>
          <w:sz w:val="20"/>
        </w:rPr>
      </w:pPr>
    </w:p>
    <w:p>
      <w:pPr>
        <w:ind w:firstLine="640"/>
        <w:jc w:val="center"/>
        <w:rPr>
          <w:rFonts w:eastAsia="方正楷体_GBK" w:cs="方正楷体_GBK"/>
        </w:rPr>
      </w:pPr>
    </w:p>
    <w:p>
      <w:pPr>
        <w:spacing w:before="0" w:beforeAutospacing="0" w:after="0" w:afterAutospacing="0" w:line="580" w:lineRule="exact"/>
        <w:ind w:firstLine="0" w:firstLineChars="0"/>
        <w:jc w:val="center"/>
        <w:rPr>
          <w:rFonts w:eastAsia="黑体"/>
        </w:rPr>
      </w:pPr>
      <w:r>
        <w:rPr>
          <w:rFonts w:hint="eastAsia" w:hAnsi="方正楷体_GBK" w:eastAsia="方正楷体_GBK" w:cs="方正楷体_GBK"/>
        </w:rPr>
        <w:t>2022年  月</w:t>
      </w:r>
    </w:p>
    <w:p>
      <w:pPr>
        <w:widowControl/>
        <w:autoSpaceDE/>
        <w:autoSpaceDN/>
        <w:adjustRightInd/>
        <w:spacing w:before="0" w:beforeAutospacing="0" w:after="0" w:afterAutospacing="0" w:line="240" w:lineRule="auto"/>
        <w:ind w:firstLine="0" w:firstLineChars="0"/>
        <w:jc w:val="left"/>
        <w:rPr>
          <w:rFonts w:eastAsia="黑体"/>
        </w:rPr>
      </w:pPr>
      <w:r>
        <w:rPr>
          <w:rFonts w:eastAsia="黑体"/>
        </w:rPr>
        <w:br w:type="page"/>
      </w:r>
    </w:p>
    <w:p>
      <w:pPr>
        <w:pStyle w:val="2"/>
        <w:rPr>
          <w:rFonts w:hint="default"/>
          <w:b w:val="0"/>
          <w:bCs/>
        </w:rPr>
      </w:pPr>
      <w:r>
        <w:rPr>
          <w:b w:val="0"/>
          <w:bCs/>
        </w:rPr>
        <w:t>一、基本信息表</w:t>
      </w:r>
    </w:p>
    <w:tbl>
      <w:tblPr>
        <w:tblStyle w:val="32"/>
        <w:tblW w:w="9330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20"/>
        <w:gridCol w:w="1126"/>
        <w:gridCol w:w="1790"/>
        <w:gridCol w:w="1842"/>
        <w:gridCol w:w="285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330" w:type="dxa"/>
            <w:gridSpan w:val="5"/>
          </w:tcPr>
          <w:p>
            <w:pPr>
              <w:pStyle w:val="82"/>
              <w:spacing w:before="47" w:line="422" w:lineRule="exact"/>
              <w:rPr>
                <w:rFonts w:ascii="方正楷体_GBK" w:hAnsi="Times New Roman" w:eastAsia="方正楷体_GBK"/>
                <w:sz w:val="28"/>
                <w:szCs w:val="28"/>
              </w:rPr>
            </w:pPr>
            <w:r>
              <w:rPr>
                <w:rFonts w:hint="eastAsia" w:ascii="方正楷体_GBK" w:hAnsi="Times New Roman" w:eastAsia="方正楷体_GBK"/>
                <w:sz w:val="28"/>
                <w:szCs w:val="28"/>
              </w:rPr>
              <w:t>（一）单位基本信息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48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单位名称</w:t>
            </w:r>
          </w:p>
        </w:tc>
        <w:tc>
          <w:tcPr>
            <w:tcW w:w="7610" w:type="dxa"/>
            <w:gridSpan w:val="4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48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组织机构代码/三证合一码</w:t>
            </w:r>
          </w:p>
        </w:tc>
        <w:tc>
          <w:tcPr>
            <w:tcW w:w="2916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法定代表人</w:t>
            </w:r>
          </w:p>
        </w:tc>
        <w:tc>
          <w:tcPr>
            <w:tcW w:w="285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48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单位属地</w:t>
            </w:r>
          </w:p>
        </w:tc>
        <w:tc>
          <w:tcPr>
            <w:tcW w:w="2916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□省内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□省外</w:t>
            </w:r>
          </w:p>
        </w:tc>
        <w:tc>
          <w:tcPr>
            <w:tcW w:w="184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成立时间</w:t>
            </w:r>
          </w:p>
        </w:tc>
        <w:tc>
          <w:tcPr>
            <w:tcW w:w="285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注册资本</w:t>
            </w:r>
          </w:p>
          <w:p>
            <w:pPr>
              <w:pStyle w:val="82"/>
              <w:spacing w:before="6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（万元）</w:t>
            </w:r>
          </w:p>
        </w:tc>
        <w:tc>
          <w:tcPr>
            <w:tcW w:w="2916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员工总数</w:t>
            </w:r>
          </w:p>
        </w:tc>
        <w:tc>
          <w:tcPr>
            <w:tcW w:w="285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268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单位性质</w:t>
            </w:r>
          </w:p>
        </w:tc>
        <w:tc>
          <w:tcPr>
            <w:tcW w:w="2916" w:type="dxa"/>
            <w:gridSpan w:val="2"/>
            <w:vAlign w:val="center"/>
          </w:tcPr>
          <w:p>
            <w:pPr>
              <w:pStyle w:val="82"/>
              <w:spacing w:before="6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/>
                <w:sz w:val="28"/>
                <w:szCs w:val="28"/>
              </w:rPr>
              <w:t>国有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□民营</w:t>
            </w:r>
          </w:p>
          <w:p>
            <w:pPr>
              <w:pStyle w:val="82"/>
              <w:spacing w:before="6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□三资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□其他</w:t>
            </w:r>
          </w:p>
        </w:tc>
        <w:tc>
          <w:tcPr>
            <w:tcW w:w="1842" w:type="dxa"/>
            <w:vAlign w:val="center"/>
          </w:tcPr>
          <w:p>
            <w:pPr>
              <w:pStyle w:val="82"/>
              <w:spacing w:before="1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单位类型</w:t>
            </w:r>
          </w:p>
        </w:tc>
        <w:tc>
          <w:tcPr>
            <w:tcW w:w="2852" w:type="dxa"/>
            <w:vAlign w:val="center"/>
          </w:tcPr>
          <w:p>
            <w:pPr>
              <w:pStyle w:val="82"/>
              <w:spacing w:before="6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□企业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□高校</w:t>
            </w:r>
          </w:p>
          <w:p>
            <w:pPr>
              <w:pStyle w:val="82"/>
              <w:spacing w:before="67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□科研机构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/>
                <w:sz w:val="28"/>
                <w:szCs w:val="28"/>
              </w:rPr>
              <w:t>其他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330" w:type="dxa"/>
            <w:gridSpan w:val="5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近三年营收情况（不满三年据实填报）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ind w:firstLine="17" w:firstLineChars="6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年份</w:t>
            </w:r>
          </w:p>
        </w:tc>
        <w:tc>
          <w:tcPr>
            <w:tcW w:w="2916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2019年</w:t>
            </w:r>
          </w:p>
        </w:tc>
        <w:tc>
          <w:tcPr>
            <w:tcW w:w="184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2020年</w:t>
            </w:r>
          </w:p>
        </w:tc>
        <w:tc>
          <w:tcPr>
            <w:tcW w:w="285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2021年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1720" w:type="dxa"/>
            <w:vAlign w:val="center"/>
          </w:tcPr>
          <w:p>
            <w:pPr>
              <w:ind w:firstLine="17" w:firstLineChars="6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主营业务收入（万元）</w:t>
            </w:r>
          </w:p>
        </w:tc>
        <w:tc>
          <w:tcPr>
            <w:tcW w:w="2916" w:type="dxa"/>
            <w:gridSpan w:val="2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52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36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通讯地址</w:t>
            </w:r>
          </w:p>
        </w:tc>
        <w:tc>
          <w:tcPr>
            <w:tcW w:w="7610" w:type="dxa"/>
            <w:gridSpan w:val="4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Merge w:val="restart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联系人</w:t>
            </w:r>
          </w:p>
        </w:tc>
        <w:tc>
          <w:tcPr>
            <w:tcW w:w="1126" w:type="dxa"/>
            <w:vAlign w:val="center"/>
          </w:tcPr>
          <w:p>
            <w:pPr>
              <w:pStyle w:val="82"/>
              <w:spacing w:before="3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姓 名</w:t>
            </w:r>
          </w:p>
        </w:tc>
        <w:tc>
          <w:tcPr>
            <w:tcW w:w="1790" w:type="dxa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pStyle w:val="82"/>
              <w:spacing w:before="3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电 话</w:t>
            </w:r>
          </w:p>
        </w:tc>
        <w:tc>
          <w:tcPr>
            <w:tcW w:w="2852" w:type="dxa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Merge w:val="continue"/>
            <w:tcBorders>
              <w:top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26" w:type="dxa"/>
            <w:vAlign w:val="center"/>
          </w:tcPr>
          <w:p>
            <w:pPr>
              <w:pStyle w:val="82"/>
              <w:spacing w:before="3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职 务</w:t>
            </w:r>
          </w:p>
        </w:tc>
        <w:tc>
          <w:tcPr>
            <w:tcW w:w="1790" w:type="dxa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pStyle w:val="82"/>
              <w:spacing w:before="3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手 机</w:t>
            </w:r>
          </w:p>
        </w:tc>
        <w:tc>
          <w:tcPr>
            <w:tcW w:w="2852" w:type="dxa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720" w:type="dxa"/>
            <w:vMerge w:val="continue"/>
            <w:tcBorders>
              <w:top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26" w:type="dxa"/>
            <w:vAlign w:val="center"/>
          </w:tcPr>
          <w:p>
            <w:pPr>
              <w:pStyle w:val="82"/>
              <w:spacing w:before="36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微信号</w:t>
            </w:r>
          </w:p>
        </w:tc>
        <w:tc>
          <w:tcPr>
            <w:tcW w:w="1790" w:type="dxa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>
            <w:pPr>
              <w:pStyle w:val="82"/>
              <w:spacing w:before="36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E-mail</w:t>
            </w:r>
          </w:p>
        </w:tc>
        <w:tc>
          <w:tcPr>
            <w:tcW w:w="2852" w:type="dxa"/>
            <w:vAlign w:val="center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6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1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单位简介</w:t>
            </w:r>
          </w:p>
        </w:tc>
        <w:tc>
          <w:tcPr>
            <w:tcW w:w="7610" w:type="dxa"/>
            <w:gridSpan w:val="4"/>
          </w:tcPr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（发展历程、主营业务、核心产品等方面基本情况，400字）</w:t>
            </w:r>
          </w:p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  <w:jc w:val="center"/>
        </w:trPr>
        <w:tc>
          <w:tcPr>
            <w:tcW w:w="9330" w:type="dxa"/>
            <w:gridSpan w:val="5"/>
          </w:tcPr>
          <w:p>
            <w:pPr>
              <w:pStyle w:val="82"/>
              <w:spacing w:before="36"/>
              <w:rPr>
                <w:rFonts w:ascii="方正楷体_GBK" w:hAnsi="Times New Roman" w:eastAsia="方正楷体_GBK"/>
                <w:sz w:val="28"/>
                <w:szCs w:val="28"/>
              </w:rPr>
            </w:pPr>
            <w:r>
              <w:rPr>
                <w:rFonts w:hint="eastAsia" w:ascii="方正楷体_GBK" w:hAnsi="Times New Roman" w:eastAsia="方正楷体_GBK"/>
                <w:sz w:val="28"/>
                <w:szCs w:val="28"/>
              </w:rPr>
              <w:t>（二）申报方向（可多选）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  <w:jc w:val="center"/>
        </w:trPr>
        <w:tc>
          <w:tcPr>
            <w:tcW w:w="9330" w:type="dxa"/>
            <w:gridSpan w:val="5"/>
          </w:tcPr>
          <w:p>
            <w:pPr>
              <w:pStyle w:val="82"/>
              <w:spacing w:line="560" w:lineRule="exact"/>
              <w:ind w:firstLine="140" w:firstLineChars="5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□信息化基础设施服务   □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智慧种植 </w:t>
            </w:r>
            <w:r>
              <w:rPr>
                <w:rFonts w:hint="eastAsia"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智慧畜牧 </w:t>
            </w:r>
            <w:r>
              <w:rPr>
                <w:rFonts w:hint="eastAsia"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/>
                <w:sz w:val="28"/>
                <w:szCs w:val="28"/>
              </w:rPr>
              <w:t>智慧渔业</w:t>
            </w:r>
          </w:p>
          <w:p>
            <w:pPr>
              <w:pStyle w:val="82"/>
              <w:spacing w:line="560" w:lineRule="exact"/>
              <w:ind w:firstLine="140" w:firstLineChars="5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/>
                <w:sz w:val="28"/>
                <w:szCs w:val="28"/>
              </w:rPr>
              <w:t>智慧农机</w:t>
            </w:r>
            <w:r>
              <w:rPr>
                <w:rFonts w:hint="eastAsia" w:ascii="Times New Roman" w:hAnsi="Times New Roman"/>
                <w:sz w:val="28"/>
                <w:szCs w:val="28"/>
              </w:rPr>
              <w:t xml:space="preserve">    □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农产品加工数字化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/>
                <w:sz w:val="28"/>
                <w:szCs w:val="28"/>
              </w:rPr>
              <w:t>农田建设数字化</w:t>
            </w:r>
          </w:p>
          <w:p>
            <w:pPr>
              <w:pStyle w:val="82"/>
              <w:spacing w:line="560" w:lineRule="exact"/>
              <w:ind w:firstLine="140" w:firstLineChars="5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农产品保质保供数字化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/>
                <w:sz w:val="28"/>
                <w:szCs w:val="28"/>
              </w:rPr>
              <w:t>农业科技服务信息化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/>
                <w:sz w:val="28"/>
                <w:szCs w:val="28"/>
              </w:rPr>
              <w:t>农业农村大数据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330" w:type="dxa"/>
            <w:gridSpan w:val="5"/>
          </w:tcPr>
          <w:p>
            <w:pPr>
              <w:pStyle w:val="82"/>
              <w:spacing w:before="36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方正楷体_GBK" w:hAnsi="Times New Roman" w:eastAsia="方正楷体_GBK"/>
                <w:sz w:val="28"/>
                <w:szCs w:val="28"/>
              </w:rPr>
              <w:t>（三）主要软硬件产品或服务介绍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2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主要软硬件产品或服务简述（须与申报方向相关）</w:t>
            </w:r>
          </w:p>
        </w:tc>
        <w:tc>
          <w:tcPr>
            <w:tcW w:w="7610" w:type="dxa"/>
            <w:gridSpan w:val="4"/>
          </w:tcPr>
          <w:p>
            <w:pPr>
              <w:pStyle w:val="82"/>
              <w:spacing w:before="67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（对单位研发生产的主要软硬件技术产品或服务的功能、服务对象、应用场景进行简要描述，600字）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6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1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技术/创新</w:t>
            </w:r>
          </w:p>
          <w:p>
            <w:pPr>
              <w:pStyle w:val="82"/>
              <w:spacing w:before="1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能力（须与申报方向相关）</w:t>
            </w:r>
          </w:p>
        </w:tc>
        <w:tc>
          <w:tcPr>
            <w:tcW w:w="7610" w:type="dxa"/>
            <w:gridSpan w:val="4"/>
          </w:tcPr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是否成立了研发机构（国家级、省级、市级研发中心、重点实验室）？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（是/否）,若已建立，请列举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。</w:t>
            </w:r>
          </w:p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知识产权数量（专利、软件著作权）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件，其中，发明专利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件，其他专利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件，软件著作权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件。</w:t>
            </w:r>
          </w:p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参与编制国家标准、行业标准情况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。</w:t>
            </w:r>
          </w:p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4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年均研发投入占销售收入比重：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 xml:space="preserve"> %，主要研发/服务人员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  <w:lang w:val="en-US"/>
              </w:rPr>
              <w:t xml:space="preserve">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名。</w:t>
            </w:r>
          </w:p>
          <w:p>
            <w:pPr>
              <w:pStyle w:val="82"/>
              <w:tabs>
                <w:tab w:val="left" w:pos="6044"/>
              </w:tabs>
              <w:spacing w:before="36" w:line="500" w:lineRule="exact"/>
              <w:ind w:firstLine="560" w:firstLineChars="20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5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hint="eastAsia" w:ascii="Times New Roman" w:hAnsi="Times New Roman"/>
                <w:sz w:val="28"/>
                <w:szCs w:val="28"/>
              </w:rPr>
              <w:t>主要合作高校、科研院所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         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3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spacing w:before="1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服务能力（须与申报方向相关）</w:t>
            </w:r>
          </w:p>
        </w:tc>
        <w:tc>
          <w:tcPr>
            <w:tcW w:w="7610" w:type="dxa"/>
            <w:gridSpan w:val="4"/>
          </w:tcPr>
          <w:p>
            <w:pPr>
              <w:pStyle w:val="82"/>
              <w:numPr>
                <w:ilvl w:val="0"/>
                <w:numId w:val="2"/>
              </w:numPr>
              <w:spacing w:before="6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主要产品或服务2021年收入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  <w:lang w:val="en-US"/>
              </w:rPr>
              <w:t xml:space="preserve">    </w:t>
            </w:r>
            <w:r>
              <w:rPr>
                <w:rFonts w:hint="eastAsia" w:ascii="Times New Roman" w:hAnsi="Times New Roman"/>
                <w:sz w:val="28"/>
                <w:szCs w:val="28"/>
              </w:rPr>
              <w:t>万元。</w:t>
            </w:r>
          </w:p>
          <w:p>
            <w:pPr>
              <w:pStyle w:val="82"/>
              <w:numPr>
                <w:ilvl w:val="0"/>
                <w:numId w:val="2"/>
              </w:numPr>
              <w:spacing w:before="63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相关领域用户数量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sz w:val="28"/>
                <w:szCs w:val="28"/>
                <w:u w:val="single"/>
                <w:lang w:val="en-US"/>
              </w:rPr>
              <w:t xml:space="preserve">    </w:t>
            </w: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个，请列举1-5个核心用户：</w:t>
            </w:r>
          </w:p>
          <w:tbl>
            <w:tblPr>
              <w:tblStyle w:val="33"/>
              <w:tblW w:w="7508" w:type="dxa"/>
              <w:jc w:val="center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43"/>
              <w:gridCol w:w="2127"/>
              <w:gridCol w:w="2268"/>
              <w:gridCol w:w="2370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743" w:type="dxa"/>
                  <w:vAlign w:val="center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序号</w:t>
                  </w:r>
                </w:p>
              </w:tc>
              <w:tc>
                <w:tcPr>
                  <w:tcW w:w="2127" w:type="dxa"/>
                  <w:vAlign w:val="center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用户名称</w:t>
                  </w:r>
                </w:p>
              </w:tc>
              <w:tc>
                <w:tcPr>
                  <w:tcW w:w="2268" w:type="dxa"/>
                  <w:vAlign w:val="center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产品/服务名称</w:t>
                  </w:r>
                </w:p>
              </w:tc>
              <w:tc>
                <w:tcPr>
                  <w:tcW w:w="2370" w:type="dxa"/>
                  <w:vAlign w:val="center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合同金额（万元）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743" w:type="dxa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212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268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370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743" w:type="dxa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212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268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370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743" w:type="dxa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212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268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370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743" w:type="dxa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212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268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370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743" w:type="dxa"/>
                </w:tcPr>
                <w:p>
                  <w:pPr>
                    <w:pStyle w:val="82"/>
                    <w:spacing w:before="63"/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hint="eastAsia" w:ascii="Times New Roman" w:hAnsi="Times New Roman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2127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268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370" w:type="dxa"/>
                </w:tcPr>
                <w:p>
                  <w:pPr>
                    <w:pStyle w:val="82"/>
                    <w:spacing w:before="63"/>
                    <w:rPr>
                      <w:rFonts w:ascii="Times New Roman" w:hAnsi="Times New Roman"/>
                      <w:sz w:val="28"/>
                      <w:szCs w:val="28"/>
                    </w:rPr>
                  </w:pPr>
                </w:p>
              </w:tc>
            </w:tr>
          </w:tbl>
          <w:p>
            <w:pPr>
              <w:pStyle w:val="82"/>
              <w:tabs>
                <w:tab w:val="left" w:pos="6044"/>
              </w:tabs>
              <w:spacing w:before="3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5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真实性</w:t>
            </w:r>
          </w:p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承诺</w:t>
            </w:r>
          </w:p>
        </w:tc>
        <w:tc>
          <w:tcPr>
            <w:tcW w:w="7610" w:type="dxa"/>
            <w:gridSpan w:val="4"/>
          </w:tcPr>
          <w:p>
            <w:pPr>
              <w:pStyle w:val="82"/>
              <w:spacing w:before="63"/>
              <w:ind w:firstLine="560" w:firstLineChars="2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我单位申报的所有材料，均真实、完整，如有不实，愿承担相应的责任。</w:t>
            </w:r>
          </w:p>
          <w:p>
            <w:pPr>
              <w:pStyle w:val="82"/>
              <w:spacing w:before="63"/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pStyle w:val="82"/>
              <w:spacing w:before="63"/>
              <w:ind w:firstLine="3640" w:firstLineChars="13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>（申报单位公章）</w:t>
            </w:r>
          </w:p>
          <w:p>
            <w:pPr>
              <w:pStyle w:val="82"/>
              <w:spacing w:before="63"/>
              <w:ind w:firstLine="5600" w:firstLineChars="200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 xml:space="preserve">年  月 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0" w:hRule="atLeast"/>
          <w:jc w:val="center"/>
        </w:trPr>
        <w:tc>
          <w:tcPr>
            <w:tcW w:w="1720" w:type="dxa"/>
            <w:vAlign w:val="center"/>
          </w:tcPr>
          <w:p>
            <w:pPr>
              <w:pStyle w:val="82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/>
                <w:sz w:val="28"/>
                <w:szCs w:val="28"/>
                <w:lang w:val="en-US"/>
              </w:rPr>
              <w:t>设区市农业农村部门意见</w:t>
            </w:r>
          </w:p>
        </w:tc>
        <w:tc>
          <w:tcPr>
            <w:tcW w:w="7610" w:type="dxa"/>
            <w:gridSpan w:val="4"/>
          </w:tcPr>
          <w:p>
            <w:pPr>
              <w:pStyle w:val="82"/>
              <w:spacing w:before="6"/>
              <w:ind w:firstLine="1120" w:firstLineChars="400"/>
              <w:rPr>
                <w:rFonts w:ascii="Times New Roman" w:hAnsi="Times New Roman"/>
                <w:bCs/>
                <w:sz w:val="28"/>
                <w:szCs w:val="28"/>
              </w:rPr>
            </w:pPr>
          </w:p>
          <w:p>
            <w:pPr>
              <w:pStyle w:val="82"/>
              <w:spacing w:before="6"/>
              <w:ind w:firstLine="1120" w:firstLineChars="400"/>
              <w:rPr>
                <w:rFonts w:ascii="Times New Roman" w:hAnsi="Times New Roman"/>
                <w:bCs/>
                <w:sz w:val="28"/>
                <w:szCs w:val="28"/>
              </w:rPr>
            </w:pPr>
          </w:p>
          <w:p>
            <w:pPr>
              <w:pStyle w:val="82"/>
              <w:wordWrap w:val="0"/>
              <w:spacing w:before="6"/>
              <w:ind w:right="560" w:firstLine="4900" w:firstLineChars="1750"/>
              <w:rPr>
                <w:rFonts w:ascii="Times New Roman" w:hAnsi="Times New Roman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/>
                <w:bCs/>
                <w:sz w:val="28"/>
                <w:szCs w:val="28"/>
              </w:rPr>
              <w:t>（公章）</w:t>
            </w:r>
          </w:p>
          <w:p>
            <w:pPr>
              <w:pStyle w:val="82"/>
              <w:tabs>
                <w:tab w:val="left" w:pos="5988"/>
                <w:tab w:val="left" w:pos="6688"/>
              </w:tabs>
              <w:spacing w:before="18"/>
              <w:ind w:right="719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/>
                <w:sz w:val="28"/>
                <w:szCs w:val="28"/>
              </w:rPr>
              <w:t xml:space="preserve">年  月  日 </w:t>
            </w:r>
          </w:p>
        </w:tc>
      </w:tr>
    </w:tbl>
    <w:p>
      <w:pPr>
        <w:pStyle w:val="2"/>
        <w:spacing w:before="0" w:beforeAutospacing="0" w:after="0" w:afterAutospacing="0" w:line="600" w:lineRule="exact"/>
        <w:rPr>
          <w:rFonts w:hint="default"/>
          <w:b w:val="0"/>
          <w:bCs/>
        </w:rPr>
      </w:pPr>
      <w:r>
        <w:rPr>
          <w:bCs/>
        </w:rPr>
        <w:br w:type="page"/>
      </w:r>
      <w:r>
        <w:rPr>
          <w:b w:val="0"/>
          <w:bCs/>
        </w:rPr>
        <w:t>二、产品或服务的基本情况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（一）主要软硬件产品或服务介绍（条目式列出）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1、……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2、……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……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（二）核心技术及核心竞争优势（包括但不限于主要技术、技术领先程度、产品/技术独特性、与传统解决方案或与同行的对比分析等）（500字）</w:t>
      </w:r>
    </w:p>
    <w:p>
      <w:pPr>
        <w:pStyle w:val="2"/>
        <w:spacing w:before="0" w:beforeAutospacing="0" w:after="0" w:afterAutospacing="0" w:line="600" w:lineRule="exact"/>
        <w:rPr>
          <w:rFonts w:hint="default"/>
          <w:b w:val="0"/>
          <w:bCs/>
        </w:rPr>
      </w:pPr>
      <w:r>
        <w:rPr>
          <w:b w:val="0"/>
          <w:bCs/>
        </w:rPr>
        <w:t>三、产品或服务应用情况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（一）主要产品或服务面向的行业领域及适用场景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（二）实施案例介绍（列举产品或服务最具代表性的实施案例1-2个，包括但不限于实施日期、费用、过程、效果）（1000字）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（三）经济和社会效益介绍（400字）</w:t>
      </w:r>
    </w:p>
    <w:p>
      <w:pPr>
        <w:pStyle w:val="2"/>
        <w:spacing w:before="0" w:beforeAutospacing="0" w:after="0" w:afterAutospacing="0" w:line="600" w:lineRule="exact"/>
        <w:rPr>
          <w:rFonts w:hint="default"/>
          <w:b w:val="0"/>
          <w:bCs/>
        </w:rPr>
      </w:pPr>
      <w:r>
        <w:rPr>
          <w:b w:val="0"/>
          <w:bCs/>
        </w:rPr>
        <w:t>四、相关附件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（一）申报单位营业执照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（二）申报单位近三年财务报表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（三）单位资质证明材料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（四）科研成果证明文件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（五）获奖、荣誉证书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（六）典型案例客户证明材料（如合同、用户报告或反馈意见等）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（七）主要合作高校、科研院所证明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（八）媒体宣传报道情况</w:t>
      </w:r>
    </w:p>
    <w:p>
      <w:pPr>
        <w:spacing w:before="0" w:beforeAutospacing="0" w:after="0" w:afterAutospacing="0" w:line="600" w:lineRule="exact"/>
        <w:ind w:firstLine="640"/>
        <w:rPr>
          <w:rFonts w:eastAsia="方正仿宋_GBK"/>
        </w:rPr>
      </w:pPr>
      <w:r>
        <w:rPr>
          <w:rFonts w:hint="eastAsia" w:eastAsia="方正仿宋_GBK"/>
        </w:rPr>
        <w:t>（九）其他需要说明的情况</w:t>
      </w:r>
    </w:p>
    <w:p>
      <w:pPr>
        <w:spacing w:before="0" w:beforeAutospacing="0" w:after="0" w:afterAutospacing="0" w:line="600" w:lineRule="exact"/>
        <w:ind w:firstLine="640"/>
        <w:sectPr>
          <w:headerReference r:id="rId3" w:type="default"/>
          <w:footerReference r:id="rId5" w:type="default"/>
          <w:headerReference r:id="rId4" w:type="even"/>
          <w:footerReference r:id="rId6" w:type="even"/>
          <w:pgSz w:w="11910" w:h="16840"/>
          <w:pgMar w:top="2098" w:right="1474" w:bottom="1985" w:left="1588" w:header="851" w:footer="1474" w:gutter="0"/>
          <w:cols w:space="720" w:num="1"/>
          <w:docGrid w:linePitch="435" w:charSpace="0"/>
        </w:sectPr>
      </w:pPr>
    </w:p>
    <w:p>
      <w:pPr>
        <w:spacing w:before="0" w:beforeAutospacing="0" w:after="0" w:afterAutospacing="0"/>
        <w:ind w:firstLine="0" w:firstLineChars="0"/>
        <w:jc w:val="left"/>
        <w:rPr>
          <w:rFonts w:eastAsia="黑体" w:cs="黑体"/>
        </w:rPr>
      </w:pPr>
      <w:r>
        <w:rPr>
          <w:rFonts w:hint="eastAsia" w:hAnsi="黑体" w:eastAsia="黑体" w:cs="黑体"/>
        </w:rPr>
        <w:t>附件</w:t>
      </w:r>
      <w:r>
        <w:rPr>
          <w:rFonts w:hint="eastAsia" w:eastAsia="黑体" w:cs="黑体"/>
        </w:rPr>
        <w:t>2</w:t>
      </w:r>
    </w:p>
    <w:p>
      <w:pPr>
        <w:ind w:firstLine="0" w:firstLineChars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______</w:t>
      </w:r>
      <w:bookmarkStart w:id="0" w:name="_GoBack"/>
      <w:bookmarkEnd w:id="0"/>
      <w:r>
        <w:rPr>
          <w:rFonts w:hint="eastAsia" w:eastAsia="方正小标宋_GBK"/>
          <w:sz w:val="44"/>
          <w:szCs w:val="44"/>
        </w:rPr>
        <w:t>市数字农业建设服务优质资源库单位申报情况汇总表</w:t>
      </w:r>
    </w:p>
    <w:p>
      <w:pPr>
        <w:spacing w:after="0" w:afterAutospacing="0" w:line="560" w:lineRule="exact"/>
        <w:ind w:firstLine="840" w:firstLineChars="300"/>
        <w:jc w:val="left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  <w:lang w:bidi="ar"/>
        </w:rPr>
        <w:t>设区市农业农村局（盖章）：               联系人：                   手机号：</w:t>
      </w:r>
    </w:p>
    <w:tbl>
      <w:tblPr>
        <w:tblStyle w:val="32"/>
        <w:tblW w:w="14216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6"/>
        <w:gridCol w:w="1515"/>
        <w:gridCol w:w="1575"/>
        <w:gridCol w:w="2372"/>
        <w:gridCol w:w="2888"/>
        <w:gridCol w:w="2126"/>
        <w:gridCol w:w="30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86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序号</w:t>
            </w:r>
          </w:p>
        </w:tc>
        <w:tc>
          <w:tcPr>
            <w:tcW w:w="1515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单位名称</w:t>
            </w:r>
          </w:p>
        </w:tc>
        <w:tc>
          <w:tcPr>
            <w:tcW w:w="1575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申报方向</w:t>
            </w:r>
          </w:p>
        </w:tc>
        <w:tc>
          <w:tcPr>
            <w:tcW w:w="2372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主要产品/服务名称</w:t>
            </w:r>
          </w:p>
        </w:tc>
        <w:tc>
          <w:tcPr>
            <w:tcW w:w="2888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产品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  <w:lang w:val="en-US"/>
              </w:rPr>
              <w:t>/服务功能和适用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场景简述（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  <w:lang w:val="en-US"/>
              </w:rPr>
              <w:t>150字以内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）</w:t>
            </w:r>
          </w:p>
        </w:tc>
        <w:tc>
          <w:tcPr>
            <w:tcW w:w="2126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综合效益分析</w:t>
            </w:r>
          </w:p>
        </w:tc>
        <w:tc>
          <w:tcPr>
            <w:tcW w:w="3054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联系人及联系方式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</w:tbl>
    <w:p>
      <w:pPr>
        <w:tabs>
          <w:tab w:val="left" w:pos="1192"/>
          <w:tab w:val="left" w:pos="1752"/>
        </w:tabs>
        <w:ind w:right="296" w:firstLine="400"/>
        <w:jc w:val="right"/>
        <w:rPr>
          <w:rFonts w:eastAsia="方正仿宋_GBK"/>
          <w:sz w:val="20"/>
        </w:rPr>
      </w:pPr>
    </w:p>
    <w:p>
      <w:pPr>
        <w:tabs>
          <w:tab w:val="left" w:pos="1192"/>
          <w:tab w:val="left" w:pos="1752"/>
        </w:tabs>
        <w:ind w:right="296" w:firstLine="400"/>
        <w:jc w:val="right"/>
        <w:rPr>
          <w:rFonts w:eastAsia="方正仿宋_GBK"/>
          <w:sz w:val="20"/>
        </w:rPr>
      </w:pPr>
    </w:p>
    <w:p>
      <w:pPr>
        <w:snapToGrid w:val="0"/>
        <w:spacing w:line="400" w:lineRule="exact"/>
        <w:ind w:firstLine="0" w:firstLineChars="0"/>
        <w:rPr>
          <w:rFonts w:eastAsia="方正仿宋_GBK"/>
          <w:sz w:val="28"/>
          <w:szCs w:val="28"/>
          <w:lang w:bidi="ar"/>
        </w:rPr>
      </w:pPr>
      <w:r>
        <w:rPr>
          <w:rFonts w:hint="eastAsia" w:eastAsia="方正仿宋_GBK"/>
          <w:sz w:val="28"/>
          <w:szCs w:val="28"/>
          <w:lang w:bidi="ar"/>
        </w:rPr>
        <w:t>附件3：</w:t>
      </w:r>
    </w:p>
    <w:p>
      <w:pPr>
        <w:snapToGrid w:val="0"/>
        <w:spacing w:line="560" w:lineRule="exact"/>
        <w:ind w:firstLine="800"/>
        <w:jc w:val="center"/>
        <w:rPr>
          <w:rFonts w:eastAsia="方正小标宋_GBK"/>
          <w:bCs/>
          <w:sz w:val="40"/>
          <w:szCs w:val="40"/>
        </w:rPr>
      </w:pPr>
      <w:r>
        <w:rPr>
          <w:rFonts w:hint="eastAsia" w:eastAsia="方正小标宋_GBK"/>
          <w:bCs/>
          <w:sz w:val="40"/>
          <w:szCs w:val="40"/>
        </w:rPr>
        <w:t>省农业农村厅推进农业数字化发展各专项小组联系表</w:t>
      </w:r>
    </w:p>
    <w:tbl>
      <w:tblPr>
        <w:tblStyle w:val="33"/>
        <w:tblW w:w="147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630"/>
        <w:gridCol w:w="4174"/>
        <w:gridCol w:w="2693"/>
        <w:gridCol w:w="212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序号</w:t>
            </w:r>
          </w:p>
        </w:tc>
        <w:tc>
          <w:tcPr>
            <w:tcW w:w="2630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申报方向</w:t>
            </w:r>
          </w:p>
        </w:tc>
        <w:tc>
          <w:tcPr>
            <w:tcW w:w="4174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对应专项小组</w:t>
            </w:r>
          </w:p>
        </w:tc>
        <w:tc>
          <w:tcPr>
            <w:tcW w:w="2693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联系人</w:t>
            </w:r>
          </w:p>
        </w:tc>
        <w:tc>
          <w:tcPr>
            <w:tcW w:w="2127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联系方式</w:t>
            </w:r>
          </w:p>
        </w:tc>
        <w:tc>
          <w:tcPr>
            <w:tcW w:w="2268" w:type="dxa"/>
          </w:tcPr>
          <w:p>
            <w:pPr>
              <w:snapToGrid w:val="0"/>
              <w:spacing w:line="360" w:lineRule="exact"/>
              <w:ind w:firstLine="0" w:firstLineChars="0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1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  <w:lang w:bidi="ar"/>
              </w:rPr>
              <w:t>信息化基础设施服务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互联网中心、魏祥帅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025-86263613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jshlwzx@126.com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2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  <w:lang w:bidi="ar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智慧种植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智慧种植业与农田建设数字化专项小组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种植业处、李岩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025</w:t>
            </w:r>
            <w:r>
              <w:rPr>
                <w:rFonts w:hint="eastAsia" w:eastAsia="方正仿宋_GBK"/>
                <w:sz w:val="24"/>
                <w:szCs w:val="24"/>
              </w:rPr>
              <w:t>-</w:t>
            </w:r>
            <w:r>
              <w:rPr>
                <w:rFonts w:eastAsia="方正仿宋_GBK"/>
                <w:sz w:val="24"/>
                <w:szCs w:val="24"/>
              </w:rPr>
              <w:t>86263422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jsnwyyc@qq.com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3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智慧畜牧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智慧畜牧业专项小组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畜牧业处、冯三令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025-86263917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jssxmc@163.com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4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智慧渔业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智慧渔业专项小组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渔业处、蒋泽敏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025-86263</w:t>
            </w:r>
            <w:r>
              <w:rPr>
                <w:rFonts w:hint="eastAsia" w:eastAsia="方正仿宋_GBK"/>
                <w:sz w:val="24"/>
                <w:szCs w:val="24"/>
              </w:rPr>
              <w:t>0</w:t>
            </w:r>
            <w:r>
              <w:rPr>
                <w:rFonts w:eastAsia="方正仿宋_GBK"/>
                <w:sz w:val="24"/>
                <w:szCs w:val="24"/>
              </w:rPr>
              <w:t>14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fisheryjs@163.com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5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智慧农机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智能农机装备专项小组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农机装备处、周凯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025-86263170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jsnjzbc@126.com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6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农产品加工数字化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特色产业链数字化建设专项小组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乡村产业处、殷明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025-86263731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jsxccyc@126.com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7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农田建设数字化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智慧种植业与农田建设数字化专项小组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农田建设处、周政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025-86263295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691731369@qq.com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817" w:type="dxa"/>
            <w:vMerge w:val="restart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8</w:t>
            </w:r>
          </w:p>
        </w:tc>
        <w:tc>
          <w:tcPr>
            <w:tcW w:w="2630" w:type="dxa"/>
            <w:vMerge w:val="restart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农产品保质保供数字化</w:t>
            </w:r>
          </w:p>
        </w:tc>
        <w:tc>
          <w:tcPr>
            <w:tcW w:w="4174" w:type="dxa"/>
            <w:vMerge w:val="restart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农产品保质保供数字化建设专项小组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市场处、刘飞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</w:t>
            </w:r>
            <w:r>
              <w:rPr>
                <w:rFonts w:eastAsia="方正仿宋_GBK"/>
                <w:sz w:val="24"/>
                <w:szCs w:val="24"/>
              </w:rPr>
              <w:t>86263121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jsscyxxhc@126.com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17" w:type="dxa"/>
            <w:vMerge w:val="continue"/>
          </w:tcPr>
          <w:p>
            <w:pPr>
              <w:snapToGrid w:val="0"/>
              <w:spacing w:line="240" w:lineRule="atLeast"/>
              <w:ind w:firstLine="480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630" w:type="dxa"/>
            <w:vMerge w:val="continue"/>
          </w:tcPr>
          <w:p>
            <w:pPr>
              <w:snapToGrid w:val="0"/>
              <w:spacing w:line="240" w:lineRule="atLeast"/>
              <w:ind w:firstLine="480"/>
              <w:rPr>
                <w:rFonts w:eastAsia="方正仿宋_GBK"/>
                <w:sz w:val="24"/>
                <w:szCs w:val="24"/>
                <w:lang w:bidi="ar"/>
              </w:rPr>
            </w:pPr>
          </w:p>
        </w:tc>
        <w:tc>
          <w:tcPr>
            <w:tcW w:w="4174" w:type="dxa"/>
            <w:vMerge w:val="continue"/>
          </w:tcPr>
          <w:p>
            <w:pPr>
              <w:snapToGrid w:val="0"/>
              <w:spacing w:line="240" w:lineRule="atLeast"/>
              <w:ind w:firstLine="480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质监处、高华梅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</w:t>
            </w:r>
            <w:r>
              <w:rPr>
                <w:rFonts w:eastAsia="方正仿宋_GBK"/>
                <w:sz w:val="24"/>
                <w:szCs w:val="24"/>
              </w:rPr>
              <w:t>86263439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jsncpzjj@163.com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9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农业科技服务信息化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农业科技信息化专项小组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科教处、吴洁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18014849412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jssnwkjc@163.com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snapToGrid w:val="0"/>
              <w:spacing w:line="240" w:lineRule="atLeast"/>
              <w:ind w:firstLine="0" w:firstLineChars="0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10</w:t>
            </w:r>
          </w:p>
        </w:tc>
        <w:tc>
          <w:tcPr>
            <w:tcW w:w="2630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  <w:lang w:bidi="ar"/>
              </w:rPr>
              <w:t>农业农村大数据</w:t>
            </w:r>
            <w:r>
              <w:rPr>
                <w:rFonts w:hint="eastAsia" w:eastAsia="方正仿宋_GBK"/>
                <w:sz w:val="24"/>
                <w:szCs w:val="24"/>
                <w:lang w:bidi="ar"/>
              </w:rPr>
              <w:t>服务</w:t>
            </w:r>
          </w:p>
        </w:tc>
        <w:tc>
          <w:tcPr>
            <w:tcW w:w="4174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农业农村大数据建设应用专项小组</w:t>
            </w:r>
          </w:p>
        </w:tc>
        <w:tc>
          <w:tcPr>
            <w:tcW w:w="2693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互联网中心、尚芬芬</w:t>
            </w:r>
          </w:p>
        </w:tc>
        <w:tc>
          <w:tcPr>
            <w:tcW w:w="2127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hint="eastAsia" w:eastAsia="方正仿宋_GBK"/>
                <w:sz w:val="24"/>
                <w:szCs w:val="24"/>
              </w:rPr>
              <w:t>025-86263957</w:t>
            </w:r>
          </w:p>
        </w:tc>
        <w:tc>
          <w:tcPr>
            <w:tcW w:w="2268" w:type="dxa"/>
          </w:tcPr>
          <w:p>
            <w:pPr>
              <w:snapToGrid w:val="0"/>
              <w:spacing w:line="240" w:lineRule="atLeast"/>
              <w:ind w:firstLine="0" w:firstLineChars="0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jshlwzx@126.com</w:t>
            </w:r>
          </w:p>
        </w:tc>
      </w:tr>
    </w:tbl>
    <w:p>
      <w:pPr>
        <w:tabs>
          <w:tab w:val="left" w:pos="1192"/>
          <w:tab w:val="left" w:pos="1752"/>
        </w:tabs>
        <w:ind w:right="296" w:firstLine="0" w:firstLineChars="0"/>
        <w:jc w:val="left"/>
        <w:rPr>
          <w:rFonts w:eastAsia="方正仿宋_GBK"/>
          <w:sz w:val="20"/>
        </w:rPr>
      </w:pPr>
    </w:p>
    <w:sectPr>
      <w:pgSz w:w="16840" w:h="11910" w:orient="landscape"/>
      <w:pgMar w:top="1134" w:right="1134" w:bottom="1134" w:left="1134" w:header="851" w:footer="1418" w:gutter="0"/>
      <w:cols w:space="720" w:num="1"/>
      <w:docGrid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29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5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38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left"/>
          <w:rPr>
            <w:sz w:val="28"/>
            <w:szCs w:val="28"/>
          </w:rPr>
        </w:pPr>
        <w:r>
          <w:rPr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6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pBdr>
        <w:bottom w:val="none" w:color="auto" w:sz="0" w:space="0"/>
      </w:pBdr>
      <w:spacing w:before="0" w:beforeAutospacing="0" w:after="0" w:afterAutospacing="0"/>
      <w:ind w:firstLine="0" w:firstLineChars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2E817"/>
    <w:multiLevelType w:val="singleLevel"/>
    <w:tmpl w:val="0CC2E817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2EB515BD"/>
    <w:multiLevelType w:val="multilevel"/>
    <w:tmpl w:val="2EB515BD"/>
    <w:lvl w:ilvl="0" w:tentative="0">
      <w:start w:val="1"/>
      <w:numFmt w:val="bullet"/>
      <w:pStyle w:val="75"/>
      <w:lvlText w:val=""/>
      <w:lvlJc w:val="left"/>
      <w:pPr>
        <w:ind w:left="680" w:hanging="68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48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90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32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74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16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58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400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420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evenAndOddHeaders w:val="1"/>
  <w:drawingGridHorizontalSpacing w:val="3"/>
  <w:drawingGridVerticalSpacing w:val="2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jMmQwZDk5YmM1NzJlODhjMTE3OWYxZWY1NDE5OWYifQ=="/>
  </w:docVars>
  <w:rsids>
    <w:rsidRoot w:val="00507A85"/>
    <w:rsid w:val="00000ED4"/>
    <w:rsid w:val="00002249"/>
    <w:rsid w:val="000042ED"/>
    <w:rsid w:val="00006FD2"/>
    <w:rsid w:val="000114D7"/>
    <w:rsid w:val="00011FAA"/>
    <w:rsid w:val="00012BA0"/>
    <w:rsid w:val="000146C6"/>
    <w:rsid w:val="000153DB"/>
    <w:rsid w:val="00015749"/>
    <w:rsid w:val="0001775E"/>
    <w:rsid w:val="00023266"/>
    <w:rsid w:val="00023832"/>
    <w:rsid w:val="000242E3"/>
    <w:rsid w:val="00025B4B"/>
    <w:rsid w:val="00025BC2"/>
    <w:rsid w:val="0002607A"/>
    <w:rsid w:val="00027D09"/>
    <w:rsid w:val="0003004C"/>
    <w:rsid w:val="000312F8"/>
    <w:rsid w:val="000336DF"/>
    <w:rsid w:val="00036232"/>
    <w:rsid w:val="000371AE"/>
    <w:rsid w:val="000371FA"/>
    <w:rsid w:val="000407FB"/>
    <w:rsid w:val="00041F25"/>
    <w:rsid w:val="00050336"/>
    <w:rsid w:val="00050D87"/>
    <w:rsid w:val="00051625"/>
    <w:rsid w:val="00052682"/>
    <w:rsid w:val="00054614"/>
    <w:rsid w:val="00054A77"/>
    <w:rsid w:val="00056183"/>
    <w:rsid w:val="00056B9F"/>
    <w:rsid w:val="000604B3"/>
    <w:rsid w:val="000618BC"/>
    <w:rsid w:val="00063707"/>
    <w:rsid w:val="00064F76"/>
    <w:rsid w:val="00067ED0"/>
    <w:rsid w:val="00070D45"/>
    <w:rsid w:val="00071C9C"/>
    <w:rsid w:val="00072C0D"/>
    <w:rsid w:val="00072E8A"/>
    <w:rsid w:val="0007414F"/>
    <w:rsid w:val="00074201"/>
    <w:rsid w:val="0007455C"/>
    <w:rsid w:val="0007676A"/>
    <w:rsid w:val="0007697A"/>
    <w:rsid w:val="0007743B"/>
    <w:rsid w:val="00077740"/>
    <w:rsid w:val="0007787D"/>
    <w:rsid w:val="0008010F"/>
    <w:rsid w:val="000808FC"/>
    <w:rsid w:val="00082356"/>
    <w:rsid w:val="00083D48"/>
    <w:rsid w:val="00084678"/>
    <w:rsid w:val="00084E63"/>
    <w:rsid w:val="00085093"/>
    <w:rsid w:val="00087FE7"/>
    <w:rsid w:val="00091F90"/>
    <w:rsid w:val="00092150"/>
    <w:rsid w:val="000938D8"/>
    <w:rsid w:val="00094C01"/>
    <w:rsid w:val="000A0524"/>
    <w:rsid w:val="000A17FE"/>
    <w:rsid w:val="000A45C0"/>
    <w:rsid w:val="000A5EAF"/>
    <w:rsid w:val="000A6BC1"/>
    <w:rsid w:val="000A6D85"/>
    <w:rsid w:val="000A6DF8"/>
    <w:rsid w:val="000A7714"/>
    <w:rsid w:val="000A7E50"/>
    <w:rsid w:val="000B119A"/>
    <w:rsid w:val="000B1A0A"/>
    <w:rsid w:val="000B3E64"/>
    <w:rsid w:val="000B41EC"/>
    <w:rsid w:val="000B6449"/>
    <w:rsid w:val="000C052C"/>
    <w:rsid w:val="000C1A21"/>
    <w:rsid w:val="000C3666"/>
    <w:rsid w:val="000C4156"/>
    <w:rsid w:val="000C4F09"/>
    <w:rsid w:val="000C7823"/>
    <w:rsid w:val="000D0F89"/>
    <w:rsid w:val="000D2F1B"/>
    <w:rsid w:val="000D329D"/>
    <w:rsid w:val="000D417A"/>
    <w:rsid w:val="000D4937"/>
    <w:rsid w:val="000E0CDE"/>
    <w:rsid w:val="000E17A5"/>
    <w:rsid w:val="000E1A52"/>
    <w:rsid w:val="000E2EE8"/>
    <w:rsid w:val="000E5D0B"/>
    <w:rsid w:val="000E6F21"/>
    <w:rsid w:val="000E77D4"/>
    <w:rsid w:val="000F112E"/>
    <w:rsid w:val="000F2474"/>
    <w:rsid w:val="000F3668"/>
    <w:rsid w:val="000F5816"/>
    <w:rsid w:val="00102B24"/>
    <w:rsid w:val="001037AF"/>
    <w:rsid w:val="00104C3C"/>
    <w:rsid w:val="0010539C"/>
    <w:rsid w:val="00112FB0"/>
    <w:rsid w:val="00114F16"/>
    <w:rsid w:val="0011690F"/>
    <w:rsid w:val="0012080A"/>
    <w:rsid w:val="00121524"/>
    <w:rsid w:val="00122CB0"/>
    <w:rsid w:val="00123A03"/>
    <w:rsid w:val="0012581B"/>
    <w:rsid w:val="00126B16"/>
    <w:rsid w:val="00126B74"/>
    <w:rsid w:val="001271AA"/>
    <w:rsid w:val="00127712"/>
    <w:rsid w:val="00127963"/>
    <w:rsid w:val="001308F5"/>
    <w:rsid w:val="001314C9"/>
    <w:rsid w:val="0013376D"/>
    <w:rsid w:val="00133F28"/>
    <w:rsid w:val="00136C64"/>
    <w:rsid w:val="001431D9"/>
    <w:rsid w:val="00143735"/>
    <w:rsid w:val="0014476B"/>
    <w:rsid w:val="00146E40"/>
    <w:rsid w:val="00151314"/>
    <w:rsid w:val="00151F6F"/>
    <w:rsid w:val="00152A05"/>
    <w:rsid w:val="001540C8"/>
    <w:rsid w:val="001558E2"/>
    <w:rsid w:val="00155ACB"/>
    <w:rsid w:val="0015660A"/>
    <w:rsid w:val="00157F33"/>
    <w:rsid w:val="001609CC"/>
    <w:rsid w:val="00160B56"/>
    <w:rsid w:val="0016670F"/>
    <w:rsid w:val="00170AA3"/>
    <w:rsid w:val="0017124B"/>
    <w:rsid w:val="00172C9B"/>
    <w:rsid w:val="00180260"/>
    <w:rsid w:val="00180B67"/>
    <w:rsid w:val="0018523C"/>
    <w:rsid w:val="00193241"/>
    <w:rsid w:val="00193355"/>
    <w:rsid w:val="001A0DEE"/>
    <w:rsid w:val="001A1438"/>
    <w:rsid w:val="001A14BB"/>
    <w:rsid w:val="001A1D31"/>
    <w:rsid w:val="001A3920"/>
    <w:rsid w:val="001A641D"/>
    <w:rsid w:val="001A773E"/>
    <w:rsid w:val="001B0D91"/>
    <w:rsid w:val="001B134D"/>
    <w:rsid w:val="001B1760"/>
    <w:rsid w:val="001B19ED"/>
    <w:rsid w:val="001B2035"/>
    <w:rsid w:val="001B2953"/>
    <w:rsid w:val="001B375F"/>
    <w:rsid w:val="001B397F"/>
    <w:rsid w:val="001B3E45"/>
    <w:rsid w:val="001B5374"/>
    <w:rsid w:val="001B7990"/>
    <w:rsid w:val="001C140F"/>
    <w:rsid w:val="001C2864"/>
    <w:rsid w:val="001C2C3F"/>
    <w:rsid w:val="001C2D55"/>
    <w:rsid w:val="001C4648"/>
    <w:rsid w:val="001C4AE3"/>
    <w:rsid w:val="001C4F22"/>
    <w:rsid w:val="001C6913"/>
    <w:rsid w:val="001C74B3"/>
    <w:rsid w:val="001D10DC"/>
    <w:rsid w:val="001D113B"/>
    <w:rsid w:val="001D1B3C"/>
    <w:rsid w:val="001D286D"/>
    <w:rsid w:val="001D4977"/>
    <w:rsid w:val="001D553E"/>
    <w:rsid w:val="001D690C"/>
    <w:rsid w:val="001E1A21"/>
    <w:rsid w:val="001E1C60"/>
    <w:rsid w:val="001E3B89"/>
    <w:rsid w:val="001E48B2"/>
    <w:rsid w:val="001E6807"/>
    <w:rsid w:val="001E7AFA"/>
    <w:rsid w:val="001E7C70"/>
    <w:rsid w:val="001F03FA"/>
    <w:rsid w:val="001F107E"/>
    <w:rsid w:val="001F1568"/>
    <w:rsid w:val="001F1859"/>
    <w:rsid w:val="001F1F12"/>
    <w:rsid w:val="001F3A60"/>
    <w:rsid w:val="001F4410"/>
    <w:rsid w:val="001F4BB8"/>
    <w:rsid w:val="001F4D7C"/>
    <w:rsid w:val="001F7AE3"/>
    <w:rsid w:val="00200DE6"/>
    <w:rsid w:val="0020277F"/>
    <w:rsid w:val="002041F1"/>
    <w:rsid w:val="00205586"/>
    <w:rsid w:val="00206D96"/>
    <w:rsid w:val="00211285"/>
    <w:rsid w:val="00211EB6"/>
    <w:rsid w:val="00213F6F"/>
    <w:rsid w:val="002150C3"/>
    <w:rsid w:val="00216988"/>
    <w:rsid w:val="00216B7E"/>
    <w:rsid w:val="00221ECA"/>
    <w:rsid w:val="002227C2"/>
    <w:rsid w:val="00222BCB"/>
    <w:rsid w:val="00223F18"/>
    <w:rsid w:val="00225562"/>
    <w:rsid w:val="00226AF1"/>
    <w:rsid w:val="00227B04"/>
    <w:rsid w:val="00227CC3"/>
    <w:rsid w:val="00231FFF"/>
    <w:rsid w:val="00232FFC"/>
    <w:rsid w:val="00233341"/>
    <w:rsid w:val="00237D6C"/>
    <w:rsid w:val="00240D89"/>
    <w:rsid w:val="00241EAB"/>
    <w:rsid w:val="002422AA"/>
    <w:rsid w:val="002424DC"/>
    <w:rsid w:val="00243C6B"/>
    <w:rsid w:val="00245F08"/>
    <w:rsid w:val="0024789D"/>
    <w:rsid w:val="00247956"/>
    <w:rsid w:val="00247F2C"/>
    <w:rsid w:val="002516A2"/>
    <w:rsid w:val="0025475F"/>
    <w:rsid w:val="00256833"/>
    <w:rsid w:val="00260BEB"/>
    <w:rsid w:val="00260C85"/>
    <w:rsid w:val="00260EE6"/>
    <w:rsid w:val="00260F98"/>
    <w:rsid w:val="002624AC"/>
    <w:rsid w:val="002628A4"/>
    <w:rsid w:val="0026305F"/>
    <w:rsid w:val="002640BF"/>
    <w:rsid w:val="00275589"/>
    <w:rsid w:val="00277507"/>
    <w:rsid w:val="00277879"/>
    <w:rsid w:val="00283D8B"/>
    <w:rsid w:val="00284276"/>
    <w:rsid w:val="00286DFB"/>
    <w:rsid w:val="00290681"/>
    <w:rsid w:val="00291B73"/>
    <w:rsid w:val="00291F86"/>
    <w:rsid w:val="00297EC4"/>
    <w:rsid w:val="002A4DF7"/>
    <w:rsid w:val="002A618E"/>
    <w:rsid w:val="002A7BA4"/>
    <w:rsid w:val="002C150C"/>
    <w:rsid w:val="002C1AC2"/>
    <w:rsid w:val="002C1D84"/>
    <w:rsid w:val="002C3156"/>
    <w:rsid w:val="002C3196"/>
    <w:rsid w:val="002D134C"/>
    <w:rsid w:val="002D3BC2"/>
    <w:rsid w:val="002D40F4"/>
    <w:rsid w:val="002D4887"/>
    <w:rsid w:val="002D48FB"/>
    <w:rsid w:val="002D6840"/>
    <w:rsid w:val="002D7724"/>
    <w:rsid w:val="002D7C62"/>
    <w:rsid w:val="002E021D"/>
    <w:rsid w:val="002E3E7D"/>
    <w:rsid w:val="002E4731"/>
    <w:rsid w:val="002E5D10"/>
    <w:rsid w:val="002E610A"/>
    <w:rsid w:val="002E6B69"/>
    <w:rsid w:val="002F6032"/>
    <w:rsid w:val="00300862"/>
    <w:rsid w:val="003038C9"/>
    <w:rsid w:val="00307DD9"/>
    <w:rsid w:val="00310845"/>
    <w:rsid w:val="00311D10"/>
    <w:rsid w:val="003130E5"/>
    <w:rsid w:val="0031438F"/>
    <w:rsid w:val="00316C60"/>
    <w:rsid w:val="00320D2D"/>
    <w:rsid w:val="00320F19"/>
    <w:rsid w:val="00322B3D"/>
    <w:rsid w:val="00322B83"/>
    <w:rsid w:val="00322C1A"/>
    <w:rsid w:val="00322C6C"/>
    <w:rsid w:val="00327325"/>
    <w:rsid w:val="00330744"/>
    <w:rsid w:val="0033140F"/>
    <w:rsid w:val="00331792"/>
    <w:rsid w:val="00332AAA"/>
    <w:rsid w:val="00333434"/>
    <w:rsid w:val="00333F14"/>
    <w:rsid w:val="00340D43"/>
    <w:rsid w:val="00341E7E"/>
    <w:rsid w:val="00344FAD"/>
    <w:rsid w:val="0034576E"/>
    <w:rsid w:val="00345B6E"/>
    <w:rsid w:val="00346908"/>
    <w:rsid w:val="00347DEA"/>
    <w:rsid w:val="003512B3"/>
    <w:rsid w:val="00353678"/>
    <w:rsid w:val="003542D9"/>
    <w:rsid w:val="00356B09"/>
    <w:rsid w:val="00356CD8"/>
    <w:rsid w:val="00357BA4"/>
    <w:rsid w:val="00357F9F"/>
    <w:rsid w:val="003610EA"/>
    <w:rsid w:val="00361A36"/>
    <w:rsid w:val="00361CD5"/>
    <w:rsid w:val="00362D59"/>
    <w:rsid w:val="0036558B"/>
    <w:rsid w:val="00366274"/>
    <w:rsid w:val="003665B8"/>
    <w:rsid w:val="00370B90"/>
    <w:rsid w:val="0037161C"/>
    <w:rsid w:val="00374EFE"/>
    <w:rsid w:val="003753BF"/>
    <w:rsid w:val="00375A38"/>
    <w:rsid w:val="00375E8D"/>
    <w:rsid w:val="0037770C"/>
    <w:rsid w:val="00380EA2"/>
    <w:rsid w:val="00384698"/>
    <w:rsid w:val="00387432"/>
    <w:rsid w:val="0039057A"/>
    <w:rsid w:val="00392FD9"/>
    <w:rsid w:val="00393B2A"/>
    <w:rsid w:val="0039625B"/>
    <w:rsid w:val="00396518"/>
    <w:rsid w:val="00396964"/>
    <w:rsid w:val="003A1C10"/>
    <w:rsid w:val="003A3D60"/>
    <w:rsid w:val="003A4FE2"/>
    <w:rsid w:val="003A6933"/>
    <w:rsid w:val="003A6FEA"/>
    <w:rsid w:val="003B034C"/>
    <w:rsid w:val="003B05B4"/>
    <w:rsid w:val="003B12DF"/>
    <w:rsid w:val="003B2A90"/>
    <w:rsid w:val="003B3555"/>
    <w:rsid w:val="003B45D7"/>
    <w:rsid w:val="003B5232"/>
    <w:rsid w:val="003B56DA"/>
    <w:rsid w:val="003C0F0D"/>
    <w:rsid w:val="003C136C"/>
    <w:rsid w:val="003C661D"/>
    <w:rsid w:val="003C7027"/>
    <w:rsid w:val="003C72E9"/>
    <w:rsid w:val="003D0122"/>
    <w:rsid w:val="003D074B"/>
    <w:rsid w:val="003D2654"/>
    <w:rsid w:val="003D584F"/>
    <w:rsid w:val="003E08FC"/>
    <w:rsid w:val="003E45B7"/>
    <w:rsid w:val="003E7A93"/>
    <w:rsid w:val="003F2899"/>
    <w:rsid w:val="003F2CE3"/>
    <w:rsid w:val="003F2FA7"/>
    <w:rsid w:val="003F40D3"/>
    <w:rsid w:val="003F4771"/>
    <w:rsid w:val="003F5154"/>
    <w:rsid w:val="003F6C24"/>
    <w:rsid w:val="00401FBF"/>
    <w:rsid w:val="00403775"/>
    <w:rsid w:val="0040482E"/>
    <w:rsid w:val="00404A41"/>
    <w:rsid w:val="004062DA"/>
    <w:rsid w:val="00406893"/>
    <w:rsid w:val="00406C8A"/>
    <w:rsid w:val="004102CE"/>
    <w:rsid w:val="004115FD"/>
    <w:rsid w:val="00412188"/>
    <w:rsid w:val="004149BF"/>
    <w:rsid w:val="004153F9"/>
    <w:rsid w:val="00417700"/>
    <w:rsid w:val="00420F98"/>
    <w:rsid w:val="00421F7F"/>
    <w:rsid w:val="00423CB3"/>
    <w:rsid w:val="00424AD9"/>
    <w:rsid w:val="004274F7"/>
    <w:rsid w:val="00427FD6"/>
    <w:rsid w:val="00430825"/>
    <w:rsid w:val="00430DD8"/>
    <w:rsid w:val="00434490"/>
    <w:rsid w:val="00434984"/>
    <w:rsid w:val="00435C10"/>
    <w:rsid w:val="00436EFA"/>
    <w:rsid w:val="00441FAA"/>
    <w:rsid w:val="00442D7B"/>
    <w:rsid w:val="00443A08"/>
    <w:rsid w:val="00444E8D"/>
    <w:rsid w:val="00444F6B"/>
    <w:rsid w:val="004451A1"/>
    <w:rsid w:val="00446494"/>
    <w:rsid w:val="00447190"/>
    <w:rsid w:val="004532AE"/>
    <w:rsid w:val="00454097"/>
    <w:rsid w:val="00455BF5"/>
    <w:rsid w:val="00455E87"/>
    <w:rsid w:val="0045759A"/>
    <w:rsid w:val="004605BB"/>
    <w:rsid w:val="00460660"/>
    <w:rsid w:val="00461F38"/>
    <w:rsid w:val="004621D5"/>
    <w:rsid w:val="00463E6F"/>
    <w:rsid w:val="0046518A"/>
    <w:rsid w:val="00466418"/>
    <w:rsid w:val="00466CF2"/>
    <w:rsid w:val="00466FF6"/>
    <w:rsid w:val="004726A0"/>
    <w:rsid w:val="00473498"/>
    <w:rsid w:val="004743A1"/>
    <w:rsid w:val="00477D85"/>
    <w:rsid w:val="00483156"/>
    <w:rsid w:val="0048462D"/>
    <w:rsid w:val="00486131"/>
    <w:rsid w:val="004871A6"/>
    <w:rsid w:val="004910FD"/>
    <w:rsid w:val="00494094"/>
    <w:rsid w:val="00496802"/>
    <w:rsid w:val="00497A01"/>
    <w:rsid w:val="004A1C7A"/>
    <w:rsid w:val="004A24D3"/>
    <w:rsid w:val="004A5679"/>
    <w:rsid w:val="004A58C0"/>
    <w:rsid w:val="004A6527"/>
    <w:rsid w:val="004A7479"/>
    <w:rsid w:val="004B020B"/>
    <w:rsid w:val="004B0DBF"/>
    <w:rsid w:val="004B234C"/>
    <w:rsid w:val="004B4554"/>
    <w:rsid w:val="004B5C78"/>
    <w:rsid w:val="004B7DB0"/>
    <w:rsid w:val="004C04AA"/>
    <w:rsid w:val="004C10AD"/>
    <w:rsid w:val="004C15AC"/>
    <w:rsid w:val="004C297F"/>
    <w:rsid w:val="004C41C8"/>
    <w:rsid w:val="004C65BD"/>
    <w:rsid w:val="004C75AA"/>
    <w:rsid w:val="004C76A4"/>
    <w:rsid w:val="004D0ACD"/>
    <w:rsid w:val="004D0C52"/>
    <w:rsid w:val="004D16F7"/>
    <w:rsid w:val="004D2F37"/>
    <w:rsid w:val="004D33A7"/>
    <w:rsid w:val="004D4A32"/>
    <w:rsid w:val="004D56E3"/>
    <w:rsid w:val="004E03B5"/>
    <w:rsid w:val="004E041E"/>
    <w:rsid w:val="004E0A0C"/>
    <w:rsid w:val="004E13CC"/>
    <w:rsid w:val="004E32AD"/>
    <w:rsid w:val="004E5D31"/>
    <w:rsid w:val="004F1B2A"/>
    <w:rsid w:val="004F207A"/>
    <w:rsid w:val="004F2F9B"/>
    <w:rsid w:val="004F4044"/>
    <w:rsid w:val="004F7D58"/>
    <w:rsid w:val="005004B6"/>
    <w:rsid w:val="00503685"/>
    <w:rsid w:val="005052C7"/>
    <w:rsid w:val="00505E23"/>
    <w:rsid w:val="00507A85"/>
    <w:rsid w:val="00510047"/>
    <w:rsid w:val="0051052A"/>
    <w:rsid w:val="00510AD7"/>
    <w:rsid w:val="005127BA"/>
    <w:rsid w:val="0051368D"/>
    <w:rsid w:val="00515B66"/>
    <w:rsid w:val="00516F51"/>
    <w:rsid w:val="00521B5C"/>
    <w:rsid w:val="00525378"/>
    <w:rsid w:val="0052568C"/>
    <w:rsid w:val="00525A0C"/>
    <w:rsid w:val="00526062"/>
    <w:rsid w:val="0052791C"/>
    <w:rsid w:val="00527BA9"/>
    <w:rsid w:val="005301E9"/>
    <w:rsid w:val="00530950"/>
    <w:rsid w:val="00530F70"/>
    <w:rsid w:val="00531111"/>
    <w:rsid w:val="00536276"/>
    <w:rsid w:val="005362B7"/>
    <w:rsid w:val="00537E70"/>
    <w:rsid w:val="00537FF8"/>
    <w:rsid w:val="005423B7"/>
    <w:rsid w:val="005429EC"/>
    <w:rsid w:val="00545596"/>
    <w:rsid w:val="00546FA3"/>
    <w:rsid w:val="0054780D"/>
    <w:rsid w:val="00550FB6"/>
    <w:rsid w:val="00553297"/>
    <w:rsid w:val="005532F7"/>
    <w:rsid w:val="00554F12"/>
    <w:rsid w:val="00573588"/>
    <w:rsid w:val="00573723"/>
    <w:rsid w:val="0057467D"/>
    <w:rsid w:val="00582062"/>
    <w:rsid w:val="00584D43"/>
    <w:rsid w:val="00585EF8"/>
    <w:rsid w:val="005873AA"/>
    <w:rsid w:val="0059011A"/>
    <w:rsid w:val="00590C3D"/>
    <w:rsid w:val="00592C96"/>
    <w:rsid w:val="00593AC8"/>
    <w:rsid w:val="005949C9"/>
    <w:rsid w:val="005967C2"/>
    <w:rsid w:val="00596D88"/>
    <w:rsid w:val="005A09B1"/>
    <w:rsid w:val="005A277D"/>
    <w:rsid w:val="005A36A7"/>
    <w:rsid w:val="005A5EB9"/>
    <w:rsid w:val="005A61FE"/>
    <w:rsid w:val="005A6C13"/>
    <w:rsid w:val="005A7467"/>
    <w:rsid w:val="005B015E"/>
    <w:rsid w:val="005B021E"/>
    <w:rsid w:val="005B300C"/>
    <w:rsid w:val="005B3176"/>
    <w:rsid w:val="005B3FBA"/>
    <w:rsid w:val="005B4FCE"/>
    <w:rsid w:val="005C03B5"/>
    <w:rsid w:val="005C27A7"/>
    <w:rsid w:val="005C3FF6"/>
    <w:rsid w:val="005C5461"/>
    <w:rsid w:val="005C655F"/>
    <w:rsid w:val="005D058D"/>
    <w:rsid w:val="005D2825"/>
    <w:rsid w:val="005D4F26"/>
    <w:rsid w:val="005D6A1E"/>
    <w:rsid w:val="005D75E9"/>
    <w:rsid w:val="005E1389"/>
    <w:rsid w:val="005E2273"/>
    <w:rsid w:val="005E2598"/>
    <w:rsid w:val="005E3998"/>
    <w:rsid w:val="005E3FC5"/>
    <w:rsid w:val="005E406F"/>
    <w:rsid w:val="005F15AD"/>
    <w:rsid w:val="005F39D8"/>
    <w:rsid w:val="005F3FA0"/>
    <w:rsid w:val="0060539B"/>
    <w:rsid w:val="00606380"/>
    <w:rsid w:val="00606D1D"/>
    <w:rsid w:val="0060743D"/>
    <w:rsid w:val="00611219"/>
    <w:rsid w:val="00611441"/>
    <w:rsid w:val="006115F3"/>
    <w:rsid w:val="00611C1D"/>
    <w:rsid w:val="006124F6"/>
    <w:rsid w:val="00621E7C"/>
    <w:rsid w:val="00624DB9"/>
    <w:rsid w:val="00625362"/>
    <w:rsid w:val="006311C9"/>
    <w:rsid w:val="00632EFB"/>
    <w:rsid w:val="00633D4E"/>
    <w:rsid w:val="00634AD3"/>
    <w:rsid w:val="00636D1B"/>
    <w:rsid w:val="00637206"/>
    <w:rsid w:val="00637C1A"/>
    <w:rsid w:val="00642C1D"/>
    <w:rsid w:val="00644714"/>
    <w:rsid w:val="00645A38"/>
    <w:rsid w:val="00646372"/>
    <w:rsid w:val="00646752"/>
    <w:rsid w:val="00650F3E"/>
    <w:rsid w:val="00652D7F"/>
    <w:rsid w:val="00654D60"/>
    <w:rsid w:val="00656197"/>
    <w:rsid w:val="00656DDD"/>
    <w:rsid w:val="00657531"/>
    <w:rsid w:val="00660454"/>
    <w:rsid w:val="006612BE"/>
    <w:rsid w:val="00661B28"/>
    <w:rsid w:val="006633FA"/>
    <w:rsid w:val="00663484"/>
    <w:rsid w:val="006646AB"/>
    <w:rsid w:val="006649E1"/>
    <w:rsid w:val="0066729C"/>
    <w:rsid w:val="00667C80"/>
    <w:rsid w:val="00670AB8"/>
    <w:rsid w:val="006710D7"/>
    <w:rsid w:val="006714FB"/>
    <w:rsid w:val="0067198A"/>
    <w:rsid w:val="00671EB4"/>
    <w:rsid w:val="0067598A"/>
    <w:rsid w:val="006812F4"/>
    <w:rsid w:val="00683E30"/>
    <w:rsid w:val="00686530"/>
    <w:rsid w:val="00690793"/>
    <w:rsid w:val="00690D8A"/>
    <w:rsid w:val="00690E7C"/>
    <w:rsid w:val="00691C46"/>
    <w:rsid w:val="00693484"/>
    <w:rsid w:val="00693986"/>
    <w:rsid w:val="0069459B"/>
    <w:rsid w:val="00695359"/>
    <w:rsid w:val="00696DCB"/>
    <w:rsid w:val="006A051D"/>
    <w:rsid w:val="006A0FF2"/>
    <w:rsid w:val="006A10AB"/>
    <w:rsid w:val="006A18E6"/>
    <w:rsid w:val="006A1CE3"/>
    <w:rsid w:val="006A2030"/>
    <w:rsid w:val="006A24CE"/>
    <w:rsid w:val="006A7560"/>
    <w:rsid w:val="006B2CF9"/>
    <w:rsid w:val="006B4CD9"/>
    <w:rsid w:val="006B5268"/>
    <w:rsid w:val="006B5970"/>
    <w:rsid w:val="006C1008"/>
    <w:rsid w:val="006C32C3"/>
    <w:rsid w:val="006C3FBF"/>
    <w:rsid w:val="006C5009"/>
    <w:rsid w:val="006C62E1"/>
    <w:rsid w:val="006C6B85"/>
    <w:rsid w:val="006D0D9F"/>
    <w:rsid w:val="006D1CE7"/>
    <w:rsid w:val="006D2A7C"/>
    <w:rsid w:val="006D2E85"/>
    <w:rsid w:val="006D464B"/>
    <w:rsid w:val="006D4659"/>
    <w:rsid w:val="006D491A"/>
    <w:rsid w:val="006D6D29"/>
    <w:rsid w:val="006E02A9"/>
    <w:rsid w:val="006E02E5"/>
    <w:rsid w:val="006E0679"/>
    <w:rsid w:val="006E262C"/>
    <w:rsid w:val="006E433C"/>
    <w:rsid w:val="006E44C2"/>
    <w:rsid w:val="006E5193"/>
    <w:rsid w:val="006E54CB"/>
    <w:rsid w:val="006E6BD9"/>
    <w:rsid w:val="006E705A"/>
    <w:rsid w:val="006E713A"/>
    <w:rsid w:val="006E795F"/>
    <w:rsid w:val="006E7DA5"/>
    <w:rsid w:val="006F0216"/>
    <w:rsid w:val="006F1817"/>
    <w:rsid w:val="006F2DE2"/>
    <w:rsid w:val="006F31DC"/>
    <w:rsid w:val="006F4BB2"/>
    <w:rsid w:val="006F64AB"/>
    <w:rsid w:val="00701023"/>
    <w:rsid w:val="00702DDD"/>
    <w:rsid w:val="00705067"/>
    <w:rsid w:val="0070708B"/>
    <w:rsid w:val="00710C87"/>
    <w:rsid w:val="007117C5"/>
    <w:rsid w:val="0071327F"/>
    <w:rsid w:val="007154C9"/>
    <w:rsid w:val="00715ABD"/>
    <w:rsid w:val="007163BC"/>
    <w:rsid w:val="00717216"/>
    <w:rsid w:val="00720B0A"/>
    <w:rsid w:val="00720D5F"/>
    <w:rsid w:val="00720DD5"/>
    <w:rsid w:val="0072206D"/>
    <w:rsid w:val="00722346"/>
    <w:rsid w:val="00726095"/>
    <w:rsid w:val="00726EEE"/>
    <w:rsid w:val="00727B9F"/>
    <w:rsid w:val="00732061"/>
    <w:rsid w:val="0073324D"/>
    <w:rsid w:val="00733F36"/>
    <w:rsid w:val="00735792"/>
    <w:rsid w:val="00735B48"/>
    <w:rsid w:val="00736566"/>
    <w:rsid w:val="00743B19"/>
    <w:rsid w:val="0074553E"/>
    <w:rsid w:val="00745B5B"/>
    <w:rsid w:val="00746A26"/>
    <w:rsid w:val="00746AF9"/>
    <w:rsid w:val="007519D5"/>
    <w:rsid w:val="00752340"/>
    <w:rsid w:val="0075454F"/>
    <w:rsid w:val="007545A5"/>
    <w:rsid w:val="0076103F"/>
    <w:rsid w:val="00761638"/>
    <w:rsid w:val="00763DAF"/>
    <w:rsid w:val="00764EF6"/>
    <w:rsid w:val="00765447"/>
    <w:rsid w:val="00765593"/>
    <w:rsid w:val="0076744E"/>
    <w:rsid w:val="00770422"/>
    <w:rsid w:val="0077406A"/>
    <w:rsid w:val="00776DD2"/>
    <w:rsid w:val="0077720D"/>
    <w:rsid w:val="00783506"/>
    <w:rsid w:val="007846AB"/>
    <w:rsid w:val="00786396"/>
    <w:rsid w:val="00787DF7"/>
    <w:rsid w:val="007914B9"/>
    <w:rsid w:val="00791A42"/>
    <w:rsid w:val="00793446"/>
    <w:rsid w:val="00794571"/>
    <w:rsid w:val="00796B0F"/>
    <w:rsid w:val="007A1349"/>
    <w:rsid w:val="007A2467"/>
    <w:rsid w:val="007B21C5"/>
    <w:rsid w:val="007B3C31"/>
    <w:rsid w:val="007B4B1F"/>
    <w:rsid w:val="007C0825"/>
    <w:rsid w:val="007C22B1"/>
    <w:rsid w:val="007C3B52"/>
    <w:rsid w:val="007C4272"/>
    <w:rsid w:val="007C43A8"/>
    <w:rsid w:val="007D00C8"/>
    <w:rsid w:val="007D4252"/>
    <w:rsid w:val="007D5255"/>
    <w:rsid w:val="007D7C9B"/>
    <w:rsid w:val="007E02EE"/>
    <w:rsid w:val="007E1629"/>
    <w:rsid w:val="007E2B15"/>
    <w:rsid w:val="007E2F2A"/>
    <w:rsid w:val="007E3BA2"/>
    <w:rsid w:val="007E3C76"/>
    <w:rsid w:val="007E4E38"/>
    <w:rsid w:val="007E51EE"/>
    <w:rsid w:val="007E5B32"/>
    <w:rsid w:val="007E6F27"/>
    <w:rsid w:val="007F10D4"/>
    <w:rsid w:val="007F3EA5"/>
    <w:rsid w:val="007F4E6E"/>
    <w:rsid w:val="007F5BA3"/>
    <w:rsid w:val="007F65A2"/>
    <w:rsid w:val="007F7D59"/>
    <w:rsid w:val="007F7ED6"/>
    <w:rsid w:val="008034C0"/>
    <w:rsid w:val="00804C6A"/>
    <w:rsid w:val="00805242"/>
    <w:rsid w:val="008058BB"/>
    <w:rsid w:val="0080676E"/>
    <w:rsid w:val="00810433"/>
    <w:rsid w:val="008119FF"/>
    <w:rsid w:val="00815257"/>
    <w:rsid w:val="008159CD"/>
    <w:rsid w:val="00815ED2"/>
    <w:rsid w:val="0081697F"/>
    <w:rsid w:val="00820F2B"/>
    <w:rsid w:val="008227CB"/>
    <w:rsid w:val="00822A61"/>
    <w:rsid w:val="00823C01"/>
    <w:rsid w:val="0082747A"/>
    <w:rsid w:val="00827BEF"/>
    <w:rsid w:val="00831123"/>
    <w:rsid w:val="00831396"/>
    <w:rsid w:val="00832390"/>
    <w:rsid w:val="0083292C"/>
    <w:rsid w:val="00835E7E"/>
    <w:rsid w:val="00837BC5"/>
    <w:rsid w:val="00840CD6"/>
    <w:rsid w:val="00842115"/>
    <w:rsid w:val="00843E59"/>
    <w:rsid w:val="008447FC"/>
    <w:rsid w:val="00844E82"/>
    <w:rsid w:val="00845CAB"/>
    <w:rsid w:val="00845D9D"/>
    <w:rsid w:val="00850A75"/>
    <w:rsid w:val="00851160"/>
    <w:rsid w:val="0085203F"/>
    <w:rsid w:val="00852E9B"/>
    <w:rsid w:val="0085341F"/>
    <w:rsid w:val="008611BB"/>
    <w:rsid w:val="00861570"/>
    <w:rsid w:val="0086320D"/>
    <w:rsid w:val="008652A2"/>
    <w:rsid w:val="0086627E"/>
    <w:rsid w:val="0087027C"/>
    <w:rsid w:val="00872B62"/>
    <w:rsid w:val="00874F4E"/>
    <w:rsid w:val="008756F2"/>
    <w:rsid w:val="00875E46"/>
    <w:rsid w:val="0087633C"/>
    <w:rsid w:val="008763B5"/>
    <w:rsid w:val="008810FC"/>
    <w:rsid w:val="00887B06"/>
    <w:rsid w:val="00887B33"/>
    <w:rsid w:val="00891223"/>
    <w:rsid w:val="00891303"/>
    <w:rsid w:val="00891CF2"/>
    <w:rsid w:val="00893971"/>
    <w:rsid w:val="00894D4C"/>
    <w:rsid w:val="008951E0"/>
    <w:rsid w:val="008A16B9"/>
    <w:rsid w:val="008A18A9"/>
    <w:rsid w:val="008A349B"/>
    <w:rsid w:val="008A479A"/>
    <w:rsid w:val="008A772C"/>
    <w:rsid w:val="008B03C2"/>
    <w:rsid w:val="008B064A"/>
    <w:rsid w:val="008B2D6F"/>
    <w:rsid w:val="008B4F44"/>
    <w:rsid w:val="008C0692"/>
    <w:rsid w:val="008C1A4B"/>
    <w:rsid w:val="008C605C"/>
    <w:rsid w:val="008C6CDD"/>
    <w:rsid w:val="008D06D2"/>
    <w:rsid w:val="008D1182"/>
    <w:rsid w:val="008D1878"/>
    <w:rsid w:val="008D265B"/>
    <w:rsid w:val="008D2760"/>
    <w:rsid w:val="008D309C"/>
    <w:rsid w:val="008D4413"/>
    <w:rsid w:val="008D53F2"/>
    <w:rsid w:val="008D5859"/>
    <w:rsid w:val="008D62CF"/>
    <w:rsid w:val="008D7583"/>
    <w:rsid w:val="008E2452"/>
    <w:rsid w:val="008E3D9D"/>
    <w:rsid w:val="008E526E"/>
    <w:rsid w:val="008E5996"/>
    <w:rsid w:val="008E5BA6"/>
    <w:rsid w:val="008E63DF"/>
    <w:rsid w:val="008E642C"/>
    <w:rsid w:val="008E6D28"/>
    <w:rsid w:val="008F376D"/>
    <w:rsid w:val="008F416C"/>
    <w:rsid w:val="008F47A8"/>
    <w:rsid w:val="008F5092"/>
    <w:rsid w:val="008F51B8"/>
    <w:rsid w:val="008F537A"/>
    <w:rsid w:val="008F61E3"/>
    <w:rsid w:val="008F79C2"/>
    <w:rsid w:val="00901BC9"/>
    <w:rsid w:val="00904E88"/>
    <w:rsid w:val="00905E9D"/>
    <w:rsid w:val="00907155"/>
    <w:rsid w:val="00907D36"/>
    <w:rsid w:val="00907D48"/>
    <w:rsid w:val="00907E84"/>
    <w:rsid w:val="0091269E"/>
    <w:rsid w:val="0091331C"/>
    <w:rsid w:val="00913831"/>
    <w:rsid w:val="00913FD8"/>
    <w:rsid w:val="0092069B"/>
    <w:rsid w:val="00921ABA"/>
    <w:rsid w:val="009230A5"/>
    <w:rsid w:val="00926E8E"/>
    <w:rsid w:val="00931572"/>
    <w:rsid w:val="00931767"/>
    <w:rsid w:val="00933127"/>
    <w:rsid w:val="00933822"/>
    <w:rsid w:val="00933903"/>
    <w:rsid w:val="00934067"/>
    <w:rsid w:val="0093712A"/>
    <w:rsid w:val="009379FD"/>
    <w:rsid w:val="00940D4D"/>
    <w:rsid w:val="00940FD8"/>
    <w:rsid w:val="0094111F"/>
    <w:rsid w:val="009428BE"/>
    <w:rsid w:val="00942D75"/>
    <w:rsid w:val="009435C1"/>
    <w:rsid w:val="00943F37"/>
    <w:rsid w:val="00945047"/>
    <w:rsid w:val="00945768"/>
    <w:rsid w:val="009457B2"/>
    <w:rsid w:val="009460F0"/>
    <w:rsid w:val="009461D6"/>
    <w:rsid w:val="00946237"/>
    <w:rsid w:val="0094673F"/>
    <w:rsid w:val="00946AF0"/>
    <w:rsid w:val="0095070A"/>
    <w:rsid w:val="00951122"/>
    <w:rsid w:val="00953C98"/>
    <w:rsid w:val="00954351"/>
    <w:rsid w:val="0095580F"/>
    <w:rsid w:val="00957DA1"/>
    <w:rsid w:val="00960032"/>
    <w:rsid w:val="00961537"/>
    <w:rsid w:val="0096156C"/>
    <w:rsid w:val="00964588"/>
    <w:rsid w:val="00965829"/>
    <w:rsid w:val="00971477"/>
    <w:rsid w:val="00974841"/>
    <w:rsid w:val="009775E1"/>
    <w:rsid w:val="00980330"/>
    <w:rsid w:val="009808EA"/>
    <w:rsid w:val="00981FDE"/>
    <w:rsid w:val="009843DF"/>
    <w:rsid w:val="009843E8"/>
    <w:rsid w:val="00991465"/>
    <w:rsid w:val="00993FB9"/>
    <w:rsid w:val="00994781"/>
    <w:rsid w:val="00994E4F"/>
    <w:rsid w:val="00996643"/>
    <w:rsid w:val="009A0EAE"/>
    <w:rsid w:val="009A1B8D"/>
    <w:rsid w:val="009A1EA2"/>
    <w:rsid w:val="009A399B"/>
    <w:rsid w:val="009A3C9E"/>
    <w:rsid w:val="009A41AF"/>
    <w:rsid w:val="009A5F8C"/>
    <w:rsid w:val="009B1398"/>
    <w:rsid w:val="009B2A1A"/>
    <w:rsid w:val="009B3BFE"/>
    <w:rsid w:val="009B6480"/>
    <w:rsid w:val="009B6605"/>
    <w:rsid w:val="009B69C2"/>
    <w:rsid w:val="009B70FB"/>
    <w:rsid w:val="009B780D"/>
    <w:rsid w:val="009C572E"/>
    <w:rsid w:val="009C7A47"/>
    <w:rsid w:val="009D1616"/>
    <w:rsid w:val="009D1B2A"/>
    <w:rsid w:val="009D29FB"/>
    <w:rsid w:val="009D4815"/>
    <w:rsid w:val="009D5133"/>
    <w:rsid w:val="009D6E73"/>
    <w:rsid w:val="009D79A5"/>
    <w:rsid w:val="009E0FAF"/>
    <w:rsid w:val="009E1CF9"/>
    <w:rsid w:val="009E3459"/>
    <w:rsid w:val="009E3C63"/>
    <w:rsid w:val="009E4493"/>
    <w:rsid w:val="009E4912"/>
    <w:rsid w:val="009E512F"/>
    <w:rsid w:val="009E6145"/>
    <w:rsid w:val="009E75E1"/>
    <w:rsid w:val="009F002E"/>
    <w:rsid w:val="009F2C6F"/>
    <w:rsid w:val="009F41D6"/>
    <w:rsid w:val="009F4A50"/>
    <w:rsid w:val="009F6B65"/>
    <w:rsid w:val="009F7753"/>
    <w:rsid w:val="00A0568B"/>
    <w:rsid w:val="00A0578D"/>
    <w:rsid w:val="00A06347"/>
    <w:rsid w:val="00A07B1E"/>
    <w:rsid w:val="00A11BCF"/>
    <w:rsid w:val="00A12069"/>
    <w:rsid w:val="00A154C2"/>
    <w:rsid w:val="00A16730"/>
    <w:rsid w:val="00A17E35"/>
    <w:rsid w:val="00A20E1C"/>
    <w:rsid w:val="00A22B79"/>
    <w:rsid w:val="00A23317"/>
    <w:rsid w:val="00A23442"/>
    <w:rsid w:val="00A2424D"/>
    <w:rsid w:val="00A26406"/>
    <w:rsid w:val="00A27306"/>
    <w:rsid w:val="00A305A7"/>
    <w:rsid w:val="00A305EB"/>
    <w:rsid w:val="00A30A16"/>
    <w:rsid w:val="00A30EA8"/>
    <w:rsid w:val="00A31AC0"/>
    <w:rsid w:val="00A32181"/>
    <w:rsid w:val="00A3428F"/>
    <w:rsid w:val="00A36354"/>
    <w:rsid w:val="00A41AD5"/>
    <w:rsid w:val="00A41ADB"/>
    <w:rsid w:val="00A47C6A"/>
    <w:rsid w:val="00A501F8"/>
    <w:rsid w:val="00A51027"/>
    <w:rsid w:val="00A57F37"/>
    <w:rsid w:val="00A678A0"/>
    <w:rsid w:val="00A70D42"/>
    <w:rsid w:val="00A71689"/>
    <w:rsid w:val="00A71780"/>
    <w:rsid w:val="00A72A60"/>
    <w:rsid w:val="00A73B2A"/>
    <w:rsid w:val="00A75723"/>
    <w:rsid w:val="00A75E34"/>
    <w:rsid w:val="00A806FD"/>
    <w:rsid w:val="00A809BD"/>
    <w:rsid w:val="00A81684"/>
    <w:rsid w:val="00A82500"/>
    <w:rsid w:val="00A82BAD"/>
    <w:rsid w:val="00A85313"/>
    <w:rsid w:val="00A86073"/>
    <w:rsid w:val="00A913BF"/>
    <w:rsid w:val="00A925F9"/>
    <w:rsid w:val="00A9383F"/>
    <w:rsid w:val="00A93911"/>
    <w:rsid w:val="00A93CFA"/>
    <w:rsid w:val="00AA2868"/>
    <w:rsid w:val="00AA4D18"/>
    <w:rsid w:val="00AA6935"/>
    <w:rsid w:val="00AA6FE9"/>
    <w:rsid w:val="00AA7CCD"/>
    <w:rsid w:val="00AB0AB4"/>
    <w:rsid w:val="00AB32DA"/>
    <w:rsid w:val="00AB432F"/>
    <w:rsid w:val="00AB50FD"/>
    <w:rsid w:val="00AB6D57"/>
    <w:rsid w:val="00AB7E21"/>
    <w:rsid w:val="00AC0022"/>
    <w:rsid w:val="00AC0211"/>
    <w:rsid w:val="00AC12A7"/>
    <w:rsid w:val="00AC37BD"/>
    <w:rsid w:val="00AC385C"/>
    <w:rsid w:val="00AC3DB5"/>
    <w:rsid w:val="00AC503F"/>
    <w:rsid w:val="00AC74A2"/>
    <w:rsid w:val="00AC7C14"/>
    <w:rsid w:val="00AC7D93"/>
    <w:rsid w:val="00AD1799"/>
    <w:rsid w:val="00AD1CD9"/>
    <w:rsid w:val="00AD64C8"/>
    <w:rsid w:val="00AD721B"/>
    <w:rsid w:val="00AE0596"/>
    <w:rsid w:val="00AE3239"/>
    <w:rsid w:val="00AE7FC4"/>
    <w:rsid w:val="00AF3591"/>
    <w:rsid w:val="00AF3E46"/>
    <w:rsid w:val="00AF3FCA"/>
    <w:rsid w:val="00AF40D1"/>
    <w:rsid w:val="00AF45C7"/>
    <w:rsid w:val="00AF5A8B"/>
    <w:rsid w:val="00AF74F7"/>
    <w:rsid w:val="00B00C7A"/>
    <w:rsid w:val="00B010E3"/>
    <w:rsid w:val="00B01573"/>
    <w:rsid w:val="00B02E6E"/>
    <w:rsid w:val="00B071D3"/>
    <w:rsid w:val="00B11783"/>
    <w:rsid w:val="00B13EC5"/>
    <w:rsid w:val="00B16B72"/>
    <w:rsid w:val="00B20CC4"/>
    <w:rsid w:val="00B21585"/>
    <w:rsid w:val="00B276AB"/>
    <w:rsid w:val="00B277E8"/>
    <w:rsid w:val="00B30D4C"/>
    <w:rsid w:val="00B325B1"/>
    <w:rsid w:val="00B33081"/>
    <w:rsid w:val="00B33D49"/>
    <w:rsid w:val="00B34D2C"/>
    <w:rsid w:val="00B417A0"/>
    <w:rsid w:val="00B42257"/>
    <w:rsid w:val="00B424AF"/>
    <w:rsid w:val="00B4307C"/>
    <w:rsid w:val="00B44F4C"/>
    <w:rsid w:val="00B45268"/>
    <w:rsid w:val="00B45344"/>
    <w:rsid w:val="00B46057"/>
    <w:rsid w:val="00B5205B"/>
    <w:rsid w:val="00B53B09"/>
    <w:rsid w:val="00B604C8"/>
    <w:rsid w:val="00B609C6"/>
    <w:rsid w:val="00B60D29"/>
    <w:rsid w:val="00B61846"/>
    <w:rsid w:val="00B66F8A"/>
    <w:rsid w:val="00B71801"/>
    <w:rsid w:val="00B744C6"/>
    <w:rsid w:val="00B7670A"/>
    <w:rsid w:val="00B76E2E"/>
    <w:rsid w:val="00B77457"/>
    <w:rsid w:val="00B80DC2"/>
    <w:rsid w:val="00B81A2A"/>
    <w:rsid w:val="00B82A4A"/>
    <w:rsid w:val="00B83F71"/>
    <w:rsid w:val="00B84135"/>
    <w:rsid w:val="00B84917"/>
    <w:rsid w:val="00B85CEF"/>
    <w:rsid w:val="00B865A3"/>
    <w:rsid w:val="00B86A70"/>
    <w:rsid w:val="00B90C98"/>
    <w:rsid w:val="00B962CD"/>
    <w:rsid w:val="00BA217E"/>
    <w:rsid w:val="00BA3505"/>
    <w:rsid w:val="00BA4D48"/>
    <w:rsid w:val="00BA5498"/>
    <w:rsid w:val="00BA748B"/>
    <w:rsid w:val="00BA7D06"/>
    <w:rsid w:val="00BB046C"/>
    <w:rsid w:val="00BB10EB"/>
    <w:rsid w:val="00BB2052"/>
    <w:rsid w:val="00BB2473"/>
    <w:rsid w:val="00BC1114"/>
    <w:rsid w:val="00BC15C0"/>
    <w:rsid w:val="00BC2FAD"/>
    <w:rsid w:val="00BC3622"/>
    <w:rsid w:val="00BC45B0"/>
    <w:rsid w:val="00BC4BFA"/>
    <w:rsid w:val="00BC5238"/>
    <w:rsid w:val="00BC5968"/>
    <w:rsid w:val="00BC6216"/>
    <w:rsid w:val="00BC637B"/>
    <w:rsid w:val="00BD0BD6"/>
    <w:rsid w:val="00BD1020"/>
    <w:rsid w:val="00BD16DA"/>
    <w:rsid w:val="00BD184B"/>
    <w:rsid w:val="00BD444D"/>
    <w:rsid w:val="00BD673E"/>
    <w:rsid w:val="00BD7419"/>
    <w:rsid w:val="00BE0473"/>
    <w:rsid w:val="00BE11A9"/>
    <w:rsid w:val="00BE2BA5"/>
    <w:rsid w:val="00BE43E7"/>
    <w:rsid w:val="00BE4464"/>
    <w:rsid w:val="00BE5922"/>
    <w:rsid w:val="00BE6030"/>
    <w:rsid w:val="00BF0A48"/>
    <w:rsid w:val="00BF1A4A"/>
    <w:rsid w:val="00BF255E"/>
    <w:rsid w:val="00BF26D0"/>
    <w:rsid w:val="00BF463A"/>
    <w:rsid w:val="00BF4AF4"/>
    <w:rsid w:val="00BF6D15"/>
    <w:rsid w:val="00BF6FF5"/>
    <w:rsid w:val="00C00534"/>
    <w:rsid w:val="00C02F37"/>
    <w:rsid w:val="00C03B29"/>
    <w:rsid w:val="00C03FCA"/>
    <w:rsid w:val="00C06290"/>
    <w:rsid w:val="00C07C9E"/>
    <w:rsid w:val="00C12390"/>
    <w:rsid w:val="00C148B1"/>
    <w:rsid w:val="00C15955"/>
    <w:rsid w:val="00C16C50"/>
    <w:rsid w:val="00C204A0"/>
    <w:rsid w:val="00C20D17"/>
    <w:rsid w:val="00C23CD9"/>
    <w:rsid w:val="00C23ED8"/>
    <w:rsid w:val="00C23EEC"/>
    <w:rsid w:val="00C24728"/>
    <w:rsid w:val="00C301A3"/>
    <w:rsid w:val="00C30553"/>
    <w:rsid w:val="00C40080"/>
    <w:rsid w:val="00C41638"/>
    <w:rsid w:val="00C42A6B"/>
    <w:rsid w:val="00C4510C"/>
    <w:rsid w:val="00C45147"/>
    <w:rsid w:val="00C45404"/>
    <w:rsid w:val="00C47AE4"/>
    <w:rsid w:val="00C50579"/>
    <w:rsid w:val="00C50C70"/>
    <w:rsid w:val="00C5102E"/>
    <w:rsid w:val="00C5608E"/>
    <w:rsid w:val="00C569A1"/>
    <w:rsid w:val="00C57599"/>
    <w:rsid w:val="00C61BB2"/>
    <w:rsid w:val="00C62168"/>
    <w:rsid w:val="00C621D2"/>
    <w:rsid w:val="00C65721"/>
    <w:rsid w:val="00C66C13"/>
    <w:rsid w:val="00C66C95"/>
    <w:rsid w:val="00C66F25"/>
    <w:rsid w:val="00C70B30"/>
    <w:rsid w:val="00C717D7"/>
    <w:rsid w:val="00C7408B"/>
    <w:rsid w:val="00C75C5F"/>
    <w:rsid w:val="00C77782"/>
    <w:rsid w:val="00C80543"/>
    <w:rsid w:val="00C8060D"/>
    <w:rsid w:val="00C83572"/>
    <w:rsid w:val="00C85F00"/>
    <w:rsid w:val="00C8606F"/>
    <w:rsid w:val="00C93BB3"/>
    <w:rsid w:val="00C94B3E"/>
    <w:rsid w:val="00C953D6"/>
    <w:rsid w:val="00C95984"/>
    <w:rsid w:val="00C95D96"/>
    <w:rsid w:val="00C96163"/>
    <w:rsid w:val="00CA00CD"/>
    <w:rsid w:val="00CA04D8"/>
    <w:rsid w:val="00CA1F96"/>
    <w:rsid w:val="00CA4141"/>
    <w:rsid w:val="00CA5640"/>
    <w:rsid w:val="00CA570D"/>
    <w:rsid w:val="00CA632E"/>
    <w:rsid w:val="00CA6595"/>
    <w:rsid w:val="00CA7397"/>
    <w:rsid w:val="00CB02F2"/>
    <w:rsid w:val="00CB1E86"/>
    <w:rsid w:val="00CB2A90"/>
    <w:rsid w:val="00CB3763"/>
    <w:rsid w:val="00CB5874"/>
    <w:rsid w:val="00CB72A6"/>
    <w:rsid w:val="00CB7551"/>
    <w:rsid w:val="00CB7D78"/>
    <w:rsid w:val="00CC027F"/>
    <w:rsid w:val="00CC2488"/>
    <w:rsid w:val="00CC5D18"/>
    <w:rsid w:val="00CC6E6D"/>
    <w:rsid w:val="00CD3470"/>
    <w:rsid w:val="00CD4F00"/>
    <w:rsid w:val="00CD4F79"/>
    <w:rsid w:val="00CD5797"/>
    <w:rsid w:val="00CD64A0"/>
    <w:rsid w:val="00CE11BA"/>
    <w:rsid w:val="00CE7759"/>
    <w:rsid w:val="00CF012E"/>
    <w:rsid w:val="00CF0651"/>
    <w:rsid w:val="00CF1A0B"/>
    <w:rsid w:val="00CF1B38"/>
    <w:rsid w:val="00CF2288"/>
    <w:rsid w:val="00CF3F8F"/>
    <w:rsid w:val="00CF5313"/>
    <w:rsid w:val="00CF6DB9"/>
    <w:rsid w:val="00D0157C"/>
    <w:rsid w:val="00D015CF"/>
    <w:rsid w:val="00D021A1"/>
    <w:rsid w:val="00D02317"/>
    <w:rsid w:val="00D02CCC"/>
    <w:rsid w:val="00D067C0"/>
    <w:rsid w:val="00D0710A"/>
    <w:rsid w:val="00D107EB"/>
    <w:rsid w:val="00D10B77"/>
    <w:rsid w:val="00D10C2F"/>
    <w:rsid w:val="00D12182"/>
    <w:rsid w:val="00D13FFD"/>
    <w:rsid w:val="00D16022"/>
    <w:rsid w:val="00D16FF2"/>
    <w:rsid w:val="00D17BB3"/>
    <w:rsid w:val="00D25989"/>
    <w:rsid w:val="00D27585"/>
    <w:rsid w:val="00D314F9"/>
    <w:rsid w:val="00D320FD"/>
    <w:rsid w:val="00D331ED"/>
    <w:rsid w:val="00D332B4"/>
    <w:rsid w:val="00D35297"/>
    <w:rsid w:val="00D421B0"/>
    <w:rsid w:val="00D439E7"/>
    <w:rsid w:val="00D45A02"/>
    <w:rsid w:val="00D46967"/>
    <w:rsid w:val="00D46B55"/>
    <w:rsid w:val="00D47800"/>
    <w:rsid w:val="00D53923"/>
    <w:rsid w:val="00D53EA4"/>
    <w:rsid w:val="00D5598D"/>
    <w:rsid w:val="00D571FB"/>
    <w:rsid w:val="00D5788C"/>
    <w:rsid w:val="00D630E8"/>
    <w:rsid w:val="00D630EE"/>
    <w:rsid w:val="00D65C2E"/>
    <w:rsid w:val="00D669D8"/>
    <w:rsid w:val="00D70B5A"/>
    <w:rsid w:val="00D724A1"/>
    <w:rsid w:val="00D812AF"/>
    <w:rsid w:val="00D8267E"/>
    <w:rsid w:val="00D8402C"/>
    <w:rsid w:val="00D844C4"/>
    <w:rsid w:val="00D85FF3"/>
    <w:rsid w:val="00D86ACC"/>
    <w:rsid w:val="00D872A2"/>
    <w:rsid w:val="00D926AA"/>
    <w:rsid w:val="00D95782"/>
    <w:rsid w:val="00D97849"/>
    <w:rsid w:val="00DA0128"/>
    <w:rsid w:val="00DA2DF3"/>
    <w:rsid w:val="00DA4685"/>
    <w:rsid w:val="00DA5F23"/>
    <w:rsid w:val="00DA67A9"/>
    <w:rsid w:val="00DA6E04"/>
    <w:rsid w:val="00DA78A5"/>
    <w:rsid w:val="00DA79B2"/>
    <w:rsid w:val="00DA7F4E"/>
    <w:rsid w:val="00DB0399"/>
    <w:rsid w:val="00DB05AA"/>
    <w:rsid w:val="00DB18D0"/>
    <w:rsid w:val="00DB3426"/>
    <w:rsid w:val="00DB731F"/>
    <w:rsid w:val="00DC29C8"/>
    <w:rsid w:val="00DC5461"/>
    <w:rsid w:val="00DC5821"/>
    <w:rsid w:val="00DC6351"/>
    <w:rsid w:val="00DC6A4C"/>
    <w:rsid w:val="00DD04C8"/>
    <w:rsid w:val="00DD0862"/>
    <w:rsid w:val="00DD1092"/>
    <w:rsid w:val="00DD379E"/>
    <w:rsid w:val="00DD4FF6"/>
    <w:rsid w:val="00DD66C0"/>
    <w:rsid w:val="00DD774A"/>
    <w:rsid w:val="00DE27BD"/>
    <w:rsid w:val="00DE374A"/>
    <w:rsid w:val="00DE3AE3"/>
    <w:rsid w:val="00DE5AD9"/>
    <w:rsid w:val="00DE5B94"/>
    <w:rsid w:val="00DE6250"/>
    <w:rsid w:val="00DE64AE"/>
    <w:rsid w:val="00DE6C1D"/>
    <w:rsid w:val="00DF1213"/>
    <w:rsid w:val="00DF1A26"/>
    <w:rsid w:val="00DF54BE"/>
    <w:rsid w:val="00DF6CD3"/>
    <w:rsid w:val="00E03BD3"/>
    <w:rsid w:val="00E042D6"/>
    <w:rsid w:val="00E10D6E"/>
    <w:rsid w:val="00E1140E"/>
    <w:rsid w:val="00E11AEE"/>
    <w:rsid w:val="00E1234C"/>
    <w:rsid w:val="00E1258C"/>
    <w:rsid w:val="00E126E6"/>
    <w:rsid w:val="00E15A7B"/>
    <w:rsid w:val="00E15BB4"/>
    <w:rsid w:val="00E15EF6"/>
    <w:rsid w:val="00E15EFF"/>
    <w:rsid w:val="00E17D92"/>
    <w:rsid w:val="00E20A4B"/>
    <w:rsid w:val="00E2127E"/>
    <w:rsid w:val="00E21F33"/>
    <w:rsid w:val="00E229A6"/>
    <w:rsid w:val="00E238FA"/>
    <w:rsid w:val="00E24DF9"/>
    <w:rsid w:val="00E26024"/>
    <w:rsid w:val="00E271C2"/>
    <w:rsid w:val="00E274C6"/>
    <w:rsid w:val="00E33C65"/>
    <w:rsid w:val="00E37FA5"/>
    <w:rsid w:val="00E40EAA"/>
    <w:rsid w:val="00E45AF9"/>
    <w:rsid w:val="00E46218"/>
    <w:rsid w:val="00E500CC"/>
    <w:rsid w:val="00E502F3"/>
    <w:rsid w:val="00E52A77"/>
    <w:rsid w:val="00E52F8F"/>
    <w:rsid w:val="00E53932"/>
    <w:rsid w:val="00E53CC9"/>
    <w:rsid w:val="00E54AA0"/>
    <w:rsid w:val="00E55710"/>
    <w:rsid w:val="00E55C17"/>
    <w:rsid w:val="00E602BD"/>
    <w:rsid w:val="00E60564"/>
    <w:rsid w:val="00E62475"/>
    <w:rsid w:val="00E6352A"/>
    <w:rsid w:val="00E64AD7"/>
    <w:rsid w:val="00E64D62"/>
    <w:rsid w:val="00E652DF"/>
    <w:rsid w:val="00E65792"/>
    <w:rsid w:val="00E67C0F"/>
    <w:rsid w:val="00E70D4F"/>
    <w:rsid w:val="00E70E45"/>
    <w:rsid w:val="00E7108E"/>
    <w:rsid w:val="00E725CB"/>
    <w:rsid w:val="00E72BBC"/>
    <w:rsid w:val="00E73DE3"/>
    <w:rsid w:val="00E749FE"/>
    <w:rsid w:val="00E74E98"/>
    <w:rsid w:val="00E7640F"/>
    <w:rsid w:val="00E774CE"/>
    <w:rsid w:val="00E8162A"/>
    <w:rsid w:val="00E83DB8"/>
    <w:rsid w:val="00E841CB"/>
    <w:rsid w:val="00E85ED9"/>
    <w:rsid w:val="00E86EE5"/>
    <w:rsid w:val="00E95239"/>
    <w:rsid w:val="00E96D64"/>
    <w:rsid w:val="00E97C6B"/>
    <w:rsid w:val="00EA12A7"/>
    <w:rsid w:val="00EA2EE2"/>
    <w:rsid w:val="00EA382A"/>
    <w:rsid w:val="00EA3AC3"/>
    <w:rsid w:val="00EA747B"/>
    <w:rsid w:val="00EB2243"/>
    <w:rsid w:val="00EC0014"/>
    <w:rsid w:val="00EC3187"/>
    <w:rsid w:val="00EC50E3"/>
    <w:rsid w:val="00EC543B"/>
    <w:rsid w:val="00EC6C6B"/>
    <w:rsid w:val="00ED022F"/>
    <w:rsid w:val="00ED1D7B"/>
    <w:rsid w:val="00ED2069"/>
    <w:rsid w:val="00ED35DE"/>
    <w:rsid w:val="00ED362A"/>
    <w:rsid w:val="00ED3AAD"/>
    <w:rsid w:val="00ED4A65"/>
    <w:rsid w:val="00ED66E3"/>
    <w:rsid w:val="00ED6C70"/>
    <w:rsid w:val="00EE0148"/>
    <w:rsid w:val="00EE0A34"/>
    <w:rsid w:val="00EE13F1"/>
    <w:rsid w:val="00EE25EF"/>
    <w:rsid w:val="00EE3D94"/>
    <w:rsid w:val="00EE57FA"/>
    <w:rsid w:val="00EE5B6B"/>
    <w:rsid w:val="00EE6A67"/>
    <w:rsid w:val="00EE6CAC"/>
    <w:rsid w:val="00EF090A"/>
    <w:rsid w:val="00EF0949"/>
    <w:rsid w:val="00EF1ACD"/>
    <w:rsid w:val="00EF4208"/>
    <w:rsid w:val="00EF49B9"/>
    <w:rsid w:val="00EF674A"/>
    <w:rsid w:val="00EF67AC"/>
    <w:rsid w:val="00EF6A80"/>
    <w:rsid w:val="00EF741E"/>
    <w:rsid w:val="00EF7659"/>
    <w:rsid w:val="00F00C9A"/>
    <w:rsid w:val="00F01D0D"/>
    <w:rsid w:val="00F03896"/>
    <w:rsid w:val="00F0394F"/>
    <w:rsid w:val="00F12871"/>
    <w:rsid w:val="00F12916"/>
    <w:rsid w:val="00F12A44"/>
    <w:rsid w:val="00F15D29"/>
    <w:rsid w:val="00F178E0"/>
    <w:rsid w:val="00F20CCE"/>
    <w:rsid w:val="00F2171A"/>
    <w:rsid w:val="00F21BA2"/>
    <w:rsid w:val="00F24B57"/>
    <w:rsid w:val="00F253D9"/>
    <w:rsid w:val="00F255C1"/>
    <w:rsid w:val="00F3070D"/>
    <w:rsid w:val="00F316D0"/>
    <w:rsid w:val="00F3201C"/>
    <w:rsid w:val="00F321DC"/>
    <w:rsid w:val="00F32D60"/>
    <w:rsid w:val="00F36B7F"/>
    <w:rsid w:val="00F36E60"/>
    <w:rsid w:val="00F43DCD"/>
    <w:rsid w:val="00F4406D"/>
    <w:rsid w:val="00F44DAE"/>
    <w:rsid w:val="00F508DD"/>
    <w:rsid w:val="00F52391"/>
    <w:rsid w:val="00F52D14"/>
    <w:rsid w:val="00F55DBF"/>
    <w:rsid w:val="00F55EB8"/>
    <w:rsid w:val="00F57E87"/>
    <w:rsid w:val="00F601E1"/>
    <w:rsid w:val="00F602FF"/>
    <w:rsid w:val="00F60C55"/>
    <w:rsid w:val="00F60F3D"/>
    <w:rsid w:val="00F63CE6"/>
    <w:rsid w:val="00F65C7A"/>
    <w:rsid w:val="00F6731E"/>
    <w:rsid w:val="00F67BA1"/>
    <w:rsid w:val="00F707E3"/>
    <w:rsid w:val="00F72AD2"/>
    <w:rsid w:val="00F771F3"/>
    <w:rsid w:val="00F7734A"/>
    <w:rsid w:val="00F77B76"/>
    <w:rsid w:val="00F80CC7"/>
    <w:rsid w:val="00F812A7"/>
    <w:rsid w:val="00F81547"/>
    <w:rsid w:val="00F824A0"/>
    <w:rsid w:val="00F8286C"/>
    <w:rsid w:val="00F84063"/>
    <w:rsid w:val="00F85952"/>
    <w:rsid w:val="00F86A46"/>
    <w:rsid w:val="00F90576"/>
    <w:rsid w:val="00F91B24"/>
    <w:rsid w:val="00F9233E"/>
    <w:rsid w:val="00F94C8F"/>
    <w:rsid w:val="00F95568"/>
    <w:rsid w:val="00F96EAD"/>
    <w:rsid w:val="00F9729D"/>
    <w:rsid w:val="00F97B64"/>
    <w:rsid w:val="00FA4E3B"/>
    <w:rsid w:val="00FA4F0D"/>
    <w:rsid w:val="00FA50D3"/>
    <w:rsid w:val="00FA616B"/>
    <w:rsid w:val="00FA7999"/>
    <w:rsid w:val="00FA7F50"/>
    <w:rsid w:val="00FB0445"/>
    <w:rsid w:val="00FB4803"/>
    <w:rsid w:val="00FB4CBB"/>
    <w:rsid w:val="00FB591C"/>
    <w:rsid w:val="00FB5C86"/>
    <w:rsid w:val="00FB5D3C"/>
    <w:rsid w:val="00FB7B48"/>
    <w:rsid w:val="00FC039B"/>
    <w:rsid w:val="00FC0A40"/>
    <w:rsid w:val="00FC2D85"/>
    <w:rsid w:val="00FC5920"/>
    <w:rsid w:val="00FC772F"/>
    <w:rsid w:val="00FC7CCA"/>
    <w:rsid w:val="00FD0D80"/>
    <w:rsid w:val="00FD1897"/>
    <w:rsid w:val="00FD18CD"/>
    <w:rsid w:val="00FD18FA"/>
    <w:rsid w:val="00FD1B93"/>
    <w:rsid w:val="00FD6BCA"/>
    <w:rsid w:val="00FE2025"/>
    <w:rsid w:val="00FE27BD"/>
    <w:rsid w:val="00FE2A76"/>
    <w:rsid w:val="00FE33D6"/>
    <w:rsid w:val="00FF00C8"/>
    <w:rsid w:val="00FF2AA2"/>
    <w:rsid w:val="00FF325B"/>
    <w:rsid w:val="00FF3A3D"/>
    <w:rsid w:val="00FF42C6"/>
    <w:rsid w:val="00FF64E4"/>
    <w:rsid w:val="00FF7C2F"/>
    <w:rsid w:val="01191B4E"/>
    <w:rsid w:val="0356450C"/>
    <w:rsid w:val="051C2793"/>
    <w:rsid w:val="074E38AA"/>
    <w:rsid w:val="09DF2389"/>
    <w:rsid w:val="0A251829"/>
    <w:rsid w:val="0AB474B2"/>
    <w:rsid w:val="0B276950"/>
    <w:rsid w:val="0B844FB6"/>
    <w:rsid w:val="0BF8024E"/>
    <w:rsid w:val="10575DAD"/>
    <w:rsid w:val="11DC5E80"/>
    <w:rsid w:val="128C3B82"/>
    <w:rsid w:val="146F085E"/>
    <w:rsid w:val="18EF4D5A"/>
    <w:rsid w:val="1C392042"/>
    <w:rsid w:val="1CD439EE"/>
    <w:rsid w:val="1F41342C"/>
    <w:rsid w:val="21DA286B"/>
    <w:rsid w:val="227622C2"/>
    <w:rsid w:val="2336240B"/>
    <w:rsid w:val="286C0E23"/>
    <w:rsid w:val="2BD6367C"/>
    <w:rsid w:val="2E41530F"/>
    <w:rsid w:val="30D712CA"/>
    <w:rsid w:val="334D62BF"/>
    <w:rsid w:val="339E5A5E"/>
    <w:rsid w:val="35A44F06"/>
    <w:rsid w:val="35AE5519"/>
    <w:rsid w:val="35D82662"/>
    <w:rsid w:val="36E1781C"/>
    <w:rsid w:val="3732719F"/>
    <w:rsid w:val="374211C0"/>
    <w:rsid w:val="38984C2E"/>
    <w:rsid w:val="3A62252C"/>
    <w:rsid w:val="3A7F61C4"/>
    <w:rsid w:val="3D4F5582"/>
    <w:rsid w:val="3DC317CB"/>
    <w:rsid w:val="40DA5017"/>
    <w:rsid w:val="429C6788"/>
    <w:rsid w:val="44E50309"/>
    <w:rsid w:val="45271C58"/>
    <w:rsid w:val="483A6181"/>
    <w:rsid w:val="4CC83B19"/>
    <w:rsid w:val="50950667"/>
    <w:rsid w:val="519D28C3"/>
    <w:rsid w:val="55295A10"/>
    <w:rsid w:val="56267DC7"/>
    <w:rsid w:val="568926B5"/>
    <w:rsid w:val="56EE2973"/>
    <w:rsid w:val="5741067B"/>
    <w:rsid w:val="5A945EA9"/>
    <w:rsid w:val="5AFC7E15"/>
    <w:rsid w:val="5CAD3225"/>
    <w:rsid w:val="5E2767EA"/>
    <w:rsid w:val="5E7F3AF4"/>
    <w:rsid w:val="5F9E26FF"/>
    <w:rsid w:val="62021880"/>
    <w:rsid w:val="64BF0C47"/>
    <w:rsid w:val="68050C39"/>
    <w:rsid w:val="682852E9"/>
    <w:rsid w:val="69CC28BB"/>
    <w:rsid w:val="6E791A07"/>
    <w:rsid w:val="6EE562D5"/>
    <w:rsid w:val="6F065BE0"/>
    <w:rsid w:val="6F407FA9"/>
    <w:rsid w:val="71870276"/>
    <w:rsid w:val="74427517"/>
    <w:rsid w:val="76ED266C"/>
    <w:rsid w:val="784A6609"/>
    <w:rsid w:val="787037D3"/>
    <w:rsid w:val="795F7F18"/>
    <w:rsid w:val="7AF408EA"/>
    <w:rsid w:val="7BED044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adjustRightInd w:val="0"/>
      <w:spacing w:before="100" w:beforeAutospacing="1" w:after="100" w:afterAutospacing="1" w:line="500" w:lineRule="exact"/>
      <w:ind w:firstLine="200" w:firstLineChars="200"/>
      <w:jc w:val="both"/>
    </w:pPr>
    <w:rPr>
      <w:rFonts w:ascii="Times New Roman" w:hAnsi="Times New Roman" w:eastAsia="仿宋" w:cs="Times New Roman"/>
      <w:sz w:val="32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1"/>
    <w:pPr>
      <w:spacing w:line="240" w:lineRule="auto"/>
      <w:ind w:firstLine="0" w:firstLineChars="0"/>
      <w:jc w:val="left"/>
      <w:outlineLvl w:val="0"/>
    </w:pPr>
    <w:rPr>
      <w:rFonts w:hint="eastAsia" w:eastAsia="黑体"/>
      <w:b/>
      <w:lang w:val="zh-CN"/>
    </w:rPr>
  </w:style>
  <w:style w:type="paragraph" w:styleId="3">
    <w:name w:val="heading 2"/>
    <w:basedOn w:val="1"/>
    <w:next w:val="1"/>
    <w:link w:val="78"/>
    <w:qFormat/>
    <w:uiPriority w:val="1"/>
    <w:pPr>
      <w:adjustRightInd/>
      <w:spacing w:line="240" w:lineRule="auto"/>
      <w:ind w:firstLine="0" w:firstLineChars="0"/>
      <w:outlineLvl w:val="1"/>
    </w:pPr>
    <w:rPr>
      <w:rFonts w:hint="eastAsia" w:eastAsia="楷体"/>
      <w:b/>
    </w:rPr>
  </w:style>
  <w:style w:type="paragraph" w:styleId="4">
    <w:name w:val="heading 3"/>
    <w:basedOn w:val="1"/>
    <w:next w:val="1"/>
    <w:link w:val="69"/>
    <w:qFormat/>
    <w:uiPriority w:val="0"/>
    <w:pPr>
      <w:keepNext/>
      <w:keepLines/>
      <w:spacing w:beforeLines="50" w:afterLines="50" w:line="240" w:lineRule="auto"/>
      <w:outlineLvl w:val="2"/>
    </w:pPr>
    <w:rPr>
      <w:b/>
      <w:sz w:val="30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Lines="50" w:afterLines="50" w:line="240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34"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  <w:lang w:val="zh-CN"/>
    </w:rPr>
  </w:style>
  <w:style w:type="character" w:default="1" w:styleId="28">
    <w:name w:val="Default Paragraph Font"/>
    <w:unhideWhenUsed/>
    <w:uiPriority w:val="1"/>
  </w:style>
  <w:style w:type="table" w:default="1" w:styleId="3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annotation subject"/>
    <w:basedOn w:val="8"/>
    <w:next w:val="8"/>
    <w:link w:val="73"/>
    <w:unhideWhenUsed/>
    <w:qFormat/>
    <w:uiPriority w:val="99"/>
    <w:rPr>
      <w:b/>
      <w:bCs/>
    </w:rPr>
  </w:style>
  <w:style w:type="paragraph" w:styleId="8">
    <w:name w:val="annotation text"/>
    <w:basedOn w:val="1"/>
    <w:link w:val="72"/>
    <w:qFormat/>
    <w:uiPriority w:val="0"/>
  </w:style>
  <w:style w:type="paragraph" w:styleId="9">
    <w:name w:val="toc 7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520" w:leftChars="12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0">
    <w:name w:val="Normal Indent"/>
    <w:basedOn w:val="1"/>
    <w:qFormat/>
    <w:uiPriority w:val="0"/>
    <w:pPr>
      <w:spacing w:line="640" w:lineRule="exact"/>
      <w:ind w:firstLine="567"/>
    </w:pPr>
    <w:rPr>
      <w:spacing w:val="10"/>
      <w:sz w:val="28"/>
    </w:rPr>
  </w:style>
  <w:style w:type="paragraph" w:styleId="11">
    <w:name w:val="caption"/>
    <w:basedOn w:val="1"/>
    <w:next w:val="1"/>
    <w:link w:val="62"/>
    <w:unhideWhenUsed/>
    <w:qFormat/>
    <w:uiPriority w:val="0"/>
    <w:pPr>
      <w:autoSpaceDE/>
      <w:autoSpaceDN/>
      <w:adjustRightInd/>
    </w:pPr>
    <w:rPr>
      <w:rFonts w:eastAsia="黑体" w:asciiTheme="majorHAnsi" w:hAnsiTheme="majorHAnsi" w:cstheme="majorBidi"/>
      <w:kern w:val="2"/>
      <w:sz w:val="20"/>
    </w:rPr>
  </w:style>
  <w:style w:type="paragraph" w:styleId="12">
    <w:name w:val="Document Map"/>
    <w:basedOn w:val="1"/>
    <w:link w:val="61"/>
    <w:qFormat/>
    <w:uiPriority w:val="0"/>
    <w:rPr>
      <w:rFonts w:ascii="宋体"/>
      <w:sz w:val="18"/>
      <w:szCs w:val="18"/>
    </w:rPr>
  </w:style>
  <w:style w:type="paragraph" w:styleId="13">
    <w:name w:val="Body Text"/>
    <w:basedOn w:val="1"/>
    <w:link w:val="81"/>
    <w:qFormat/>
    <w:uiPriority w:val="1"/>
    <w:pPr>
      <w:ind w:left="102"/>
    </w:pPr>
    <w:rPr>
      <w:rFonts w:hint="eastAsia" w:ascii="宋体" w:hAnsi="宋体"/>
    </w:rPr>
  </w:style>
  <w:style w:type="paragraph" w:styleId="14">
    <w:name w:val="Body Text Indent"/>
    <w:basedOn w:val="1"/>
    <w:qFormat/>
    <w:uiPriority w:val="0"/>
    <w:pPr>
      <w:spacing w:line="560" w:lineRule="atLeast"/>
      <w:ind w:firstLine="560"/>
    </w:pPr>
    <w:rPr>
      <w:sz w:val="28"/>
    </w:rPr>
  </w:style>
  <w:style w:type="paragraph" w:styleId="15">
    <w:name w:val="toc 5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680" w:leftChars="8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6">
    <w:name w:val="toc 3"/>
    <w:basedOn w:val="1"/>
    <w:next w:val="1"/>
    <w:qFormat/>
    <w:uiPriority w:val="39"/>
    <w:pPr>
      <w:ind w:left="840" w:leftChars="400"/>
    </w:pPr>
  </w:style>
  <w:style w:type="paragraph" w:styleId="17">
    <w:name w:val="toc 8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940" w:leftChars="14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8">
    <w:name w:val="Balloon Text"/>
    <w:basedOn w:val="1"/>
    <w:link w:val="35"/>
    <w:qFormat/>
    <w:uiPriority w:val="0"/>
    <w:pPr>
      <w:spacing w:line="240" w:lineRule="auto"/>
    </w:pPr>
    <w:rPr>
      <w:sz w:val="18"/>
      <w:szCs w:val="18"/>
      <w:lang w:val="zh-CN"/>
    </w:rPr>
  </w:style>
  <w:style w:type="paragraph" w:styleId="19">
    <w:name w:val="footer"/>
    <w:basedOn w:val="1"/>
    <w:link w:val="74"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20">
    <w:name w:val="header"/>
    <w:basedOn w:val="1"/>
    <w:link w:val="8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1">
    <w:name w:val="toc 1"/>
    <w:basedOn w:val="1"/>
    <w:next w:val="1"/>
    <w:qFormat/>
    <w:uiPriority w:val="39"/>
  </w:style>
  <w:style w:type="paragraph" w:styleId="22">
    <w:name w:val="toc 4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260" w:leftChars="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3">
    <w:name w:val="toc 6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100" w:leftChars="10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4">
    <w:name w:val="toc 2"/>
    <w:basedOn w:val="1"/>
    <w:next w:val="1"/>
    <w:qFormat/>
    <w:uiPriority w:val="39"/>
    <w:pPr>
      <w:ind w:left="420" w:leftChars="200"/>
    </w:pPr>
  </w:style>
  <w:style w:type="paragraph" w:styleId="25">
    <w:name w:val="toc 9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3360" w:leftChars="1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6">
    <w:name w:val="Normal (Web)"/>
    <w:basedOn w:val="1"/>
    <w:unhideWhenUsed/>
    <w:qFormat/>
    <w:uiPriority w:val="99"/>
    <w:pPr>
      <w:widowControl/>
      <w:autoSpaceDE/>
      <w:autoSpaceDN/>
      <w:adjustRightInd/>
      <w:spacing w:line="240" w:lineRule="auto"/>
      <w:ind w:firstLine="0" w:firstLineChars="0"/>
      <w:jc w:val="left"/>
    </w:pPr>
    <w:rPr>
      <w:rFonts w:ascii="宋体" w:hAnsi="宋体" w:eastAsia="宋体" w:cs="宋体"/>
      <w:sz w:val="24"/>
      <w:szCs w:val="24"/>
    </w:rPr>
  </w:style>
  <w:style w:type="paragraph" w:styleId="27">
    <w:name w:val="Title"/>
    <w:basedOn w:val="1"/>
    <w:next w:val="1"/>
    <w:link w:val="38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Cs w:val="32"/>
      <w:lang w:val="zh-CN"/>
    </w:rPr>
  </w:style>
  <w:style w:type="character" w:styleId="29">
    <w:name w:val="Strong"/>
    <w:basedOn w:val="28"/>
    <w:qFormat/>
    <w:uiPriority w:val="22"/>
    <w:rPr>
      <w:b/>
      <w:bCs/>
    </w:rPr>
  </w:style>
  <w:style w:type="character" w:styleId="30">
    <w:name w:val="Hyperlink"/>
    <w:qFormat/>
    <w:uiPriority w:val="99"/>
    <w:rPr>
      <w:color w:val="0000FF"/>
      <w:u w:val="single"/>
    </w:rPr>
  </w:style>
  <w:style w:type="character" w:styleId="31">
    <w:name w:val="annotation reference"/>
    <w:basedOn w:val="28"/>
    <w:unhideWhenUsed/>
    <w:qFormat/>
    <w:uiPriority w:val="99"/>
    <w:rPr>
      <w:sz w:val="21"/>
      <w:szCs w:val="21"/>
    </w:rPr>
  </w:style>
  <w:style w:type="table" w:styleId="33">
    <w:name w:val="Table Grid"/>
    <w:basedOn w:val="3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4">
    <w:name w:val="标题 5 Char"/>
    <w:link w:val="6"/>
    <w:qFormat/>
    <w:uiPriority w:val="0"/>
    <w:rPr>
      <w:rFonts w:ascii="Times New Roman" w:hAnsi="Times New Roman"/>
      <w:b/>
      <w:bCs/>
      <w:sz w:val="28"/>
      <w:szCs w:val="28"/>
    </w:rPr>
  </w:style>
  <w:style w:type="character" w:customStyle="1" w:styleId="35">
    <w:name w:val="批注框文本 Char"/>
    <w:link w:val="18"/>
    <w:qFormat/>
    <w:uiPriority w:val="0"/>
    <w:rPr>
      <w:sz w:val="18"/>
      <w:szCs w:val="18"/>
    </w:rPr>
  </w:style>
  <w:style w:type="character" w:customStyle="1" w:styleId="36">
    <w:name w:val="标题 1 Char"/>
    <w:link w:val="2"/>
    <w:qFormat/>
    <w:uiPriority w:val="1"/>
    <w:rPr>
      <w:rFonts w:eastAsia="黑体"/>
      <w:b/>
      <w:sz w:val="32"/>
      <w:lang w:val="zh-CN"/>
    </w:rPr>
  </w:style>
  <w:style w:type="character" w:customStyle="1" w:styleId="37">
    <w:name w:val="font0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38">
    <w:name w:val="标题 Char"/>
    <w:link w:val="27"/>
    <w:qFormat/>
    <w:uiPriority w:val="0"/>
    <w:rPr>
      <w:rFonts w:ascii="Cambria" w:hAnsi="Cambria" w:cs="Times New Roman"/>
      <w:b/>
      <w:bCs/>
      <w:sz w:val="32"/>
      <w:szCs w:val="32"/>
    </w:rPr>
  </w:style>
  <w:style w:type="character" w:customStyle="1" w:styleId="39">
    <w:name w:val="font11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paragraph" w:customStyle="1" w:styleId="40">
    <w:name w:val="WPSOffice手动目录 3"/>
    <w:qFormat/>
    <w:uiPriority w:val="0"/>
    <w:pPr>
      <w:ind w:left="400" w:leftChars="4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1">
    <w:name w:val="样式 表格不居中文字 + 两端对齐"/>
    <w:basedOn w:val="42"/>
    <w:qFormat/>
    <w:uiPriority w:val="0"/>
    <w:pPr>
      <w:tabs>
        <w:tab w:val="left" w:pos="3960"/>
      </w:tabs>
      <w:jc w:val="both"/>
    </w:pPr>
    <w:rPr>
      <w:rFonts w:cs="宋体"/>
      <w:szCs w:val="20"/>
    </w:rPr>
  </w:style>
  <w:style w:type="paragraph" w:customStyle="1" w:styleId="42">
    <w:name w:val="表格不居中文字"/>
    <w:basedOn w:val="43"/>
    <w:qFormat/>
    <w:uiPriority w:val="0"/>
    <w:pPr>
      <w:tabs>
        <w:tab w:val="left" w:pos="3960"/>
      </w:tabs>
      <w:jc w:val="left"/>
    </w:pPr>
    <w:rPr>
      <w:szCs w:val="21"/>
    </w:rPr>
  </w:style>
  <w:style w:type="paragraph" w:customStyle="1" w:styleId="43">
    <w:name w:val="表内文字居中 Char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44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45">
    <w:name w:val="B标题二"/>
    <w:basedOn w:val="3"/>
    <w:qFormat/>
    <w:uiPriority w:val="0"/>
    <w:rPr>
      <w:rFonts w:cs="宋体"/>
      <w:color w:val="000000"/>
      <w:sz w:val="28"/>
    </w:rPr>
  </w:style>
  <w:style w:type="paragraph" w:customStyle="1" w:styleId="46">
    <w:name w:val="列出段落1"/>
    <w:basedOn w:val="1"/>
    <w:link w:val="76"/>
    <w:qFormat/>
    <w:uiPriority w:val="34"/>
    <w:pPr>
      <w:ind w:firstLine="420"/>
    </w:pPr>
    <w:rPr>
      <w:rFonts w:ascii="Calibri" w:hAnsi="Calibri"/>
      <w:sz w:val="20"/>
      <w:lang w:val="zh-CN"/>
    </w:rPr>
  </w:style>
  <w:style w:type="paragraph" w:customStyle="1" w:styleId="47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8">
    <w:name w:val="正文3"/>
    <w:basedOn w:val="1"/>
    <w:qFormat/>
    <w:uiPriority w:val="0"/>
    <w:pPr>
      <w:spacing w:line="240" w:lineRule="auto"/>
      <w:jc w:val="center"/>
      <w:textAlignment w:val="baseline"/>
    </w:pPr>
    <w:rPr>
      <w:sz w:val="21"/>
    </w:rPr>
  </w:style>
  <w:style w:type="paragraph" w:customStyle="1" w:styleId="49">
    <w:name w:val="List Paragraph1"/>
    <w:basedOn w:val="1"/>
    <w:qFormat/>
    <w:uiPriority w:val="0"/>
    <w:pPr>
      <w:autoSpaceDE/>
      <w:autoSpaceDN/>
      <w:adjustRightInd/>
      <w:spacing w:line="240" w:lineRule="auto"/>
      <w:ind w:firstLine="420"/>
    </w:pPr>
    <w:rPr>
      <w:rFonts w:ascii="Calibri" w:hAnsi="Calibri"/>
      <w:sz w:val="20"/>
    </w:rPr>
  </w:style>
  <w:style w:type="paragraph" w:customStyle="1" w:styleId="50">
    <w:name w:val="标题-3"/>
    <w:basedOn w:val="5"/>
    <w:qFormat/>
    <w:uiPriority w:val="0"/>
    <w:pPr>
      <w:spacing w:before="240" w:after="120" w:line="300" w:lineRule="auto"/>
      <w:ind w:firstLine="562"/>
      <w:outlineLvl w:val="2"/>
    </w:pPr>
    <w:rPr>
      <w:rFonts w:ascii="楷体_GB2312" w:hAnsi="Times New Roman" w:eastAsia="楷体_GB2312"/>
    </w:rPr>
  </w:style>
  <w:style w:type="paragraph" w:customStyle="1" w:styleId="51">
    <w:name w:val="样式 首行缩进:  2 字符1"/>
    <w:basedOn w:val="1"/>
    <w:qFormat/>
    <w:uiPriority w:val="0"/>
    <w:pPr>
      <w:autoSpaceDE/>
      <w:autoSpaceDN/>
      <w:adjustRightInd/>
      <w:ind w:firstLine="640"/>
    </w:pPr>
    <w:rPr>
      <w:rFonts w:ascii="仿宋_GB2312" w:eastAsia="仿宋_GB2312" w:cs="宋体"/>
      <w:kern w:val="2"/>
      <w:szCs w:val="32"/>
    </w:rPr>
  </w:style>
  <w:style w:type="paragraph" w:customStyle="1" w:styleId="52">
    <w:name w:val="S标题一"/>
    <w:basedOn w:val="2"/>
    <w:qFormat/>
    <w:uiPriority w:val="0"/>
    <w:pPr>
      <w:spacing w:line="640" w:lineRule="exact"/>
    </w:pPr>
    <w:rPr>
      <w:rFonts w:cs="宋体"/>
    </w:rPr>
  </w:style>
  <w:style w:type="paragraph" w:customStyle="1" w:styleId="53">
    <w:name w:val="TOC Heading_0ac53e25-0c4f-459c-be2d-9556fd062790"/>
    <w:basedOn w:val="2"/>
    <w:next w:val="1"/>
    <w:qFormat/>
    <w:uiPriority w:val="39"/>
    <w:pPr>
      <w:keepNext/>
      <w:keepLines/>
      <w:widowControl/>
      <w:autoSpaceDE/>
      <w:autoSpaceDN/>
      <w:adjustRightInd/>
      <w:spacing w:before="480" w:line="276" w:lineRule="auto"/>
      <w:outlineLvl w:val="9"/>
    </w:pPr>
    <w:rPr>
      <w:rFonts w:hint="default" w:ascii="Cambria" w:hAnsi="Cambria"/>
      <w:bCs/>
      <w:color w:val="365F91"/>
      <w:sz w:val="28"/>
      <w:szCs w:val="28"/>
    </w:rPr>
  </w:style>
  <w:style w:type="paragraph" w:customStyle="1" w:styleId="54">
    <w:name w:val="表内文字居中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55">
    <w:name w:val="表格内容"/>
    <w:basedOn w:val="1"/>
    <w:qFormat/>
    <w:uiPriority w:val="0"/>
    <w:pPr>
      <w:spacing w:line="240" w:lineRule="auto"/>
      <w:jc w:val="center"/>
    </w:pPr>
    <w:rPr>
      <w:sz w:val="20"/>
    </w:rPr>
  </w:style>
  <w:style w:type="paragraph" w:customStyle="1" w:styleId="56">
    <w:name w:val="S正文"/>
    <w:basedOn w:val="10"/>
    <w:qFormat/>
    <w:uiPriority w:val="0"/>
    <w:pPr>
      <w:spacing w:line="560" w:lineRule="exact"/>
      <w:ind w:firstLine="560"/>
    </w:pPr>
    <w:rPr>
      <w:color w:val="000000"/>
      <w:spacing w:val="0"/>
    </w:rPr>
  </w:style>
  <w:style w:type="paragraph" w:customStyle="1" w:styleId="57">
    <w:name w:val="表头仿宋文字 + 小四"/>
    <w:basedOn w:val="1"/>
    <w:qFormat/>
    <w:uiPriority w:val="0"/>
    <w:pPr>
      <w:spacing w:line="240" w:lineRule="auto"/>
      <w:jc w:val="center"/>
    </w:pPr>
    <w:rPr>
      <w:color w:val="000000"/>
      <w:szCs w:val="21"/>
    </w:rPr>
  </w:style>
  <w:style w:type="character" w:customStyle="1" w:styleId="58">
    <w:name w:val="样式3 Char"/>
    <w:link w:val="59"/>
    <w:qFormat/>
    <w:uiPriority w:val="0"/>
    <w:rPr>
      <w:rFonts w:ascii="宋体" w:hAnsi="宋体" w:eastAsia="黑体"/>
      <w:b/>
      <w:bCs/>
      <w:kern w:val="2"/>
      <w:sz w:val="32"/>
      <w:szCs w:val="32"/>
      <w:lang w:val="zh-CN"/>
    </w:rPr>
  </w:style>
  <w:style w:type="paragraph" w:customStyle="1" w:styleId="59">
    <w:name w:val="样式3"/>
    <w:basedOn w:val="1"/>
    <w:link w:val="58"/>
    <w:qFormat/>
    <w:uiPriority w:val="0"/>
    <w:pPr>
      <w:keepNext/>
      <w:keepLines/>
      <w:autoSpaceDE/>
      <w:autoSpaceDN/>
      <w:adjustRightInd/>
      <w:outlineLvl w:val="1"/>
    </w:pPr>
    <w:rPr>
      <w:rFonts w:ascii="宋体" w:hAnsi="宋体" w:eastAsia="黑体"/>
      <w:b/>
      <w:bCs/>
      <w:kern w:val="2"/>
      <w:szCs w:val="32"/>
      <w:lang w:val="zh-CN"/>
    </w:rPr>
  </w:style>
  <w:style w:type="table" w:customStyle="1" w:styleId="60">
    <w:name w:val="网格型1"/>
    <w:basedOn w:val="3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1">
    <w:name w:val="文档结构图 Char"/>
    <w:link w:val="12"/>
    <w:qFormat/>
    <w:uiPriority w:val="0"/>
    <w:rPr>
      <w:rFonts w:ascii="宋体"/>
      <w:sz w:val="18"/>
      <w:szCs w:val="18"/>
    </w:rPr>
  </w:style>
  <w:style w:type="character" w:customStyle="1" w:styleId="62">
    <w:name w:val="题注 Char"/>
    <w:link w:val="11"/>
    <w:qFormat/>
    <w:locked/>
    <w:uiPriority w:val="0"/>
    <w:rPr>
      <w:rFonts w:eastAsia="黑体" w:asciiTheme="majorHAnsi" w:hAnsiTheme="majorHAnsi" w:cstheme="majorBidi"/>
      <w:kern w:val="2"/>
    </w:rPr>
  </w:style>
  <w:style w:type="character" w:customStyle="1" w:styleId="63">
    <w:name w:val="正文0 Char"/>
    <w:link w:val="64"/>
    <w:qFormat/>
    <w:uiPriority w:val="0"/>
    <w:rPr>
      <w:kern w:val="2"/>
      <w:sz w:val="24"/>
      <w:szCs w:val="24"/>
    </w:rPr>
  </w:style>
  <w:style w:type="paragraph" w:customStyle="1" w:styleId="64">
    <w:name w:val="正文0"/>
    <w:basedOn w:val="1"/>
    <w:link w:val="63"/>
    <w:qFormat/>
    <w:uiPriority w:val="0"/>
    <w:pPr>
      <w:autoSpaceDE/>
      <w:autoSpaceDN/>
      <w:adjustRightInd/>
    </w:pPr>
    <w:rPr>
      <w:kern w:val="2"/>
      <w:szCs w:val="24"/>
    </w:rPr>
  </w:style>
  <w:style w:type="character" w:customStyle="1" w:styleId="65">
    <w:name w:val="样式4 Char"/>
    <w:link w:val="66"/>
    <w:qFormat/>
    <w:uiPriority w:val="0"/>
    <w:rPr>
      <w:rFonts w:ascii="宋体" w:hAnsi="宋体"/>
      <w:b/>
      <w:bCs/>
      <w:kern w:val="2"/>
      <w:sz w:val="28"/>
      <w:szCs w:val="28"/>
    </w:rPr>
  </w:style>
  <w:style w:type="paragraph" w:customStyle="1" w:styleId="66">
    <w:name w:val="样式4"/>
    <w:basedOn w:val="1"/>
    <w:link w:val="65"/>
    <w:qFormat/>
    <w:uiPriority w:val="0"/>
    <w:pPr>
      <w:keepNext/>
      <w:keepLines/>
      <w:autoSpaceDE/>
      <w:autoSpaceDN/>
      <w:adjustRightInd/>
      <w:outlineLvl w:val="2"/>
    </w:pPr>
    <w:rPr>
      <w:rFonts w:ascii="宋体" w:hAnsi="宋体"/>
      <w:b/>
      <w:bCs/>
      <w:kern w:val="2"/>
      <w:sz w:val="28"/>
      <w:szCs w:val="28"/>
    </w:rPr>
  </w:style>
  <w:style w:type="paragraph" w:customStyle="1" w:styleId="67">
    <w:name w:val="标题3"/>
    <w:basedOn w:val="4"/>
    <w:link w:val="70"/>
    <w:qFormat/>
    <w:uiPriority w:val="1"/>
    <w:pPr>
      <w:spacing w:beforeLines="0" w:beforeAutospacing="0" w:afterLines="0" w:afterAutospacing="0"/>
      <w:ind w:firstLine="0" w:firstLineChars="0"/>
    </w:pPr>
    <w:rPr>
      <w:sz w:val="32"/>
      <w:szCs w:val="32"/>
    </w:rPr>
  </w:style>
  <w:style w:type="paragraph" w:customStyle="1" w:styleId="68">
    <w:name w:val="标题4"/>
    <w:basedOn w:val="67"/>
    <w:link w:val="71"/>
    <w:qFormat/>
    <w:uiPriority w:val="1"/>
    <w:pPr>
      <w:outlineLvl w:val="3"/>
    </w:pPr>
  </w:style>
  <w:style w:type="character" w:customStyle="1" w:styleId="69">
    <w:name w:val="标题 3 Char"/>
    <w:basedOn w:val="28"/>
    <w:link w:val="4"/>
    <w:qFormat/>
    <w:uiPriority w:val="0"/>
    <w:rPr>
      <w:b/>
      <w:sz w:val="30"/>
    </w:rPr>
  </w:style>
  <w:style w:type="character" w:customStyle="1" w:styleId="70">
    <w:name w:val="标题3 字符"/>
    <w:basedOn w:val="69"/>
    <w:link w:val="67"/>
    <w:qFormat/>
    <w:uiPriority w:val="1"/>
    <w:rPr>
      <w:rFonts w:eastAsia="仿宋"/>
      <w:sz w:val="32"/>
      <w:szCs w:val="32"/>
    </w:rPr>
  </w:style>
  <w:style w:type="character" w:customStyle="1" w:styleId="71">
    <w:name w:val="标题4 字符"/>
    <w:basedOn w:val="70"/>
    <w:link w:val="68"/>
    <w:qFormat/>
    <w:uiPriority w:val="1"/>
    <w:rPr>
      <w:rFonts w:eastAsia="仿宋"/>
      <w:sz w:val="32"/>
      <w:szCs w:val="32"/>
    </w:rPr>
  </w:style>
  <w:style w:type="character" w:customStyle="1" w:styleId="72">
    <w:name w:val="批注文字 Char"/>
    <w:basedOn w:val="28"/>
    <w:link w:val="8"/>
    <w:qFormat/>
    <w:uiPriority w:val="0"/>
    <w:rPr>
      <w:rFonts w:eastAsia="仿宋"/>
      <w:sz w:val="32"/>
    </w:rPr>
  </w:style>
  <w:style w:type="character" w:customStyle="1" w:styleId="73">
    <w:name w:val="批注主题 Char"/>
    <w:basedOn w:val="72"/>
    <w:link w:val="7"/>
    <w:semiHidden/>
    <w:qFormat/>
    <w:uiPriority w:val="99"/>
    <w:rPr>
      <w:rFonts w:eastAsia="仿宋"/>
      <w:b/>
      <w:bCs/>
      <w:sz w:val="32"/>
    </w:rPr>
  </w:style>
  <w:style w:type="character" w:customStyle="1" w:styleId="74">
    <w:name w:val="页脚 Char"/>
    <w:basedOn w:val="28"/>
    <w:link w:val="19"/>
    <w:qFormat/>
    <w:uiPriority w:val="99"/>
    <w:rPr>
      <w:rFonts w:eastAsia="仿宋"/>
      <w:sz w:val="18"/>
    </w:rPr>
  </w:style>
  <w:style w:type="paragraph" w:customStyle="1" w:styleId="75">
    <w:name w:val="样式1"/>
    <w:basedOn w:val="46"/>
    <w:link w:val="77"/>
    <w:qFormat/>
    <w:uiPriority w:val="1"/>
    <w:pPr>
      <w:numPr>
        <w:ilvl w:val="0"/>
        <w:numId w:val="1"/>
      </w:numPr>
      <w:ind w:firstLine="0" w:firstLineChars="0"/>
    </w:pPr>
    <w:rPr>
      <w:sz w:val="32"/>
      <w:szCs w:val="32"/>
    </w:rPr>
  </w:style>
  <w:style w:type="character" w:customStyle="1" w:styleId="76">
    <w:name w:val="列出段落 Char"/>
    <w:basedOn w:val="28"/>
    <w:link w:val="46"/>
    <w:qFormat/>
    <w:uiPriority w:val="34"/>
    <w:rPr>
      <w:rFonts w:ascii="Calibri" w:hAnsi="Calibri" w:eastAsia="仿宋"/>
      <w:lang w:val="zh-CN"/>
    </w:rPr>
  </w:style>
  <w:style w:type="character" w:customStyle="1" w:styleId="77">
    <w:name w:val="样式1 字符"/>
    <w:basedOn w:val="76"/>
    <w:link w:val="75"/>
    <w:qFormat/>
    <w:uiPriority w:val="1"/>
    <w:rPr>
      <w:rFonts w:ascii="Calibri" w:hAnsi="Calibri" w:eastAsia="仿宋"/>
      <w:sz w:val="32"/>
      <w:szCs w:val="32"/>
      <w:lang w:val="zh-CN"/>
    </w:rPr>
  </w:style>
  <w:style w:type="character" w:customStyle="1" w:styleId="78">
    <w:name w:val="标题 2 Char"/>
    <w:basedOn w:val="28"/>
    <w:link w:val="3"/>
    <w:qFormat/>
    <w:uiPriority w:val="1"/>
    <w:rPr>
      <w:rFonts w:eastAsia="楷体"/>
      <w:b/>
      <w:sz w:val="32"/>
    </w:rPr>
  </w:style>
  <w:style w:type="character" w:customStyle="1" w:styleId="79">
    <w:name w:val="bjh-p"/>
    <w:basedOn w:val="28"/>
    <w:qFormat/>
    <w:uiPriority w:val="0"/>
  </w:style>
  <w:style w:type="paragraph" w:customStyle="1" w:styleId="8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" w:hAnsi="Times New Roman" w:eastAsia="楷体" w:cs="楷体"/>
      <w:color w:val="000000"/>
      <w:sz w:val="24"/>
      <w:szCs w:val="24"/>
      <w:lang w:val="en-US" w:eastAsia="zh-CN" w:bidi="ar-SA"/>
    </w:rPr>
  </w:style>
  <w:style w:type="character" w:customStyle="1" w:styleId="81">
    <w:name w:val="正文文本 Char"/>
    <w:basedOn w:val="28"/>
    <w:link w:val="13"/>
    <w:qFormat/>
    <w:uiPriority w:val="1"/>
    <w:rPr>
      <w:rFonts w:ascii="宋体" w:hAnsi="宋体" w:eastAsia="仿宋"/>
      <w:sz w:val="32"/>
    </w:rPr>
  </w:style>
  <w:style w:type="paragraph" w:customStyle="1" w:styleId="82">
    <w:name w:val="Table Paragraph"/>
    <w:basedOn w:val="1"/>
    <w:qFormat/>
    <w:uiPriority w:val="1"/>
    <w:pPr>
      <w:adjustRightInd/>
      <w:spacing w:before="0" w:beforeAutospacing="0" w:after="0" w:afterAutospacing="0" w:line="240" w:lineRule="auto"/>
      <w:ind w:firstLine="0" w:firstLineChars="0"/>
      <w:jc w:val="left"/>
    </w:pPr>
    <w:rPr>
      <w:rFonts w:ascii="方正仿宋_GBK" w:hAnsi="方正仿宋_GBK" w:eastAsia="方正仿宋_GBK" w:cs="方正仿宋_GBK"/>
      <w:sz w:val="22"/>
      <w:szCs w:val="22"/>
      <w:lang w:val="zh-CN" w:bidi="zh-CN"/>
    </w:rPr>
  </w:style>
  <w:style w:type="character" w:customStyle="1" w:styleId="83">
    <w:name w:val="页眉 Char"/>
    <w:basedOn w:val="28"/>
    <w:link w:val="20"/>
    <w:qFormat/>
    <w:uiPriority w:val="0"/>
    <w:rPr>
      <w:rFonts w:eastAsia="仿宋"/>
      <w:sz w:val="18"/>
      <w:szCs w:val="18"/>
    </w:rPr>
  </w:style>
  <w:style w:type="paragraph" w:customStyle="1" w:styleId="84">
    <w:name w:val="文头"/>
    <w:basedOn w:val="1"/>
    <w:qFormat/>
    <w:uiPriority w:val="0"/>
    <w:pPr>
      <w:spacing w:before="120" w:line="227" w:lineRule="atLeast"/>
      <w:ind w:left="227" w:right="227" w:firstLine="0" w:firstLineChars="0"/>
      <w:jc w:val="distribute"/>
    </w:pPr>
    <w:rPr>
      <w:rFonts w:eastAsia="方正小标宋_GBK"/>
      <w:snapToGrid w:val="0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54AC60C-0B63-487D-A105-057ECAD4CC4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14</Pages>
  <Words>832</Words>
  <Characters>4748</Characters>
  <Lines>39</Lines>
  <Paragraphs>11</Paragraphs>
  <TotalTime>0</TotalTime>
  <ScaleCrop>false</ScaleCrop>
  <LinksUpToDate>false</LinksUpToDate>
  <CharactersWithSpaces>5569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2021-04-07T08:39:00Z</dcterms:created>
  <dc:creator>cicsnj</dc:creator>
  <cp:lastModifiedBy>hlwzx2</cp:lastModifiedBy>
  <cp:lastPrinted>2021-05-11T02:59:00Z</cp:lastPrinted>
  <dcterms:modified xsi:type="dcterms:W3CDTF">2022-08-08T09:33:08Z</dcterms:modified>
  <cp:revision>298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KSOSaveFontToCloudKey">
    <vt:lpwstr>352908826_btnclosed</vt:lpwstr>
  </property>
  <property fmtid="{D5CDD505-2E9C-101B-9397-08002B2CF9AE}" pid="4" name="ICV">
    <vt:lpwstr>6EF330BAAEC34DD098727508D3A8104A</vt:lpwstr>
  </property>
</Properties>
</file>