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left"/>
        <w:rPr>
          <w:rFonts w:ascii="Times New Roman" w:hAnsi="Times New Roman" w:eastAsia="方正仿宋_GBK" w:cs="Times New Roman"/>
          <w:sz w:val="32"/>
          <w:szCs w:val="32"/>
        </w:rPr>
      </w:pPr>
      <w:r>
        <w:rPr>
          <w:rFonts w:ascii="Times New Roman" w:hAnsi="Times New Roman" w:eastAsia="方正黑体_GBK" w:cs="Times New Roman"/>
          <w:sz w:val="32"/>
          <w:szCs w:val="32"/>
        </w:rPr>
        <w:t>附件1</w:t>
      </w:r>
    </w:p>
    <w:p>
      <w:pPr>
        <w:widowControl/>
        <w:wordWrap w:val="0"/>
        <w:autoSpaceDN w:val="0"/>
        <w:spacing w:before="90" w:after="180" w:line="360" w:lineRule="atLeast"/>
        <w:jc w:val="center"/>
        <w:rPr>
          <w:rFonts w:ascii="Times New Roman" w:hAnsi="Times New Roman" w:cs="Times New Roman"/>
          <w:b/>
          <w:kern w:val="0"/>
          <w:sz w:val="44"/>
          <w:szCs w:val="44"/>
        </w:rPr>
      </w:pPr>
    </w:p>
    <w:p>
      <w:pPr>
        <w:widowControl/>
        <w:wordWrap w:val="0"/>
        <w:autoSpaceDN w:val="0"/>
        <w:spacing w:before="90" w:after="180" w:line="360" w:lineRule="atLeast"/>
        <w:jc w:val="center"/>
        <w:rPr>
          <w:rFonts w:ascii="Times New Roman" w:hAnsi="Times New Roman" w:eastAsia="方正小标宋_GBK" w:cs="Times New Roman"/>
          <w:bCs/>
          <w:kern w:val="0"/>
          <w:sz w:val="52"/>
          <w:szCs w:val="52"/>
        </w:rPr>
      </w:pPr>
      <w:r>
        <w:rPr>
          <w:rFonts w:ascii="Times New Roman" w:hAnsi="Times New Roman" w:eastAsia="方正小标宋_GBK" w:cs="Times New Roman"/>
          <w:bCs/>
          <w:kern w:val="0"/>
          <w:sz w:val="52"/>
          <w:szCs w:val="52"/>
          <w:lang w:bidi="ar"/>
        </w:rPr>
        <w:t>农业数字化建设</w:t>
      </w:r>
      <w:r>
        <w:rPr>
          <w:rFonts w:hint="eastAsia" w:ascii="Times New Roman" w:hAnsi="Times New Roman" w:eastAsia="方正小标宋_GBK" w:cs="Times New Roman"/>
          <w:bCs/>
          <w:kern w:val="0"/>
          <w:sz w:val="52"/>
          <w:szCs w:val="52"/>
          <w:lang w:bidi="ar"/>
        </w:rPr>
        <w:t>优秀</w:t>
      </w:r>
      <w:r>
        <w:rPr>
          <w:rFonts w:ascii="Times New Roman" w:hAnsi="Times New Roman" w:eastAsia="方正小标宋_GBK" w:cs="Times New Roman"/>
          <w:bCs/>
          <w:kern w:val="0"/>
          <w:sz w:val="52"/>
          <w:szCs w:val="52"/>
          <w:lang w:bidi="ar"/>
        </w:rPr>
        <w:t>案例</w:t>
      </w:r>
    </w:p>
    <w:p>
      <w:pPr>
        <w:widowControl/>
        <w:wordWrap w:val="0"/>
        <w:autoSpaceDN w:val="0"/>
        <w:spacing w:before="90" w:after="180" w:line="360" w:lineRule="atLeast"/>
        <w:jc w:val="center"/>
        <w:rPr>
          <w:rFonts w:ascii="Times New Roman" w:hAnsi="Times New Roman" w:eastAsia="方正小标宋_GBK" w:cs="Times New Roman"/>
          <w:bCs/>
          <w:kern w:val="0"/>
          <w:sz w:val="52"/>
          <w:szCs w:val="52"/>
          <w:lang w:bidi="ar"/>
        </w:rPr>
      </w:pPr>
      <w:r>
        <w:rPr>
          <w:rFonts w:ascii="Times New Roman" w:hAnsi="Times New Roman" w:eastAsia="方正小标宋_GBK" w:cs="Times New Roman"/>
          <w:bCs/>
          <w:kern w:val="0"/>
          <w:sz w:val="52"/>
          <w:szCs w:val="52"/>
          <w:lang w:bidi="ar"/>
        </w:rPr>
        <w:t>申报材料</w:t>
      </w:r>
    </w:p>
    <w:p>
      <w:pPr>
        <w:widowControl/>
        <w:wordWrap w:val="0"/>
        <w:autoSpaceDN w:val="0"/>
        <w:spacing w:line="360" w:lineRule="atLeast"/>
        <w:ind w:firstLine="420" w:firstLineChars="200"/>
        <w:jc w:val="left"/>
        <w:rPr>
          <w:rFonts w:ascii="Times New Roman" w:hAnsi="Times New Roman" w:eastAsia="方正仿宋_GBK" w:cs="Times New Roman"/>
          <w:kern w:val="0"/>
        </w:rPr>
      </w:pPr>
    </w:p>
    <w:p>
      <w:pPr>
        <w:widowControl/>
        <w:wordWrap w:val="0"/>
        <w:autoSpaceDN w:val="0"/>
        <w:spacing w:line="360" w:lineRule="atLeast"/>
        <w:ind w:firstLine="640" w:firstLineChars="200"/>
        <w:jc w:val="left"/>
        <w:rPr>
          <w:rFonts w:ascii="Times New Roman" w:hAnsi="Times New Roman" w:eastAsia="方正仿宋_GBK" w:cs="Times New Roman"/>
          <w:sz w:val="32"/>
          <w:szCs w:val="32"/>
        </w:rPr>
      </w:pPr>
    </w:p>
    <w:p>
      <w:pPr>
        <w:widowControl/>
        <w:wordWrap w:val="0"/>
        <w:autoSpaceDN w:val="0"/>
        <w:spacing w:line="360" w:lineRule="atLeas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申报对象（公章）：</w:t>
      </w:r>
    </w:p>
    <w:p>
      <w:pPr>
        <w:widowControl/>
        <w:wordWrap w:val="0"/>
        <w:autoSpaceDN w:val="0"/>
        <w:spacing w:line="360" w:lineRule="atLeas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联 系 人：</w:t>
      </w:r>
    </w:p>
    <w:p>
      <w:pPr>
        <w:widowControl/>
        <w:wordWrap w:val="0"/>
        <w:autoSpaceDN w:val="0"/>
        <w:spacing w:line="360" w:lineRule="atLeas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手机号码：</w:t>
      </w:r>
    </w:p>
    <w:p>
      <w:pPr>
        <w:widowControl/>
        <w:wordWrap w:val="0"/>
        <w:autoSpaceDN w:val="0"/>
        <w:spacing w:line="360" w:lineRule="atLeas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通讯地址：</w:t>
      </w:r>
    </w:p>
    <w:p>
      <w:pPr>
        <w:widowControl/>
        <w:autoSpaceDN w:val="0"/>
        <w:spacing w:line="560" w:lineRule="exact"/>
        <w:jc w:val="center"/>
        <w:rPr>
          <w:rFonts w:ascii="Times New Roman" w:hAnsi="Times New Roman" w:eastAsia="方正仿宋_GBK" w:cs="Times New Roman"/>
          <w:sz w:val="32"/>
          <w:szCs w:val="32"/>
        </w:rPr>
      </w:pPr>
    </w:p>
    <w:p>
      <w:pPr>
        <w:widowControl/>
        <w:autoSpaceDN w:val="0"/>
        <w:spacing w:line="560" w:lineRule="exact"/>
        <w:jc w:val="center"/>
        <w:rPr>
          <w:rFonts w:ascii="Times New Roman" w:hAnsi="Times New Roman" w:eastAsia="方正仿宋_GBK" w:cs="Times New Roman"/>
          <w:sz w:val="32"/>
          <w:szCs w:val="32"/>
        </w:rPr>
      </w:pPr>
    </w:p>
    <w:p>
      <w:pPr>
        <w:widowControl/>
        <w:autoSpaceDN w:val="0"/>
        <w:spacing w:line="560" w:lineRule="exact"/>
        <w:jc w:val="center"/>
        <w:rPr>
          <w:rFonts w:ascii="Times New Roman" w:hAnsi="Times New Roman" w:eastAsia="方正仿宋_GBK" w:cs="Times New Roman"/>
          <w:sz w:val="32"/>
          <w:szCs w:val="32"/>
        </w:rPr>
      </w:pPr>
    </w:p>
    <w:p>
      <w:pPr>
        <w:widowControl/>
        <w:autoSpaceDN w:val="0"/>
        <w:spacing w:line="560" w:lineRule="exact"/>
        <w:jc w:val="center"/>
        <w:rPr>
          <w:rFonts w:ascii="Times New Roman" w:hAnsi="Times New Roman" w:eastAsia="方正仿宋_GBK" w:cs="Times New Roman"/>
          <w:sz w:val="32"/>
          <w:szCs w:val="32"/>
        </w:rPr>
      </w:pPr>
    </w:p>
    <w:p>
      <w:pPr>
        <w:widowControl/>
        <w:autoSpaceDN w:val="0"/>
        <w:spacing w:line="56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2022年</w:t>
      </w:r>
      <w:r>
        <w:rPr>
          <w:rFonts w:hint="eastAsia" w:ascii="Times New Roman" w:hAnsi="Times New Roman" w:eastAsia="方正仿宋_GBK" w:cs="Times New Roman"/>
          <w:sz w:val="32"/>
          <w:szCs w:val="32"/>
        </w:rPr>
        <w:t>8</w:t>
      </w:r>
      <w:r>
        <w:rPr>
          <w:rFonts w:ascii="Times New Roman" w:hAnsi="Times New Roman" w:eastAsia="方正仿宋_GBK" w:cs="Times New Roman"/>
          <w:sz w:val="32"/>
          <w:szCs w:val="32"/>
        </w:rPr>
        <w:t>月   日</w:t>
      </w:r>
    </w:p>
    <w:p>
      <w:pPr>
        <w:adjustRightInd w:val="0"/>
        <w:snapToGrid w:val="0"/>
        <w:spacing w:line="560" w:lineRule="exact"/>
        <w:jc w:val="center"/>
        <w:rPr>
          <w:rFonts w:ascii="Times New Roman" w:hAnsi="Times New Roman" w:eastAsia="方正小标宋_GBK" w:cs="Times New Roman"/>
          <w:bCs/>
          <w:sz w:val="40"/>
          <w:szCs w:val="40"/>
          <w:highlight w:val="yellow"/>
        </w:rPr>
      </w:pPr>
    </w:p>
    <w:p>
      <w:pPr>
        <w:adjustRightInd w:val="0"/>
        <w:snapToGrid w:val="0"/>
        <w:spacing w:line="560" w:lineRule="exact"/>
        <w:ind w:firstLine="640" w:firstLineChars="200"/>
        <w:jc w:val="left"/>
        <w:rPr>
          <w:rFonts w:ascii="Times New Roman" w:hAnsi="Times New Roman" w:eastAsia="黑体" w:cs="Times New Roman"/>
          <w:sz w:val="32"/>
          <w:szCs w:val="32"/>
          <w:highlight w:val="yellow"/>
        </w:rPr>
      </w:pPr>
    </w:p>
    <w:p>
      <w:pPr>
        <w:widowControl/>
        <w:wordWrap w:val="0"/>
        <w:autoSpaceDN w:val="0"/>
        <w:spacing w:before="90" w:after="180" w:line="360" w:lineRule="atLeast"/>
        <w:jc w:val="center"/>
        <w:rPr>
          <w:rFonts w:ascii="Times New Roman" w:hAnsi="Times New Roman" w:cs="Times New Roman"/>
          <w:b/>
          <w:kern w:val="0"/>
          <w:highlight w:val="yellow"/>
        </w:rPr>
      </w:pPr>
    </w:p>
    <w:p>
      <w:pPr>
        <w:adjustRightInd w:val="0"/>
        <w:snapToGrid w:val="0"/>
        <w:spacing w:line="560" w:lineRule="exact"/>
        <w:ind w:firstLine="640" w:firstLineChars="200"/>
        <w:jc w:val="left"/>
        <w:rPr>
          <w:rFonts w:ascii="Times New Roman" w:hAnsi="Times New Roman" w:eastAsia="黑体" w:cs="Times New Roman"/>
          <w:sz w:val="32"/>
          <w:szCs w:val="32"/>
          <w:highlight w:val="yellow"/>
        </w:rPr>
      </w:pPr>
    </w:p>
    <w:tbl>
      <w:tblPr>
        <w:tblStyle w:val="8"/>
        <w:tblW w:w="852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59"/>
        <w:gridCol w:w="1275"/>
        <w:gridCol w:w="2260"/>
        <w:gridCol w:w="1767"/>
        <w:gridCol w:w="1714"/>
        <w:gridCol w:w="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83" w:hRule="atLeast"/>
          <w:jc w:val="center"/>
        </w:trPr>
        <w:tc>
          <w:tcPr>
            <w:tcW w:w="1459" w:type="dxa"/>
            <w:tcMar>
              <w:left w:w="108" w:type="dxa"/>
              <w:right w:w="108" w:type="dxa"/>
            </w:tcMar>
            <w:vAlign w:val="center"/>
          </w:tcPr>
          <w:p>
            <w:pPr>
              <w:widowControl/>
              <w:autoSpaceDN w:val="0"/>
              <w:snapToGrid w:val="0"/>
              <w:spacing w:before="90" w:after="180" w:line="300" w:lineRule="atLeast"/>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案例标题</w:t>
            </w:r>
          </w:p>
        </w:tc>
        <w:tc>
          <w:tcPr>
            <w:tcW w:w="7070" w:type="dxa"/>
            <w:gridSpan w:val="5"/>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4" w:hRule="atLeast"/>
          <w:jc w:val="center"/>
        </w:trPr>
        <w:tc>
          <w:tcPr>
            <w:tcW w:w="1459" w:type="dxa"/>
            <w:tcMar>
              <w:left w:w="108" w:type="dxa"/>
              <w:right w:w="108" w:type="dxa"/>
            </w:tcMar>
            <w:vAlign w:val="center"/>
          </w:tcPr>
          <w:p>
            <w:pPr>
              <w:widowControl/>
              <w:wordWrap w:val="0"/>
              <w:autoSpaceDN w:val="0"/>
              <w:snapToGrid w:val="0"/>
              <w:spacing w:before="90" w:after="180" w:line="300" w:lineRule="atLeas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申报对象类型</w:t>
            </w:r>
          </w:p>
        </w:tc>
        <w:tc>
          <w:tcPr>
            <w:tcW w:w="7070" w:type="dxa"/>
            <w:gridSpan w:val="5"/>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sz w:val="28"/>
                <w:szCs w:val="28"/>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企业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农民专业合作社</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园区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教学科研单位</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基层政府部门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家庭农场</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其他（请注明类型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458" w:hRule="atLeast"/>
          <w:jc w:val="center"/>
        </w:trPr>
        <w:tc>
          <w:tcPr>
            <w:tcW w:w="1459" w:type="dxa"/>
            <w:tcMar>
              <w:left w:w="108" w:type="dxa"/>
              <w:right w:w="108" w:type="dxa"/>
            </w:tcMar>
            <w:vAlign w:val="center"/>
          </w:tcPr>
          <w:p>
            <w:pPr>
              <w:widowControl/>
              <w:autoSpaceDN w:val="0"/>
              <w:snapToGrid w:val="0"/>
              <w:spacing w:before="90" w:after="180" w:line="300" w:lineRule="atLeas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申报方向（单选）</w:t>
            </w:r>
          </w:p>
        </w:tc>
        <w:tc>
          <w:tcPr>
            <w:tcW w:w="7070" w:type="dxa"/>
            <w:gridSpan w:val="5"/>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智慧种植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智慧畜牧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智慧渔业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智慧农机</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农产品加工数字化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农田建设数字化</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农产品保质保供数字化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农业科技服务信息化</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 xml:space="preserve">乡村治理数字化        </w:t>
            </w:r>
            <w:r>
              <w:rPr>
                <w:rFonts w:ascii="Times New Roman" w:hAnsi="Times New Roman" w:eastAsia="方正仿宋_GBK" w:cs="Times New Roman"/>
                <w:kern w:val="0"/>
                <w:sz w:val="28"/>
                <w:szCs w:val="28"/>
                <w:lang w:bidi="ar"/>
              </w:rPr>
              <w:sym w:font="Wingdings 2" w:char="00A3"/>
            </w:r>
            <w:r>
              <w:rPr>
                <w:rFonts w:ascii="Times New Roman" w:hAnsi="Times New Roman" w:eastAsia="方正仿宋_GBK" w:cs="Times New Roman"/>
                <w:kern w:val="0"/>
                <w:sz w:val="28"/>
                <w:szCs w:val="28"/>
                <w:lang w:bidi="ar"/>
              </w:rPr>
              <w:t>农业农村大数据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3" w:hRule="atLeast"/>
          <w:jc w:val="center"/>
        </w:trPr>
        <w:tc>
          <w:tcPr>
            <w:tcW w:w="1459" w:type="dxa"/>
            <w:vMerge w:val="restart"/>
            <w:tcMar>
              <w:left w:w="108" w:type="dxa"/>
              <w:right w:w="108" w:type="dxa"/>
            </w:tcMar>
            <w:vAlign w:val="center"/>
          </w:tcPr>
          <w:p>
            <w:pPr>
              <w:widowControl/>
              <w:autoSpaceDN w:val="0"/>
              <w:snapToGrid w:val="0"/>
              <w:spacing w:before="90" w:after="180" w:line="300" w:lineRule="atLeast"/>
              <w:jc w:val="center"/>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技术支撑单位情况</w:t>
            </w:r>
          </w:p>
        </w:tc>
        <w:tc>
          <w:tcPr>
            <w:tcW w:w="1275" w:type="dxa"/>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名  称</w:t>
            </w:r>
          </w:p>
        </w:tc>
        <w:tc>
          <w:tcPr>
            <w:tcW w:w="5795" w:type="dxa"/>
            <w:gridSpan w:val="4"/>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2" w:hRule="atLeast"/>
          <w:jc w:val="center"/>
        </w:trPr>
        <w:tc>
          <w:tcPr>
            <w:tcW w:w="1459" w:type="dxa"/>
            <w:vMerge w:val="continue"/>
            <w:tcMar>
              <w:left w:w="108" w:type="dxa"/>
              <w:right w:w="108" w:type="dxa"/>
            </w:tcMar>
            <w:vAlign w:val="center"/>
          </w:tcPr>
          <w:p>
            <w:pPr>
              <w:widowControl/>
              <w:autoSpaceDN w:val="0"/>
              <w:snapToGrid w:val="0"/>
              <w:spacing w:before="90" w:after="180" w:line="300" w:lineRule="atLeast"/>
              <w:jc w:val="center"/>
              <w:rPr>
                <w:rFonts w:ascii="Times New Roman" w:hAnsi="Times New Roman" w:eastAsia="方正仿宋_GBK" w:cs="Times New Roman"/>
                <w:b/>
                <w:kern w:val="0"/>
                <w:sz w:val="28"/>
                <w:szCs w:val="28"/>
                <w:lang w:bidi="ar"/>
              </w:rPr>
            </w:pPr>
          </w:p>
        </w:tc>
        <w:tc>
          <w:tcPr>
            <w:tcW w:w="1275" w:type="dxa"/>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联系人</w:t>
            </w:r>
          </w:p>
        </w:tc>
        <w:tc>
          <w:tcPr>
            <w:tcW w:w="2260" w:type="dxa"/>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p>
        </w:tc>
        <w:tc>
          <w:tcPr>
            <w:tcW w:w="1767" w:type="dxa"/>
            <w:vAlign w:val="center"/>
          </w:tcPr>
          <w:p>
            <w:pPr>
              <w:widowControl/>
              <w:autoSpaceDN w:val="0"/>
              <w:snapToGrid w:val="0"/>
              <w:spacing w:before="90" w:after="180" w:line="300" w:lineRule="atLeast"/>
              <w:jc w:val="center"/>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联系方式</w:t>
            </w:r>
          </w:p>
        </w:tc>
        <w:tc>
          <w:tcPr>
            <w:tcW w:w="1768" w:type="dxa"/>
            <w:gridSpan w:val="2"/>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994" w:hRule="atLeast"/>
          <w:jc w:val="center"/>
        </w:trPr>
        <w:tc>
          <w:tcPr>
            <w:tcW w:w="1459" w:type="dxa"/>
            <w:vMerge w:val="continue"/>
            <w:tcMar>
              <w:left w:w="108" w:type="dxa"/>
              <w:right w:w="108" w:type="dxa"/>
            </w:tcMar>
            <w:vAlign w:val="center"/>
          </w:tcPr>
          <w:p>
            <w:pPr>
              <w:widowControl/>
              <w:autoSpaceDN w:val="0"/>
              <w:snapToGrid w:val="0"/>
              <w:spacing w:before="90" w:after="180" w:line="300" w:lineRule="atLeast"/>
              <w:jc w:val="center"/>
              <w:rPr>
                <w:rFonts w:ascii="Times New Roman" w:hAnsi="Times New Roman" w:eastAsia="方正仿宋_GBK" w:cs="Times New Roman"/>
                <w:b/>
                <w:kern w:val="0"/>
                <w:sz w:val="28"/>
                <w:szCs w:val="28"/>
                <w:lang w:bidi="ar"/>
              </w:rPr>
            </w:pPr>
          </w:p>
        </w:tc>
        <w:tc>
          <w:tcPr>
            <w:tcW w:w="1275" w:type="dxa"/>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简  介</w:t>
            </w:r>
          </w:p>
        </w:tc>
        <w:tc>
          <w:tcPr>
            <w:tcW w:w="5795" w:type="dxa"/>
            <w:gridSpan w:val="4"/>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w:t>
            </w:r>
            <w:r>
              <w:rPr>
                <w:rFonts w:hint="eastAsia" w:ascii="Times New Roman" w:hAnsi="Times New Roman" w:eastAsia="方正仿宋_GBK" w:cs="Times New Roman"/>
                <w:kern w:val="0"/>
                <w:sz w:val="28"/>
                <w:szCs w:val="28"/>
                <w:lang w:bidi="ar"/>
              </w:rPr>
              <w:t>300</w:t>
            </w:r>
            <w:r>
              <w:rPr>
                <w:rFonts w:ascii="Times New Roman" w:hAnsi="Times New Roman" w:eastAsia="方正仿宋_GBK" w:cs="Times New Roman"/>
                <w:kern w:val="0"/>
                <w:sz w:val="28"/>
                <w:szCs w:val="28"/>
                <w:lang w:bidi="ar"/>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960" w:hRule="atLeast"/>
          <w:jc w:val="center"/>
        </w:trPr>
        <w:tc>
          <w:tcPr>
            <w:tcW w:w="8529" w:type="dxa"/>
            <w:gridSpan w:val="6"/>
            <w:tcMar>
              <w:left w:w="108" w:type="dxa"/>
              <w:right w:w="108" w:type="dxa"/>
            </w:tcMar>
          </w:tcPr>
          <w:p>
            <w:pPr>
              <w:widowControl/>
              <w:wordWrap w:val="0"/>
              <w:autoSpaceDN w:val="0"/>
              <w:snapToGrid w:val="0"/>
              <w:spacing w:line="440" w:lineRule="exac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一、基本情况</w:t>
            </w:r>
          </w:p>
          <w:p>
            <w:pPr>
              <w:widowControl/>
              <w:wordWrap w:val="0"/>
              <w:autoSpaceDN w:val="0"/>
              <w:snapToGrid w:val="0"/>
              <w:spacing w:line="440" w:lineRule="exact"/>
              <w:ind w:firstLine="560" w:firstLineChars="200"/>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主要包括申报对象主营业务、</w:t>
            </w:r>
            <w:r>
              <w:rPr>
                <w:rFonts w:hint="eastAsia" w:ascii="Times New Roman" w:hAnsi="Times New Roman" w:eastAsia="方正仿宋_GBK" w:cs="Times New Roman"/>
                <w:kern w:val="0"/>
                <w:sz w:val="28"/>
                <w:szCs w:val="28"/>
                <w:lang w:bidi="ar"/>
              </w:rPr>
              <w:t>生产经营</w:t>
            </w:r>
            <w:r>
              <w:rPr>
                <w:rFonts w:ascii="Times New Roman" w:hAnsi="Times New Roman" w:eastAsia="方正仿宋_GBK" w:cs="Times New Roman"/>
                <w:kern w:val="0"/>
                <w:sz w:val="28"/>
                <w:szCs w:val="28"/>
                <w:lang w:bidi="ar"/>
              </w:rPr>
              <w:t>规模、数字化建设</w:t>
            </w:r>
            <w:r>
              <w:rPr>
                <w:rFonts w:hint="eastAsia" w:ascii="Times New Roman" w:hAnsi="Times New Roman" w:eastAsia="方正仿宋_GBK" w:cs="Times New Roman"/>
                <w:kern w:val="0"/>
                <w:sz w:val="28"/>
                <w:szCs w:val="28"/>
                <w:lang w:bidi="ar"/>
              </w:rPr>
              <w:t>及</w:t>
            </w:r>
            <w:r>
              <w:rPr>
                <w:rFonts w:ascii="Times New Roman" w:hAnsi="Times New Roman" w:eastAsia="方正仿宋_GBK" w:cs="Times New Roman"/>
                <w:kern w:val="0"/>
                <w:sz w:val="28"/>
                <w:szCs w:val="28"/>
                <w:lang w:bidi="ar"/>
              </w:rPr>
              <w:t>资源投入等。（500字左右）</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（一）案例单位基本情况介绍</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（二）数字化建设情况概述</w:t>
            </w:r>
          </w:p>
          <w:p>
            <w:pPr>
              <w:widowControl/>
              <w:wordWrap w:val="0"/>
              <w:autoSpaceDN w:val="0"/>
              <w:snapToGrid w:val="0"/>
              <w:spacing w:line="440" w:lineRule="exact"/>
              <w:jc w:val="left"/>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55" w:hRule="atLeast"/>
          <w:jc w:val="center"/>
        </w:trPr>
        <w:tc>
          <w:tcPr>
            <w:tcW w:w="8529" w:type="dxa"/>
            <w:gridSpan w:val="6"/>
            <w:tcMar>
              <w:left w:w="108" w:type="dxa"/>
              <w:right w:w="108" w:type="dxa"/>
            </w:tcMar>
          </w:tcPr>
          <w:p>
            <w:pPr>
              <w:widowControl/>
              <w:wordWrap w:val="0"/>
              <w:autoSpaceDN w:val="0"/>
              <w:snapToGrid w:val="0"/>
              <w:spacing w:line="440" w:lineRule="exac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二、主要做法</w:t>
            </w:r>
          </w:p>
          <w:p>
            <w:pPr>
              <w:widowControl/>
              <w:wordWrap w:val="0"/>
              <w:autoSpaceDN w:val="0"/>
              <w:snapToGrid w:val="0"/>
              <w:spacing w:line="440" w:lineRule="exact"/>
              <w:ind w:firstLine="560" w:firstLineChars="200"/>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实施背景、建设内容、主要技术、运行模式等。（1500字左右）</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（一）实施背景（建设</w:t>
            </w:r>
            <w:r>
              <w:rPr>
                <w:rFonts w:hint="eastAsia" w:ascii="Times New Roman" w:hAnsi="Times New Roman" w:eastAsia="方正仿宋_GBK" w:cs="Times New Roman"/>
                <w:kern w:val="0"/>
                <w:sz w:val="28"/>
                <w:szCs w:val="28"/>
                <w:lang w:bidi="ar"/>
              </w:rPr>
              <w:t>需求分析</w:t>
            </w:r>
            <w:r>
              <w:rPr>
                <w:rFonts w:ascii="Times New Roman" w:hAnsi="Times New Roman" w:eastAsia="方正仿宋_GBK" w:cs="Times New Roman"/>
                <w:kern w:val="0"/>
                <w:sz w:val="28"/>
                <w:szCs w:val="28"/>
                <w:lang w:bidi="ar"/>
              </w:rPr>
              <w:t>，解决什么问题）</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（二）建设内容</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（三）主要技术（所采用的核心技术</w:t>
            </w:r>
            <w:r>
              <w:rPr>
                <w:rFonts w:hint="eastAsia" w:ascii="Times New Roman" w:hAnsi="Times New Roman" w:eastAsia="方正仿宋_GBK" w:cs="Times New Roman"/>
                <w:kern w:val="0"/>
                <w:sz w:val="28"/>
                <w:szCs w:val="28"/>
                <w:lang w:bidi="ar"/>
              </w:rPr>
              <w:t>与智能化</w:t>
            </w:r>
            <w:r>
              <w:rPr>
                <w:rFonts w:ascii="Times New Roman" w:hAnsi="Times New Roman" w:eastAsia="方正仿宋_GBK" w:cs="Times New Roman"/>
                <w:kern w:val="0"/>
                <w:sz w:val="28"/>
                <w:szCs w:val="28"/>
                <w:lang w:bidi="ar"/>
              </w:rPr>
              <w:t>装备）</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（四）运行模式（数字化软硬件设施设备当前运行维护模式）</w:t>
            </w:r>
          </w:p>
          <w:p>
            <w:pPr>
              <w:widowControl/>
              <w:wordWrap w:val="0"/>
              <w:autoSpaceDN w:val="0"/>
              <w:snapToGrid w:val="0"/>
              <w:spacing w:line="440" w:lineRule="exact"/>
              <w:jc w:val="left"/>
              <w:rPr>
                <w:rFonts w:ascii="Times New Roman" w:hAnsi="Times New Roman" w:eastAsia="方正仿宋_GBK" w:cs="Times New Roman"/>
                <w:kern w:val="0"/>
                <w:sz w:val="28"/>
                <w:szCs w:val="28"/>
              </w:rPr>
            </w:pPr>
          </w:p>
          <w:p>
            <w:pPr>
              <w:widowControl/>
              <w:wordWrap w:val="0"/>
              <w:autoSpaceDN w:val="0"/>
              <w:snapToGrid w:val="0"/>
              <w:spacing w:line="440" w:lineRule="exact"/>
              <w:jc w:val="left"/>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471" w:hRule="atLeast"/>
          <w:jc w:val="center"/>
        </w:trPr>
        <w:tc>
          <w:tcPr>
            <w:tcW w:w="8529" w:type="dxa"/>
            <w:gridSpan w:val="6"/>
            <w:tcMar>
              <w:left w:w="108" w:type="dxa"/>
              <w:right w:w="108" w:type="dxa"/>
            </w:tcMar>
          </w:tcPr>
          <w:p>
            <w:pPr>
              <w:widowControl/>
              <w:wordWrap w:val="0"/>
              <w:autoSpaceDN w:val="0"/>
              <w:snapToGrid w:val="0"/>
              <w:spacing w:line="440" w:lineRule="exact"/>
              <w:jc w:val="left"/>
              <w:rPr>
                <w:rFonts w:ascii="Times New Roman" w:hAnsi="Times New Roman" w:eastAsia="方正仿宋_GBK" w:cs="Times New Roman"/>
                <w:b/>
                <w:kern w:val="0"/>
                <w:sz w:val="28"/>
                <w:szCs w:val="28"/>
                <w:lang w:bidi="ar"/>
              </w:rPr>
            </w:pPr>
            <w:r>
              <w:rPr>
                <w:rFonts w:ascii="Times New Roman" w:hAnsi="Times New Roman" w:eastAsia="方正仿宋_GBK" w:cs="Times New Roman"/>
                <w:b/>
                <w:kern w:val="0"/>
                <w:sz w:val="28"/>
                <w:szCs w:val="28"/>
                <w:lang w:bidi="ar"/>
              </w:rPr>
              <w:t>三、经验效果</w:t>
            </w:r>
          </w:p>
          <w:p>
            <w:pPr>
              <w:widowControl/>
              <w:wordWrap w:val="0"/>
              <w:autoSpaceDN w:val="0"/>
              <w:snapToGrid w:val="0"/>
              <w:spacing w:line="440" w:lineRule="exact"/>
              <w:ind w:firstLine="560" w:firstLineChars="200"/>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数字化建设所取得的成效，包括产生的经济、社会、生态效益，潜在的推广应用价值，发挥的示范带动作用及对全省各地农业数字化建设的参考借鉴意义等，数据要求客观、真实、量化。（</w:t>
            </w:r>
            <w:r>
              <w:rPr>
                <w:rFonts w:hint="eastAsia" w:ascii="Times New Roman" w:hAnsi="Times New Roman" w:eastAsia="方正仿宋_GBK" w:cs="Times New Roman"/>
                <w:kern w:val="0"/>
                <w:sz w:val="28"/>
                <w:szCs w:val="28"/>
                <w:lang w:bidi="ar"/>
              </w:rPr>
              <w:t>5</w:t>
            </w:r>
            <w:r>
              <w:rPr>
                <w:rFonts w:ascii="Times New Roman" w:hAnsi="Times New Roman" w:eastAsia="方正仿宋_GBK" w:cs="Times New Roman"/>
                <w:kern w:val="0"/>
                <w:sz w:val="28"/>
                <w:szCs w:val="28"/>
                <w:lang w:bidi="ar"/>
              </w:rPr>
              <w:t>00字左右）</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（一）经济、社会、生态效益</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（二）推广应用价值</w:t>
            </w: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p>
          <w:p>
            <w:pPr>
              <w:widowControl/>
              <w:wordWrap w:val="0"/>
              <w:autoSpaceDN w:val="0"/>
              <w:snapToGrid w:val="0"/>
              <w:spacing w:line="440" w:lineRule="exact"/>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（三）示范带动效果</w:t>
            </w:r>
          </w:p>
          <w:p>
            <w:pPr>
              <w:widowControl/>
              <w:wordWrap w:val="0"/>
              <w:autoSpaceDN w:val="0"/>
              <w:snapToGrid w:val="0"/>
              <w:spacing w:line="440" w:lineRule="exact"/>
              <w:jc w:val="left"/>
              <w:rPr>
                <w:rFonts w:ascii="Times New Roman" w:hAnsi="Times New Roman" w:eastAsia="方正仿宋_GBK" w:cs="Times New Roman"/>
                <w:b/>
                <w:kern w:val="0"/>
                <w:sz w:val="28"/>
                <w:szCs w:val="28"/>
              </w:rPr>
            </w:pPr>
          </w:p>
          <w:p>
            <w:pPr>
              <w:widowControl/>
              <w:wordWrap w:val="0"/>
              <w:autoSpaceDN w:val="0"/>
              <w:snapToGrid w:val="0"/>
              <w:spacing w:line="440" w:lineRule="exact"/>
              <w:jc w:val="left"/>
              <w:rPr>
                <w:rFonts w:ascii="Times New Roman" w:hAnsi="Times New Roman" w:eastAsia="方正仿宋_GBK" w:cs="Times New Roman"/>
                <w:b/>
                <w:kern w:val="0"/>
                <w:sz w:val="28"/>
                <w:szCs w:val="28"/>
              </w:rPr>
            </w:pPr>
          </w:p>
          <w:p>
            <w:pPr>
              <w:widowControl/>
              <w:wordWrap w:val="0"/>
              <w:autoSpaceDN w:val="0"/>
              <w:snapToGrid w:val="0"/>
              <w:spacing w:line="440" w:lineRule="exact"/>
              <w:jc w:val="left"/>
              <w:rPr>
                <w:rFonts w:ascii="Times New Roman" w:hAnsi="Times New Roman" w:eastAsia="方正仿宋_GBK" w:cs="Times New Roman"/>
                <w:b/>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250" w:hRule="atLeast"/>
          <w:jc w:val="center"/>
        </w:trPr>
        <w:tc>
          <w:tcPr>
            <w:tcW w:w="8529" w:type="dxa"/>
            <w:gridSpan w:val="6"/>
            <w:tcMar>
              <w:left w:w="108" w:type="dxa"/>
              <w:right w:w="108" w:type="dxa"/>
            </w:tcMar>
          </w:tcPr>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申报对象自我评价：</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r>
              <w:rPr>
                <w:rFonts w:hint="eastAsia" w:ascii="Times New Roman" w:hAnsi="Times New Roman" w:eastAsia="方正仿宋_GBK" w:cs="Times New Roman"/>
                <w:kern w:val="0"/>
                <w:sz w:val="28"/>
                <w:szCs w:val="28"/>
              </w:rPr>
              <w:t>（不超过150字）</w:t>
            </w:r>
          </w:p>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54" w:type="dxa"/>
          <w:trHeight w:val="2901" w:hRule="atLeast"/>
          <w:jc w:val="center"/>
        </w:trPr>
        <w:tc>
          <w:tcPr>
            <w:tcW w:w="8475" w:type="dxa"/>
            <w:gridSpan w:val="5"/>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申报对象郑重申明：</w:t>
            </w:r>
          </w:p>
          <w:p>
            <w:pPr>
              <w:widowControl/>
              <w:wordWrap w:val="0"/>
              <w:autoSpaceDN w:val="0"/>
              <w:snapToGrid w:val="0"/>
              <w:spacing w:before="90" w:after="180" w:line="300" w:lineRule="atLeast"/>
              <w:ind w:firstLine="640"/>
              <w:jc w:val="left"/>
              <w:rPr>
                <w:rFonts w:ascii="Times New Roman" w:hAnsi="Times New Roman" w:eastAsia="方正仿宋_GBK" w:cs="Times New Roman"/>
                <w:kern w:val="0"/>
                <w:sz w:val="28"/>
                <w:szCs w:val="28"/>
                <w:lang w:bidi="ar"/>
              </w:rPr>
            </w:pPr>
            <w:r>
              <w:rPr>
                <w:rFonts w:ascii="Times New Roman" w:hAnsi="Times New Roman" w:eastAsia="方正仿宋_GBK" w:cs="Times New Roman"/>
                <w:kern w:val="0"/>
                <w:sz w:val="28"/>
                <w:szCs w:val="28"/>
                <w:lang w:bidi="ar"/>
              </w:rPr>
              <w:t>对本材料的真实性负责。</w:t>
            </w:r>
          </w:p>
          <w:p>
            <w:pPr>
              <w:widowControl/>
              <w:wordWrap w:val="0"/>
              <w:autoSpaceDN w:val="0"/>
              <w:snapToGrid w:val="0"/>
              <w:spacing w:before="90" w:after="180" w:line="300" w:lineRule="atLeast"/>
              <w:ind w:firstLine="640"/>
              <w:jc w:val="left"/>
              <w:rPr>
                <w:rFonts w:ascii="Times New Roman" w:hAnsi="Times New Roman" w:eastAsia="方正仿宋_GBK" w:cs="Times New Roman"/>
                <w:kern w:val="0"/>
                <w:sz w:val="28"/>
                <w:szCs w:val="28"/>
              </w:rPr>
            </w:pPr>
          </w:p>
          <w:p>
            <w:pPr>
              <w:widowControl/>
              <w:wordWrap w:val="0"/>
              <w:autoSpaceDN w:val="0"/>
              <w:snapToGrid w:val="0"/>
              <w:spacing w:before="90" w:after="180" w:line="300" w:lineRule="atLeast"/>
              <w:ind w:firstLine="3220" w:firstLineChars="115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t>负责人：         （签章）</w:t>
            </w:r>
          </w:p>
          <w:p>
            <w:pPr>
              <w:widowControl/>
              <w:wordWrap w:val="0"/>
              <w:autoSpaceDN w:val="0"/>
              <w:snapToGrid w:val="0"/>
              <w:spacing w:before="90" w:after="180" w:line="300" w:lineRule="atLeast"/>
              <w:ind w:firstLine="5600" w:firstLineChars="200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54" w:type="dxa"/>
          <w:trHeight w:val="2774" w:hRule="atLeast"/>
          <w:jc w:val="center"/>
        </w:trPr>
        <w:tc>
          <w:tcPr>
            <w:tcW w:w="8475" w:type="dxa"/>
            <w:gridSpan w:val="5"/>
            <w:tcMar>
              <w:left w:w="108" w:type="dxa"/>
              <w:right w:w="108" w:type="dxa"/>
            </w:tcMar>
            <w:vAlign w:val="center"/>
          </w:tcPr>
          <w:p>
            <w:pPr>
              <w:widowControl/>
              <w:wordWrap w:val="0"/>
              <w:autoSpaceDN w:val="0"/>
              <w:snapToGrid w:val="0"/>
              <w:spacing w:line="300" w:lineRule="atLeast"/>
              <w:jc w:val="left"/>
              <w:rPr>
                <w:rFonts w:ascii="Times New Roman" w:hAnsi="Times New Roman" w:eastAsia="方正仿宋_GBK" w:cs="Times New Roman"/>
                <w:b/>
                <w:kern w:val="0"/>
                <w:sz w:val="28"/>
                <w:szCs w:val="28"/>
              </w:rPr>
            </w:pPr>
            <w:r>
              <w:rPr>
                <w:rFonts w:hint="eastAsia" w:ascii="Times New Roman" w:hAnsi="Times New Roman" w:eastAsia="方正仿宋_GBK" w:cs="Times New Roman"/>
                <w:b/>
                <w:kern w:val="0"/>
                <w:sz w:val="28"/>
                <w:szCs w:val="28"/>
                <w:lang w:bidi="ar"/>
              </w:rPr>
              <w:t>县（市、区）</w:t>
            </w:r>
            <w:r>
              <w:rPr>
                <w:rFonts w:ascii="Times New Roman" w:hAnsi="Times New Roman" w:eastAsia="方正仿宋_GBK" w:cs="Times New Roman"/>
                <w:b/>
                <w:kern w:val="0"/>
                <w:sz w:val="28"/>
                <w:szCs w:val="28"/>
                <w:lang w:bidi="ar"/>
              </w:rPr>
              <w:t>农业农村部门意见：</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p>
          <w:p>
            <w:pPr>
              <w:widowControl/>
              <w:wordWrap w:val="0"/>
              <w:autoSpaceDN w:val="0"/>
              <w:snapToGrid w:val="0"/>
              <w:spacing w:before="90" w:after="180" w:line="300" w:lineRule="atLeast"/>
              <w:ind w:firstLine="5320" w:firstLineChars="190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t>（公章）</w:t>
            </w:r>
          </w:p>
          <w:p>
            <w:pPr>
              <w:widowControl/>
              <w:wordWrap w:val="0"/>
              <w:autoSpaceDN w:val="0"/>
              <w:snapToGrid w:val="0"/>
              <w:spacing w:before="90" w:after="180" w:line="300" w:lineRule="atLeast"/>
              <w:jc w:val="right"/>
              <w:rPr>
                <w:rFonts w:ascii="Times New Roman" w:hAnsi="Times New Roman" w:eastAsia="方正仿宋_GBK" w:cs="Times New Roman"/>
                <w:b/>
                <w:kern w:val="0"/>
                <w:sz w:val="28"/>
                <w:szCs w:val="28"/>
                <w:lang w:bidi="ar"/>
              </w:rPr>
            </w:pPr>
            <w:r>
              <w:rPr>
                <w:rFonts w:ascii="Times New Roman" w:hAnsi="Times New Roman" w:eastAsia="方正仿宋_GBK" w:cs="Times New Roman"/>
                <w:kern w:val="0"/>
                <w:sz w:val="28"/>
                <w:szCs w:val="28"/>
                <w:lang w:bidi="ar"/>
              </w:rPr>
              <w:t>年  月  日</w:t>
            </w:r>
            <w:r>
              <w:rPr>
                <w:rFonts w:hint="eastAsia" w:ascii="Times New Roman" w:hAnsi="Times New Roman" w:eastAsia="方正仿宋_GBK" w:cs="Times New Roman"/>
                <w:kern w:val="0"/>
                <w:sz w:val="28"/>
                <w:szCs w:val="28"/>
                <w:lang w:bidi="ar"/>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54" w:type="dxa"/>
          <w:trHeight w:val="2685" w:hRule="atLeast"/>
          <w:jc w:val="center"/>
        </w:trPr>
        <w:tc>
          <w:tcPr>
            <w:tcW w:w="8475" w:type="dxa"/>
            <w:gridSpan w:val="5"/>
            <w:tcMar>
              <w:left w:w="108" w:type="dxa"/>
              <w:right w:w="108" w:type="dxa"/>
            </w:tcMar>
            <w:vAlign w:val="center"/>
          </w:tcPr>
          <w:p>
            <w:pPr>
              <w:widowControl/>
              <w:wordWrap w:val="0"/>
              <w:autoSpaceDN w:val="0"/>
              <w:snapToGrid w:val="0"/>
              <w:spacing w:line="300" w:lineRule="atLeast"/>
              <w:jc w:val="left"/>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lang w:bidi="ar"/>
              </w:rPr>
              <w:t>设区市农业农村部门意见：</w:t>
            </w: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p>
          <w:p>
            <w:pPr>
              <w:widowControl/>
              <w:wordWrap w:val="0"/>
              <w:autoSpaceDN w:val="0"/>
              <w:snapToGrid w:val="0"/>
              <w:spacing w:before="90" w:after="180" w:line="300" w:lineRule="atLeast"/>
              <w:jc w:val="left"/>
              <w:rPr>
                <w:rFonts w:ascii="Times New Roman" w:hAnsi="Times New Roman" w:eastAsia="方正仿宋_GBK" w:cs="Times New Roman"/>
                <w:kern w:val="0"/>
                <w:sz w:val="28"/>
                <w:szCs w:val="28"/>
              </w:rPr>
            </w:pPr>
          </w:p>
          <w:p>
            <w:pPr>
              <w:widowControl/>
              <w:wordWrap w:val="0"/>
              <w:autoSpaceDN w:val="0"/>
              <w:snapToGrid w:val="0"/>
              <w:spacing w:before="90" w:after="180" w:line="300" w:lineRule="atLeast"/>
              <w:ind w:firstLine="5320" w:firstLineChars="190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t>（公章）</w:t>
            </w:r>
          </w:p>
          <w:p>
            <w:pPr>
              <w:widowControl/>
              <w:wordWrap w:val="0"/>
              <w:autoSpaceDN w:val="0"/>
              <w:snapToGrid w:val="0"/>
              <w:spacing w:line="300" w:lineRule="atLeast"/>
              <w:ind w:firstLine="5460" w:firstLineChars="195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lang w:bidi="ar"/>
              </w:rPr>
              <w:t>年  月  日</w:t>
            </w:r>
          </w:p>
        </w:tc>
      </w:tr>
    </w:tbl>
    <w:p>
      <w:pPr>
        <w:widowControl/>
        <w:adjustRightInd w:val="0"/>
        <w:snapToGrid w:val="0"/>
        <w:spacing w:line="240" w:lineRule="auto"/>
        <w:jc w:val="left"/>
        <w:rPr>
          <w:rFonts w:ascii="Times New Roman" w:hAnsi="Times New Roman" w:eastAsia="方正仿宋_GBK" w:cs="Times New Roman"/>
          <w:sz w:val="32"/>
          <w:szCs w:val="40"/>
        </w:rPr>
      </w:pPr>
      <w:bookmarkStart w:id="0" w:name="_GoBack"/>
      <w:bookmarkEnd w:id="0"/>
    </w:p>
    <w:sectPr>
      <w:footerReference r:id="rId3" w:type="default"/>
      <w:pgSz w:w="11906" w:h="16838"/>
      <w:pgMar w:top="2098" w:right="1587" w:bottom="209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Calibri Light">
    <w:altName w:val="Calibri"/>
    <w:panose1 w:val="00000000000000000000"/>
    <w:charset w:val="00"/>
    <w:family w:val="roman"/>
    <w:pitch w:val="default"/>
    <w:sig w:usb0="00000000" w:usb1="00000000" w:usb2="00000000" w:usb3="00000000" w:csb0="2000019F" w:csb1="00000000"/>
  </w:font>
  <w:font w:name="Arial">
    <w:panose1 w:val="020B0604020202020204"/>
    <w:charset w:val="00"/>
    <w:family w:val="auto"/>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0272771"/>
    </w:sdtPr>
    <w:sdtEndPr>
      <w:rPr>
        <w:rFonts w:ascii="Times New Roman" w:hAnsi="Times New Roman" w:cs="Times New Roman"/>
        <w:sz w:val="21"/>
        <w:szCs w:val="21"/>
      </w:rPr>
    </w:sdtEndPr>
    <w:sdtContent>
      <w:p>
        <w:pPr>
          <w:pStyle w:val="3"/>
          <w:jc w:val="center"/>
          <w:rPr>
            <w:rFonts w:ascii="Times New Roman" w:hAnsi="Times New Roman" w:cs="Times New Roman"/>
            <w:sz w:val="21"/>
            <w:szCs w:val="21"/>
          </w:rPr>
        </w:pPr>
        <w:r>
          <w:rPr>
            <w:rFonts w:ascii="Times New Roman" w:hAnsi="Times New Roman" w:cs="Times New Roman"/>
            <w:sz w:val="21"/>
            <w:szCs w:val="21"/>
          </w:rPr>
          <w:t>—</w:t>
        </w: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7</w:t>
        </w:r>
        <w:r>
          <w:rPr>
            <w:rFonts w:ascii="Times New Roman" w:hAnsi="Times New Roman" w:cs="Times New Roman"/>
            <w:sz w:val="21"/>
            <w:szCs w:val="21"/>
          </w:rPr>
          <w:fldChar w:fldCharType="end"/>
        </w:r>
        <w:r>
          <w:rPr>
            <w:rFonts w:ascii="Times New Roman" w:hAnsi="Times New Roman" w:cs="Times New Roman"/>
            <w:sz w:val="21"/>
            <w:szCs w:val="21"/>
          </w:rPr>
          <w:t>—</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yMzk2Nzk1Mzk2ZDlhNWJlOTlhMDcxOWYyYjJmNWEifQ=="/>
  </w:docVars>
  <w:rsids>
    <w:rsidRoot w:val="00426C65"/>
    <w:rsid w:val="00010541"/>
    <w:rsid w:val="0001484D"/>
    <w:rsid w:val="00023E89"/>
    <w:rsid w:val="00031858"/>
    <w:rsid w:val="0003688A"/>
    <w:rsid w:val="000523D6"/>
    <w:rsid w:val="00066E59"/>
    <w:rsid w:val="00076543"/>
    <w:rsid w:val="00077850"/>
    <w:rsid w:val="00080FFD"/>
    <w:rsid w:val="00083BD2"/>
    <w:rsid w:val="000842A5"/>
    <w:rsid w:val="000875F3"/>
    <w:rsid w:val="00096B06"/>
    <w:rsid w:val="000A15DA"/>
    <w:rsid w:val="000A2E57"/>
    <w:rsid w:val="000A440C"/>
    <w:rsid w:val="000A589F"/>
    <w:rsid w:val="000B064A"/>
    <w:rsid w:val="000B1ADB"/>
    <w:rsid w:val="000B47A1"/>
    <w:rsid w:val="000C0CE4"/>
    <w:rsid w:val="000C2070"/>
    <w:rsid w:val="000C27AB"/>
    <w:rsid w:val="000C6B37"/>
    <w:rsid w:val="000E714A"/>
    <w:rsid w:val="000F2BBC"/>
    <w:rsid w:val="000F2C9E"/>
    <w:rsid w:val="000F37F1"/>
    <w:rsid w:val="000F7DD9"/>
    <w:rsid w:val="0010534B"/>
    <w:rsid w:val="00106C43"/>
    <w:rsid w:val="00117D74"/>
    <w:rsid w:val="00123A7B"/>
    <w:rsid w:val="00131A90"/>
    <w:rsid w:val="001365E9"/>
    <w:rsid w:val="00136950"/>
    <w:rsid w:val="00146C32"/>
    <w:rsid w:val="001478F9"/>
    <w:rsid w:val="00155134"/>
    <w:rsid w:val="0015578F"/>
    <w:rsid w:val="0016051B"/>
    <w:rsid w:val="00160E63"/>
    <w:rsid w:val="00170B34"/>
    <w:rsid w:val="00171F91"/>
    <w:rsid w:val="0017579E"/>
    <w:rsid w:val="001A45B0"/>
    <w:rsid w:val="001B34DA"/>
    <w:rsid w:val="001B3E6E"/>
    <w:rsid w:val="001B5739"/>
    <w:rsid w:val="001C15E3"/>
    <w:rsid w:val="001C2935"/>
    <w:rsid w:val="001C447B"/>
    <w:rsid w:val="001E5787"/>
    <w:rsid w:val="001E7380"/>
    <w:rsid w:val="001E7A1C"/>
    <w:rsid w:val="001F47E1"/>
    <w:rsid w:val="001F4F0B"/>
    <w:rsid w:val="00203C11"/>
    <w:rsid w:val="00210AFA"/>
    <w:rsid w:val="00213E16"/>
    <w:rsid w:val="002170F0"/>
    <w:rsid w:val="00217444"/>
    <w:rsid w:val="00224D1C"/>
    <w:rsid w:val="002261DB"/>
    <w:rsid w:val="00234D4B"/>
    <w:rsid w:val="00235B20"/>
    <w:rsid w:val="00244151"/>
    <w:rsid w:val="0024575C"/>
    <w:rsid w:val="00247C29"/>
    <w:rsid w:val="00250D66"/>
    <w:rsid w:val="002563E4"/>
    <w:rsid w:val="0025764B"/>
    <w:rsid w:val="00257DE0"/>
    <w:rsid w:val="00270475"/>
    <w:rsid w:val="00272276"/>
    <w:rsid w:val="002776F5"/>
    <w:rsid w:val="002804FA"/>
    <w:rsid w:val="00281472"/>
    <w:rsid w:val="00282858"/>
    <w:rsid w:val="00293922"/>
    <w:rsid w:val="002A42A8"/>
    <w:rsid w:val="002A6990"/>
    <w:rsid w:val="002B2EB4"/>
    <w:rsid w:val="002B6D92"/>
    <w:rsid w:val="002B7073"/>
    <w:rsid w:val="002C29B5"/>
    <w:rsid w:val="002C3579"/>
    <w:rsid w:val="002C7440"/>
    <w:rsid w:val="002D0253"/>
    <w:rsid w:val="002D19C7"/>
    <w:rsid w:val="002D5370"/>
    <w:rsid w:val="002D602B"/>
    <w:rsid w:val="002E3E6F"/>
    <w:rsid w:val="002E5E49"/>
    <w:rsid w:val="002F7A88"/>
    <w:rsid w:val="003018F8"/>
    <w:rsid w:val="0030531B"/>
    <w:rsid w:val="0030566D"/>
    <w:rsid w:val="00314068"/>
    <w:rsid w:val="003161E9"/>
    <w:rsid w:val="00322574"/>
    <w:rsid w:val="003247B0"/>
    <w:rsid w:val="003323D0"/>
    <w:rsid w:val="003340C7"/>
    <w:rsid w:val="00342C36"/>
    <w:rsid w:val="003445E1"/>
    <w:rsid w:val="003500B5"/>
    <w:rsid w:val="00351727"/>
    <w:rsid w:val="00353BF5"/>
    <w:rsid w:val="00356772"/>
    <w:rsid w:val="003568C7"/>
    <w:rsid w:val="00371924"/>
    <w:rsid w:val="003719CD"/>
    <w:rsid w:val="00376D97"/>
    <w:rsid w:val="00380E78"/>
    <w:rsid w:val="00386F44"/>
    <w:rsid w:val="003940BC"/>
    <w:rsid w:val="003B15FC"/>
    <w:rsid w:val="003B6754"/>
    <w:rsid w:val="003B692F"/>
    <w:rsid w:val="003C3FCB"/>
    <w:rsid w:val="003D7948"/>
    <w:rsid w:val="003D7C2A"/>
    <w:rsid w:val="003E322D"/>
    <w:rsid w:val="003E3846"/>
    <w:rsid w:val="00405C93"/>
    <w:rsid w:val="004074A4"/>
    <w:rsid w:val="00426C65"/>
    <w:rsid w:val="00446B79"/>
    <w:rsid w:val="00457680"/>
    <w:rsid w:val="00462863"/>
    <w:rsid w:val="00462969"/>
    <w:rsid w:val="004635D8"/>
    <w:rsid w:val="00470BE8"/>
    <w:rsid w:val="00476280"/>
    <w:rsid w:val="004823D2"/>
    <w:rsid w:val="00485AED"/>
    <w:rsid w:val="0048625E"/>
    <w:rsid w:val="0049608C"/>
    <w:rsid w:val="00497BDD"/>
    <w:rsid w:val="004A3EDA"/>
    <w:rsid w:val="004C2D25"/>
    <w:rsid w:val="004D04DB"/>
    <w:rsid w:val="004D34D7"/>
    <w:rsid w:val="004D3AD5"/>
    <w:rsid w:val="004E09E7"/>
    <w:rsid w:val="004E2E86"/>
    <w:rsid w:val="004E3BEC"/>
    <w:rsid w:val="004E4464"/>
    <w:rsid w:val="004E60BD"/>
    <w:rsid w:val="004E787C"/>
    <w:rsid w:val="004F41D6"/>
    <w:rsid w:val="004F4482"/>
    <w:rsid w:val="00502B6D"/>
    <w:rsid w:val="00531206"/>
    <w:rsid w:val="00542C78"/>
    <w:rsid w:val="00546B14"/>
    <w:rsid w:val="00547016"/>
    <w:rsid w:val="00547456"/>
    <w:rsid w:val="0055394F"/>
    <w:rsid w:val="00555169"/>
    <w:rsid w:val="005574C9"/>
    <w:rsid w:val="005619C1"/>
    <w:rsid w:val="00561C35"/>
    <w:rsid w:val="005622E9"/>
    <w:rsid w:val="00563B22"/>
    <w:rsid w:val="00564B46"/>
    <w:rsid w:val="00575C5F"/>
    <w:rsid w:val="00582BA0"/>
    <w:rsid w:val="005865EF"/>
    <w:rsid w:val="005A1926"/>
    <w:rsid w:val="005B1780"/>
    <w:rsid w:val="005B735B"/>
    <w:rsid w:val="005B7EA6"/>
    <w:rsid w:val="005C2E74"/>
    <w:rsid w:val="005C3DB0"/>
    <w:rsid w:val="005C60B0"/>
    <w:rsid w:val="005D1514"/>
    <w:rsid w:val="005D1800"/>
    <w:rsid w:val="005D37AA"/>
    <w:rsid w:val="005D52BA"/>
    <w:rsid w:val="005E1A9E"/>
    <w:rsid w:val="005E268F"/>
    <w:rsid w:val="005E3372"/>
    <w:rsid w:val="005E4400"/>
    <w:rsid w:val="005E4645"/>
    <w:rsid w:val="00604AA4"/>
    <w:rsid w:val="00611232"/>
    <w:rsid w:val="00613509"/>
    <w:rsid w:val="00631EC8"/>
    <w:rsid w:val="006425F7"/>
    <w:rsid w:val="006446DE"/>
    <w:rsid w:val="006451C4"/>
    <w:rsid w:val="00660C4E"/>
    <w:rsid w:val="00664BCB"/>
    <w:rsid w:val="00673566"/>
    <w:rsid w:val="00684FBA"/>
    <w:rsid w:val="00692218"/>
    <w:rsid w:val="006953B0"/>
    <w:rsid w:val="006A2DB2"/>
    <w:rsid w:val="006A31E5"/>
    <w:rsid w:val="006A5889"/>
    <w:rsid w:val="006A7E96"/>
    <w:rsid w:val="006B03AA"/>
    <w:rsid w:val="006B4B0F"/>
    <w:rsid w:val="006B7B86"/>
    <w:rsid w:val="006C1528"/>
    <w:rsid w:val="006C4B94"/>
    <w:rsid w:val="006D1C89"/>
    <w:rsid w:val="006D5062"/>
    <w:rsid w:val="006E2723"/>
    <w:rsid w:val="006E6F90"/>
    <w:rsid w:val="006F3572"/>
    <w:rsid w:val="006F39D6"/>
    <w:rsid w:val="006F3F64"/>
    <w:rsid w:val="00700186"/>
    <w:rsid w:val="00700D92"/>
    <w:rsid w:val="00706FD2"/>
    <w:rsid w:val="00707A62"/>
    <w:rsid w:val="00715682"/>
    <w:rsid w:val="0073574E"/>
    <w:rsid w:val="007504F3"/>
    <w:rsid w:val="00762E3E"/>
    <w:rsid w:val="0076323F"/>
    <w:rsid w:val="007657C7"/>
    <w:rsid w:val="00777373"/>
    <w:rsid w:val="00790863"/>
    <w:rsid w:val="00790BA2"/>
    <w:rsid w:val="00791F41"/>
    <w:rsid w:val="007A1A1D"/>
    <w:rsid w:val="007A2897"/>
    <w:rsid w:val="007A7C5B"/>
    <w:rsid w:val="007C6428"/>
    <w:rsid w:val="007D0B59"/>
    <w:rsid w:val="007D6679"/>
    <w:rsid w:val="007E082F"/>
    <w:rsid w:val="007E5C2D"/>
    <w:rsid w:val="007E7904"/>
    <w:rsid w:val="007F7463"/>
    <w:rsid w:val="007F7EAC"/>
    <w:rsid w:val="00823286"/>
    <w:rsid w:val="00823A5B"/>
    <w:rsid w:val="00825C81"/>
    <w:rsid w:val="00835953"/>
    <w:rsid w:val="00837CD4"/>
    <w:rsid w:val="00845854"/>
    <w:rsid w:val="0084759B"/>
    <w:rsid w:val="008552ED"/>
    <w:rsid w:val="0085683A"/>
    <w:rsid w:val="00866DF9"/>
    <w:rsid w:val="008720A7"/>
    <w:rsid w:val="00874418"/>
    <w:rsid w:val="008918CA"/>
    <w:rsid w:val="00892CCB"/>
    <w:rsid w:val="008A5842"/>
    <w:rsid w:val="008B1DDD"/>
    <w:rsid w:val="008C41C7"/>
    <w:rsid w:val="008D5F6C"/>
    <w:rsid w:val="008D7ED4"/>
    <w:rsid w:val="008E07D3"/>
    <w:rsid w:val="008E1D93"/>
    <w:rsid w:val="008E6DF1"/>
    <w:rsid w:val="00903AC6"/>
    <w:rsid w:val="00912428"/>
    <w:rsid w:val="0093087E"/>
    <w:rsid w:val="0093391B"/>
    <w:rsid w:val="0094345F"/>
    <w:rsid w:val="00943862"/>
    <w:rsid w:val="00943C7C"/>
    <w:rsid w:val="009576B3"/>
    <w:rsid w:val="00961F84"/>
    <w:rsid w:val="00965185"/>
    <w:rsid w:val="0097353F"/>
    <w:rsid w:val="00976204"/>
    <w:rsid w:val="009762F4"/>
    <w:rsid w:val="009767AB"/>
    <w:rsid w:val="00976FF9"/>
    <w:rsid w:val="00984666"/>
    <w:rsid w:val="009A040C"/>
    <w:rsid w:val="009A4D0D"/>
    <w:rsid w:val="009B0FDF"/>
    <w:rsid w:val="009B3BE7"/>
    <w:rsid w:val="009B7BFE"/>
    <w:rsid w:val="009B7FBC"/>
    <w:rsid w:val="009C495C"/>
    <w:rsid w:val="009D0C64"/>
    <w:rsid w:val="009D4E87"/>
    <w:rsid w:val="009F1B72"/>
    <w:rsid w:val="009F686D"/>
    <w:rsid w:val="00A00001"/>
    <w:rsid w:val="00A0466B"/>
    <w:rsid w:val="00A23CC0"/>
    <w:rsid w:val="00A24220"/>
    <w:rsid w:val="00A3295F"/>
    <w:rsid w:val="00A358E5"/>
    <w:rsid w:val="00A41735"/>
    <w:rsid w:val="00A45772"/>
    <w:rsid w:val="00A56521"/>
    <w:rsid w:val="00A56E0D"/>
    <w:rsid w:val="00A60D9F"/>
    <w:rsid w:val="00A63675"/>
    <w:rsid w:val="00A65B4A"/>
    <w:rsid w:val="00A73C3A"/>
    <w:rsid w:val="00A74A7E"/>
    <w:rsid w:val="00A8258A"/>
    <w:rsid w:val="00A90383"/>
    <w:rsid w:val="00A916D1"/>
    <w:rsid w:val="00A91858"/>
    <w:rsid w:val="00A94B0F"/>
    <w:rsid w:val="00A954AE"/>
    <w:rsid w:val="00AA126C"/>
    <w:rsid w:val="00AA4343"/>
    <w:rsid w:val="00AA766E"/>
    <w:rsid w:val="00AB14AC"/>
    <w:rsid w:val="00AC0B10"/>
    <w:rsid w:val="00AC1094"/>
    <w:rsid w:val="00AC36D0"/>
    <w:rsid w:val="00AC6011"/>
    <w:rsid w:val="00AD1C0D"/>
    <w:rsid w:val="00AD56F7"/>
    <w:rsid w:val="00AE0ADF"/>
    <w:rsid w:val="00AF0DB5"/>
    <w:rsid w:val="00AF4FAA"/>
    <w:rsid w:val="00AF7714"/>
    <w:rsid w:val="00AF7DE3"/>
    <w:rsid w:val="00B07A88"/>
    <w:rsid w:val="00B16867"/>
    <w:rsid w:val="00B1741C"/>
    <w:rsid w:val="00B20A31"/>
    <w:rsid w:val="00B22552"/>
    <w:rsid w:val="00B23CB1"/>
    <w:rsid w:val="00B249A1"/>
    <w:rsid w:val="00B32577"/>
    <w:rsid w:val="00B3450F"/>
    <w:rsid w:val="00B5320D"/>
    <w:rsid w:val="00B5463C"/>
    <w:rsid w:val="00B64B54"/>
    <w:rsid w:val="00B65416"/>
    <w:rsid w:val="00B70D7F"/>
    <w:rsid w:val="00B73224"/>
    <w:rsid w:val="00B7429D"/>
    <w:rsid w:val="00B7655D"/>
    <w:rsid w:val="00B773C8"/>
    <w:rsid w:val="00B943BA"/>
    <w:rsid w:val="00B962FD"/>
    <w:rsid w:val="00B977CC"/>
    <w:rsid w:val="00BA158D"/>
    <w:rsid w:val="00BC1F20"/>
    <w:rsid w:val="00BD3154"/>
    <w:rsid w:val="00C01C81"/>
    <w:rsid w:val="00C04B8C"/>
    <w:rsid w:val="00C04BF9"/>
    <w:rsid w:val="00C10837"/>
    <w:rsid w:val="00C16073"/>
    <w:rsid w:val="00C31BBA"/>
    <w:rsid w:val="00C5598A"/>
    <w:rsid w:val="00C572AE"/>
    <w:rsid w:val="00C6326F"/>
    <w:rsid w:val="00C64AB3"/>
    <w:rsid w:val="00C7347A"/>
    <w:rsid w:val="00C761D4"/>
    <w:rsid w:val="00C768C3"/>
    <w:rsid w:val="00C85771"/>
    <w:rsid w:val="00C87713"/>
    <w:rsid w:val="00C90200"/>
    <w:rsid w:val="00C97554"/>
    <w:rsid w:val="00C975E4"/>
    <w:rsid w:val="00CA1E86"/>
    <w:rsid w:val="00CC0D58"/>
    <w:rsid w:val="00CC172F"/>
    <w:rsid w:val="00CC36CA"/>
    <w:rsid w:val="00CC3E40"/>
    <w:rsid w:val="00CD17E3"/>
    <w:rsid w:val="00CD3708"/>
    <w:rsid w:val="00CE57EF"/>
    <w:rsid w:val="00CE6375"/>
    <w:rsid w:val="00CE74D6"/>
    <w:rsid w:val="00CF09A0"/>
    <w:rsid w:val="00CF16DA"/>
    <w:rsid w:val="00CF2BC2"/>
    <w:rsid w:val="00D009CC"/>
    <w:rsid w:val="00D110A8"/>
    <w:rsid w:val="00D16237"/>
    <w:rsid w:val="00D301C3"/>
    <w:rsid w:val="00D32B14"/>
    <w:rsid w:val="00D36140"/>
    <w:rsid w:val="00D36C96"/>
    <w:rsid w:val="00D40323"/>
    <w:rsid w:val="00D4120E"/>
    <w:rsid w:val="00D4491C"/>
    <w:rsid w:val="00D455B6"/>
    <w:rsid w:val="00D565F1"/>
    <w:rsid w:val="00D6352A"/>
    <w:rsid w:val="00D65000"/>
    <w:rsid w:val="00D722C3"/>
    <w:rsid w:val="00D74BAF"/>
    <w:rsid w:val="00D75C6A"/>
    <w:rsid w:val="00D779B1"/>
    <w:rsid w:val="00D8642A"/>
    <w:rsid w:val="00D93D13"/>
    <w:rsid w:val="00D9451B"/>
    <w:rsid w:val="00DA0444"/>
    <w:rsid w:val="00DA09C2"/>
    <w:rsid w:val="00DA35D0"/>
    <w:rsid w:val="00DB69FB"/>
    <w:rsid w:val="00DD3346"/>
    <w:rsid w:val="00DD39BC"/>
    <w:rsid w:val="00DD5C13"/>
    <w:rsid w:val="00DE20FE"/>
    <w:rsid w:val="00E00C80"/>
    <w:rsid w:val="00E053B8"/>
    <w:rsid w:val="00E0627A"/>
    <w:rsid w:val="00E128F8"/>
    <w:rsid w:val="00E1761A"/>
    <w:rsid w:val="00E20362"/>
    <w:rsid w:val="00E33661"/>
    <w:rsid w:val="00E52D5D"/>
    <w:rsid w:val="00E6165E"/>
    <w:rsid w:val="00E6257C"/>
    <w:rsid w:val="00E64626"/>
    <w:rsid w:val="00E65E29"/>
    <w:rsid w:val="00E6789C"/>
    <w:rsid w:val="00E67DC3"/>
    <w:rsid w:val="00E81BDF"/>
    <w:rsid w:val="00E860D7"/>
    <w:rsid w:val="00E905D8"/>
    <w:rsid w:val="00E96AFC"/>
    <w:rsid w:val="00EA2EFC"/>
    <w:rsid w:val="00EB0557"/>
    <w:rsid w:val="00EB7237"/>
    <w:rsid w:val="00EC6ADB"/>
    <w:rsid w:val="00ED2D90"/>
    <w:rsid w:val="00ED4AA6"/>
    <w:rsid w:val="00EE62F5"/>
    <w:rsid w:val="00EE6E4E"/>
    <w:rsid w:val="00F028AB"/>
    <w:rsid w:val="00F0331C"/>
    <w:rsid w:val="00F04B94"/>
    <w:rsid w:val="00F05B94"/>
    <w:rsid w:val="00F1577A"/>
    <w:rsid w:val="00F172B2"/>
    <w:rsid w:val="00F30755"/>
    <w:rsid w:val="00F307DF"/>
    <w:rsid w:val="00F36CEB"/>
    <w:rsid w:val="00F44FD4"/>
    <w:rsid w:val="00F5662A"/>
    <w:rsid w:val="00F60A9D"/>
    <w:rsid w:val="00F71F01"/>
    <w:rsid w:val="00F7278E"/>
    <w:rsid w:val="00F7373B"/>
    <w:rsid w:val="00F7499C"/>
    <w:rsid w:val="00F85653"/>
    <w:rsid w:val="00FA2F84"/>
    <w:rsid w:val="00FB7948"/>
    <w:rsid w:val="00FC076B"/>
    <w:rsid w:val="00FC6157"/>
    <w:rsid w:val="00FD20AA"/>
    <w:rsid w:val="00FD52FD"/>
    <w:rsid w:val="00FD667C"/>
    <w:rsid w:val="00FD69A0"/>
    <w:rsid w:val="00FF6044"/>
    <w:rsid w:val="04497523"/>
    <w:rsid w:val="04E142F5"/>
    <w:rsid w:val="0609094D"/>
    <w:rsid w:val="078C2C36"/>
    <w:rsid w:val="08AC25CB"/>
    <w:rsid w:val="09774987"/>
    <w:rsid w:val="0A6A78F4"/>
    <w:rsid w:val="0B0C7351"/>
    <w:rsid w:val="0B510739"/>
    <w:rsid w:val="0BDE6C98"/>
    <w:rsid w:val="117520DF"/>
    <w:rsid w:val="119B0884"/>
    <w:rsid w:val="11A51171"/>
    <w:rsid w:val="175327A8"/>
    <w:rsid w:val="17CE5E2C"/>
    <w:rsid w:val="19D655BF"/>
    <w:rsid w:val="1A934532"/>
    <w:rsid w:val="1ABA0B77"/>
    <w:rsid w:val="1B45798F"/>
    <w:rsid w:val="1BF718C8"/>
    <w:rsid w:val="1D477AB0"/>
    <w:rsid w:val="1DE6262A"/>
    <w:rsid w:val="1EC856BC"/>
    <w:rsid w:val="21B441D2"/>
    <w:rsid w:val="26C863CA"/>
    <w:rsid w:val="2B3D594E"/>
    <w:rsid w:val="2B7803BF"/>
    <w:rsid w:val="2D2818F4"/>
    <w:rsid w:val="30086183"/>
    <w:rsid w:val="300B6D9A"/>
    <w:rsid w:val="31E701E4"/>
    <w:rsid w:val="35080440"/>
    <w:rsid w:val="37057B3E"/>
    <w:rsid w:val="38BF4D66"/>
    <w:rsid w:val="38DA5FE0"/>
    <w:rsid w:val="3A260EFB"/>
    <w:rsid w:val="3BDC3643"/>
    <w:rsid w:val="41EF130C"/>
    <w:rsid w:val="429B60E5"/>
    <w:rsid w:val="438644E2"/>
    <w:rsid w:val="4419736C"/>
    <w:rsid w:val="44FA6BE7"/>
    <w:rsid w:val="45217717"/>
    <w:rsid w:val="458E5EE1"/>
    <w:rsid w:val="45F6758C"/>
    <w:rsid w:val="48E82452"/>
    <w:rsid w:val="4CB3021C"/>
    <w:rsid w:val="4CB607C5"/>
    <w:rsid w:val="4CDC6238"/>
    <w:rsid w:val="4D6A4C76"/>
    <w:rsid w:val="4F12680B"/>
    <w:rsid w:val="50B278BE"/>
    <w:rsid w:val="53D56909"/>
    <w:rsid w:val="54014B46"/>
    <w:rsid w:val="55940703"/>
    <w:rsid w:val="563F1F3F"/>
    <w:rsid w:val="5659087C"/>
    <w:rsid w:val="566D5190"/>
    <w:rsid w:val="575A09F5"/>
    <w:rsid w:val="58B95755"/>
    <w:rsid w:val="5DB813ED"/>
    <w:rsid w:val="5E2118F0"/>
    <w:rsid w:val="5EBE169C"/>
    <w:rsid w:val="5F3C1128"/>
    <w:rsid w:val="5FAB3BB8"/>
    <w:rsid w:val="60C310C2"/>
    <w:rsid w:val="61C226BE"/>
    <w:rsid w:val="624920E3"/>
    <w:rsid w:val="62B7224A"/>
    <w:rsid w:val="643663FF"/>
    <w:rsid w:val="66A6739D"/>
    <w:rsid w:val="67875AC8"/>
    <w:rsid w:val="693F394C"/>
    <w:rsid w:val="6AED32D6"/>
    <w:rsid w:val="6E750DA2"/>
    <w:rsid w:val="6F810491"/>
    <w:rsid w:val="73FC3B5D"/>
    <w:rsid w:val="77E12415"/>
    <w:rsid w:val="79BD1E36"/>
    <w:rsid w:val="7D1405FF"/>
    <w:rsid w:val="7DBA7990"/>
    <w:rsid w:val="7E6A4E4E"/>
    <w:rsid w:val="7E7F04A4"/>
    <w:rsid w:val="7FE14D49"/>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8">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13"/>
    <w:qFormat/>
    <w:uiPriority w:val="0"/>
    <w:rPr>
      <w:sz w:val="18"/>
      <w:szCs w:val="18"/>
    </w:rPr>
  </w:style>
  <w:style w:type="paragraph" w:styleId="3">
    <w:name w:val="footer"/>
    <w:basedOn w:val="1"/>
    <w:link w:val="12"/>
    <w:qFormat/>
    <w:uiPriority w:val="99"/>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qFormat/>
    <w:uiPriority w:val="0"/>
    <w:pPr>
      <w:widowControl w:val="0"/>
      <w:spacing w:before="100" w:beforeAutospacing="1" w:after="100" w:afterAutospacing="1"/>
    </w:pPr>
    <w:rPr>
      <w:rFonts w:ascii="Calibri" w:hAnsi="Calibri" w:eastAsia="宋体" w:cs="Times New Roman"/>
      <w:sz w:val="24"/>
      <w:szCs w:val="24"/>
      <w:lang w:val="en-US" w:eastAsia="zh-CN" w:bidi="ar-SA"/>
    </w:rPr>
  </w:style>
  <w:style w:type="character" w:styleId="7">
    <w:name w:val="Hyperlink"/>
    <w:basedOn w:val="6"/>
    <w:qFormat/>
    <w:uiPriority w:val="0"/>
    <w:rPr>
      <w:color w:val="0563C1" w:themeColor="hyperlink"/>
      <w:u w:val="single"/>
      <w14:textFill>
        <w14:solidFill>
          <w14:schemeClr w14:val="hlink"/>
        </w14:solidFill>
      </w14:textFill>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0">
    <w:name w:val="bjh-p"/>
    <w:basedOn w:val="6"/>
    <w:qFormat/>
    <w:uiPriority w:val="0"/>
  </w:style>
  <w:style w:type="character" w:customStyle="1" w:styleId="11">
    <w:name w:val="页眉 Char"/>
    <w:basedOn w:val="6"/>
    <w:link w:val="4"/>
    <w:qFormat/>
    <w:uiPriority w:val="0"/>
    <w:rPr>
      <w:kern w:val="2"/>
      <w:sz w:val="18"/>
      <w:szCs w:val="18"/>
    </w:rPr>
  </w:style>
  <w:style w:type="character" w:customStyle="1" w:styleId="12">
    <w:name w:val="页脚 Char"/>
    <w:basedOn w:val="6"/>
    <w:link w:val="3"/>
    <w:qFormat/>
    <w:uiPriority w:val="99"/>
    <w:rPr>
      <w:kern w:val="2"/>
      <w:sz w:val="18"/>
      <w:szCs w:val="18"/>
    </w:rPr>
  </w:style>
  <w:style w:type="character" w:customStyle="1" w:styleId="13">
    <w:name w:val="批注框文本 Char"/>
    <w:basedOn w:val="6"/>
    <w:link w:val="2"/>
    <w:qFormat/>
    <w:uiPriority w:val="0"/>
    <w:rPr>
      <w:kern w:val="2"/>
      <w:sz w:val="18"/>
      <w:szCs w:val="18"/>
    </w:rPr>
  </w:style>
  <w:style w:type="paragraph" w:customStyle="1" w:styleId="14">
    <w:name w:val="列出段落1"/>
    <w:basedOn w:val="1"/>
    <w:unhideWhenUsed/>
    <w:qFormat/>
    <w:uiPriority w:val="99"/>
    <w:pPr>
      <w:ind w:firstLine="420" w:firstLineChars="200"/>
    </w:pPr>
  </w:style>
  <w:style w:type="paragraph" w:customStyle="1" w:styleId="15">
    <w:name w:val="列出段落2"/>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744</Words>
  <Characters>4241</Characters>
  <Lines>35</Lines>
  <Paragraphs>9</Paragraphs>
  <ScaleCrop>false</ScaleCrop>
  <LinksUpToDate>false</LinksUpToDate>
  <CharactersWithSpaces>4976</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2022-04-15T01:05:00Z</dcterms:created>
  <dc:creator>86183</dc:creator>
  <cp:lastModifiedBy>hlwzx2</cp:lastModifiedBy>
  <dcterms:modified xsi:type="dcterms:W3CDTF">2022-08-08T09:50:09Z</dcterms:modified>
  <cp:revision>434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6DDD471268D9472DBAEEEAD2E31A5687</vt:lpwstr>
  </property>
</Properties>
</file>