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41EF4F">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150" w:beforeAutospacing="0" w:after="100" w:afterAutospacing="0" w:line="600" w:lineRule="exact"/>
        <w:ind w:left="0" w:right="0" w:firstLine="0"/>
        <w:jc w:val="center"/>
        <w:textAlignment w:val="auto"/>
        <w:rPr>
          <w:rFonts w:hint="eastAsia" w:ascii="方正小标宋_GBK" w:hAnsi="方正小标宋_GBK" w:eastAsia="方正小标宋_GBK" w:cs="方正小标宋_GBK"/>
          <w:i w:val="0"/>
          <w:iCs w:val="0"/>
          <w:caps w:val="0"/>
          <w:color w:val="auto"/>
          <w:spacing w:val="0"/>
          <w:sz w:val="44"/>
          <w:szCs w:val="44"/>
        </w:rPr>
      </w:pPr>
      <w:r>
        <w:rPr>
          <w:rFonts w:hint="eastAsia" w:ascii="方正小标宋_GBK" w:hAnsi="方正小标宋_GBK" w:eastAsia="方正小标宋_GBK" w:cs="方正小标宋_GBK"/>
          <w:spacing w:val="-3"/>
          <w:sz w:val="44"/>
          <w:szCs w:val="44"/>
          <w:lang w:val="en-US" w:eastAsia="zh-CN"/>
        </w:rPr>
        <w:t>关于</w:t>
      </w:r>
      <w:r>
        <w:rPr>
          <w:rFonts w:hint="eastAsia" w:ascii="方正小标宋_GBK" w:hAnsi="方正小标宋_GBK" w:eastAsia="方正小标宋_GBK" w:cs="方正小标宋_GBK"/>
          <w:spacing w:val="-3"/>
          <w:sz w:val="44"/>
          <w:szCs w:val="44"/>
          <w:lang w:eastAsia="zh-CN"/>
        </w:rPr>
        <w:t>扬州经济技术开发区</w:t>
      </w:r>
      <w:r>
        <w:rPr>
          <w:rFonts w:hint="eastAsia" w:ascii="方正小标宋_GBK" w:hAnsi="方正小标宋_GBK" w:eastAsia="方正小标宋_GBK" w:cs="方正小标宋_GBK"/>
          <w:spacing w:val="-3"/>
          <w:sz w:val="44"/>
          <w:szCs w:val="44"/>
        </w:rPr>
        <w:t>报废农机回收拆解企业征集工作</w:t>
      </w:r>
      <w:r>
        <w:rPr>
          <w:rFonts w:hint="eastAsia" w:ascii="方正小标宋_GBK" w:hAnsi="方正小标宋_GBK" w:eastAsia="方正小标宋_GBK" w:cs="方正小标宋_GBK"/>
          <w:i w:val="0"/>
          <w:iCs w:val="0"/>
          <w:caps w:val="0"/>
          <w:color w:val="auto"/>
          <w:spacing w:val="0"/>
          <w:kern w:val="0"/>
          <w:sz w:val="44"/>
          <w:szCs w:val="44"/>
          <w:shd w:val="clear" w:color="auto" w:fill="FFFFFF"/>
          <w:lang w:val="en-US" w:eastAsia="zh-CN" w:bidi="ar"/>
        </w:rPr>
        <w:t>结果公告</w:t>
      </w:r>
    </w:p>
    <w:p w14:paraId="4AC02340">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atLeast"/>
        <w:ind w:right="0" w:firstLine="548" w:firstLineChars="200"/>
        <w:jc w:val="both"/>
        <w:textAlignment w:val="auto"/>
        <w:rPr>
          <w:rFonts w:hint="eastAsia" w:asciiTheme="minorEastAsia" w:hAnsiTheme="minorEastAsia" w:eastAsiaTheme="minorEastAsia" w:cstheme="minorEastAsia"/>
          <w:spacing w:val="-3"/>
          <w:sz w:val="28"/>
          <w:szCs w:val="28"/>
        </w:rPr>
      </w:pPr>
    </w:p>
    <w:p w14:paraId="5FED414B">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28" w:firstLineChars="200"/>
        <w:jc w:val="both"/>
        <w:textAlignment w:val="auto"/>
        <w:rPr>
          <w:rFonts w:hint="default" w:ascii="Times New Roman" w:hAnsi="Times New Roman" w:eastAsia="方正仿宋_GBK" w:cs="Times New Roman"/>
          <w:spacing w:val="-3"/>
          <w:sz w:val="32"/>
          <w:szCs w:val="32"/>
        </w:rPr>
      </w:pPr>
      <w:r>
        <w:rPr>
          <w:rFonts w:hint="default" w:ascii="Times New Roman" w:hAnsi="Times New Roman" w:eastAsia="方正仿宋_GBK" w:cs="Times New Roman"/>
          <w:spacing w:val="-3"/>
          <w:sz w:val="32"/>
          <w:szCs w:val="32"/>
        </w:rPr>
        <w:t>为贯彻落实江苏省农业农村厅、江苏省财政厅《关于大力实施农机报废更新补贴政策推动大规模设备更新工作的通知》（苏农机﹝2024﹞14号）和扬州市农业农村局办公室《关于做好全市报废农机回收拆解企业确定工作的通知》（扬农办﹝2024﹞130号）要求，实施</w:t>
      </w:r>
      <w:r>
        <w:rPr>
          <w:rFonts w:hint="default" w:ascii="Times New Roman" w:hAnsi="Times New Roman" w:eastAsia="方正仿宋_GBK" w:cs="Times New Roman"/>
          <w:spacing w:val="-3"/>
          <w:sz w:val="32"/>
          <w:szCs w:val="32"/>
          <w:lang w:eastAsia="zh-CN"/>
        </w:rPr>
        <w:t>扬州经济技术开发区</w:t>
      </w:r>
      <w:r>
        <w:rPr>
          <w:rFonts w:hint="default" w:ascii="Times New Roman" w:hAnsi="Times New Roman" w:eastAsia="方正仿宋_GBK" w:cs="Times New Roman"/>
          <w:spacing w:val="-3"/>
          <w:sz w:val="32"/>
          <w:szCs w:val="32"/>
        </w:rPr>
        <w:t>报废农机回收拆解企业征集工作。</w:t>
      </w:r>
    </w:p>
    <w:p w14:paraId="51C1D289">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28" w:firstLineChars="200"/>
        <w:jc w:val="left"/>
        <w:textAlignment w:val="auto"/>
        <w:rPr>
          <w:rFonts w:hint="default" w:ascii="Times New Roman" w:hAnsi="Times New Roman" w:eastAsia="方正仿宋_GBK" w:cs="Times New Roman"/>
          <w:spacing w:val="-3"/>
          <w:sz w:val="32"/>
          <w:szCs w:val="32"/>
          <w:lang w:eastAsia="zh-CN"/>
        </w:rPr>
      </w:pPr>
      <w:r>
        <w:rPr>
          <w:rFonts w:hint="default" w:ascii="Times New Roman" w:hAnsi="Times New Roman" w:eastAsia="方正仿宋_GBK" w:cs="Times New Roman"/>
          <w:spacing w:val="-3"/>
          <w:sz w:val="32"/>
          <w:szCs w:val="32"/>
        </w:rPr>
        <w:t>通过公开征选的方式开展扬州经济技术开发区报废农机回收拆解企业征集工作，经评审，以下企业符合要求，拟确定为扬州经济技术开发区报废农机回收拆解企业，现予以公告</w:t>
      </w:r>
      <w:r>
        <w:rPr>
          <w:rFonts w:hint="default" w:ascii="Times New Roman" w:hAnsi="Times New Roman" w:eastAsia="方正仿宋_GBK" w:cs="Times New Roman"/>
          <w:spacing w:val="-3"/>
          <w:sz w:val="32"/>
          <w:szCs w:val="32"/>
          <w:lang w:eastAsia="zh-CN"/>
        </w:rPr>
        <w:t>：</w:t>
      </w:r>
    </w:p>
    <w:p w14:paraId="744E9C5F">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方正黑体_GBK" w:hAnsi="方正黑体_GBK" w:eastAsia="方正黑体_GBK" w:cs="方正黑体_GBK"/>
          <w:color w:val="auto"/>
          <w:sz w:val="32"/>
          <w:szCs w:val="32"/>
          <w:lang w:val="en-US" w:eastAsia="zh-CN"/>
        </w:rPr>
      </w:pPr>
      <w:r>
        <w:rPr>
          <w:rFonts w:hint="eastAsia" w:ascii="方正黑体_GBK" w:hAnsi="方正黑体_GBK" w:eastAsia="方正黑体_GBK" w:cs="方正黑体_GBK"/>
          <w:color w:val="auto"/>
          <w:kern w:val="2"/>
          <w:sz w:val="32"/>
          <w:szCs w:val="32"/>
          <w:lang w:val="en-US" w:eastAsia="zh-CN" w:bidi="ar-SA"/>
        </w:rPr>
        <w:t>一、</w:t>
      </w:r>
      <w:r>
        <w:rPr>
          <w:rFonts w:hint="eastAsia" w:ascii="方正黑体_GBK" w:hAnsi="方正黑体_GBK" w:eastAsia="方正黑体_GBK" w:cs="方正黑体_GBK"/>
          <w:color w:val="auto"/>
          <w:sz w:val="32"/>
          <w:szCs w:val="32"/>
          <w:lang w:val="en-US" w:eastAsia="zh-CN"/>
        </w:rPr>
        <w:t>企业信息</w:t>
      </w:r>
    </w:p>
    <w:p w14:paraId="3102093C">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color w:val="auto"/>
          <w:sz w:val="32"/>
          <w:szCs w:val="32"/>
          <w:lang w:val="en-US" w:eastAsia="zh-CN"/>
        </w:rPr>
        <w:t>企业名称：仪征市农业机械有限责任公司</w:t>
      </w:r>
    </w:p>
    <w:p w14:paraId="1E1CAE3C">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方正黑体_GBK" w:hAnsi="方正黑体_GBK" w:eastAsia="方正黑体_GBK" w:cs="方正黑体_GBK"/>
          <w:color w:val="auto"/>
          <w:kern w:val="2"/>
          <w:sz w:val="32"/>
          <w:szCs w:val="32"/>
          <w:lang w:val="en-US" w:eastAsia="zh-CN" w:bidi="ar-SA"/>
        </w:rPr>
      </w:pPr>
      <w:r>
        <w:rPr>
          <w:rFonts w:hint="eastAsia" w:ascii="方正黑体_GBK" w:hAnsi="方正黑体_GBK" w:eastAsia="方正黑体_GBK" w:cs="方正黑体_GBK"/>
          <w:color w:val="auto"/>
          <w:kern w:val="2"/>
          <w:sz w:val="32"/>
          <w:szCs w:val="32"/>
          <w:lang w:val="en-US" w:eastAsia="zh-CN" w:bidi="ar-SA"/>
        </w:rPr>
        <w:t>二、</w:t>
      </w:r>
      <w:r>
        <w:rPr>
          <w:rFonts w:hint="default" w:ascii="方正黑体_GBK" w:hAnsi="方正黑体_GBK" w:eastAsia="方正黑体_GBK" w:cs="方正黑体_GBK"/>
          <w:color w:val="auto"/>
          <w:kern w:val="2"/>
          <w:sz w:val="32"/>
          <w:szCs w:val="32"/>
          <w:lang w:val="en-US" w:eastAsia="zh-CN" w:bidi="ar-SA"/>
        </w:rPr>
        <w:t>公示时间</w:t>
      </w:r>
    </w:p>
    <w:p w14:paraId="6A19C769">
      <w:pPr>
        <w:keepNext w:val="0"/>
        <w:keepLines w:val="0"/>
        <w:pageBreakBefore w:val="0"/>
        <w:numPr>
          <w:ilvl w:val="0"/>
          <w:numId w:val="0"/>
        </w:numPr>
        <w:kinsoku/>
        <w:wordWrap/>
        <w:overflowPunct/>
        <w:topLinePunct w:val="0"/>
        <w:autoSpaceDE/>
        <w:autoSpaceDN/>
        <w:bidi w:val="0"/>
        <w:adjustRightInd/>
        <w:snapToGrid/>
        <w:spacing w:line="600" w:lineRule="exact"/>
        <w:ind w:leftChars="0" w:firstLine="640" w:firstLineChars="200"/>
        <w:textAlignment w:val="auto"/>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color w:val="auto"/>
          <w:sz w:val="32"/>
          <w:szCs w:val="32"/>
          <w:lang w:val="en-US" w:eastAsia="zh-CN"/>
        </w:rPr>
        <w:t>2025年06月11日-2025年06月13日</w:t>
      </w:r>
    </w:p>
    <w:p w14:paraId="5FEB3056">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方正黑体_GBK" w:hAnsi="方正黑体_GBK" w:eastAsia="方正黑体_GBK" w:cs="方正黑体_GBK"/>
          <w:color w:val="auto"/>
          <w:kern w:val="2"/>
          <w:sz w:val="32"/>
          <w:szCs w:val="32"/>
          <w:lang w:val="en-US" w:eastAsia="zh-CN" w:bidi="ar-SA"/>
        </w:rPr>
      </w:pPr>
      <w:r>
        <w:rPr>
          <w:rFonts w:hint="eastAsia" w:ascii="方正黑体_GBK" w:hAnsi="方正黑体_GBK" w:eastAsia="方正黑体_GBK" w:cs="方正黑体_GBK"/>
          <w:color w:val="auto"/>
          <w:kern w:val="2"/>
          <w:sz w:val="32"/>
          <w:szCs w:val="32"/>
          <w:lang w:val="en-US" w:eastAsia="zh-CN" w:bidi="ar-SA"/>
        </w:rPr>
        <w:t>三、</w:t>
      </w:r>
      <w:r>
        <w:rPr>
          <w:rFonts w:hint="default" w:ascii="方正黑体_GBK" w:hAnsi="方正黑体_GBK" w:eastAsia="方正黑体_GBK" w:cs="方正黑体_GBK"/>
          <w:color w:val="auto"/>
          <w:kern w:val="2"/>
          <w:sz w:val="32"/>
          <w:szCs w:val="32"/>
          <w:lang w:val="en-US" w:eastAsia="zh-CN" w:bidi="ar-SA"/>
        </w:rPr>
        <w:t>监督举报</w:t>
      </w:r>
    </w:p>
    <w:p w14:paraId="517C537D">
      <w:pPr>
        <w:keepNext w:val="0"/>
        <w:keepLines w:val="0"/>
        <w:pageBreakBefore w:val="0"/>
        <w:kinsoku/>
        <w:wordWrap/>
        <w:overflowPunct/>
        <w:topLinePunct w:val="0"/>
        <w:autoSpaceDE/>
        <w:autoSpaceDN/>
        <w:bidi w:val="0"/>
        <w:adjustRightInd/>
        <w:snapToGrid/>
        <w:spacing w:beforeAutospacing="0" w:afterAutospacing="0" w:line="600" w:lineRule="exact"/>
        <w:ind w:firstLine="640" w:firstLineChars="200"/>
        <w:textAlignment w:val="auto"/>
        <w:rPr>
          <w:rFonts w:hint="default" w:ascii="Times New Roman" w:hAnsi="Times New Roman" w:eastAsia="方正仿宋_GBK" w:cs="Times New Roman"/>
          <w:sz w:val="32"/>
          <w:szCs w:val="32"/>
          <w:lang w:val="en-US" w:eastAsia="zh-CN"/>
        </w:rPr>
      </w:pPr>
      <w:bookmarkStart w:id="0" w:name="_GoBack"/>
      <w:bookmarkEnd w:id="0"/>
      <w:r>
        <w:rPr>
          <w:rFonts w:hint="default" w:ascii="Times New Roman" w:hAnsi="Times New Roman" w:eastAsia="方正仿宋_GBK" w:cs="Times New Roman"/>
          <w:i w:val="0"/>
          <w:iCs w:val="0"/>
          <w:caps w:val="0"/>
          <w:spacing w:val="0"/>
          <w:sz w:val="32"/>
          <w:szCs w:val="32"/>
          <w:shd w:val="clear" w:fill="FFFFFF"/>
        </w:rPr>
        <w:t>如有异议，请在公示期内向</w:t>
      </w:r>
      <w:r>
        <w:rPr>
          <w:rFonts w:hint="default" w:ascii="Times New Roman" w:hAnsi="Times New Roman" w:eastAsia="方正仿宋_GBK" w:cs="Times New Roman"/>
          <w:i w:val="0"/>
          <w:iCs w:val="0"/>
          <w:caps w:val="0"/>
          <w:spacing w:val="0"/>
          <w:sz w:val="32"/>
          <w:szCs w:val="32"/>
          <w:shd w:val="clear" w:fill="FFFFFF"/>
          <w:lang w:val="en-US" w:eastAsia="zh-CN"/>
        </w:rPr>
        <w:t>有关部门反应</w:t>
      </w:r>
      <w:r>
        <w:rPr>
          <w:rFonts w:hint="default" w:ascii="Times New Roman" w:hAnsi="Times New Roman" w:eastAsia="方正仿宋_GBK" w:cs="Times New Roman"/>
          <w:i w:val="0"/>
          <w:iCs w:val="0"/>
          <w:caps w:val="0"/>
          <w:spacing w:val="0"/>
          <w:sz w:val="32"/>
          <w:szCs w:val="32"/>
          <w:shd w:val="clear" w:fill="FFFFFF"/>
        </w:rPr>
        <w:t>。</w:t>
      </w:r>
    </w:p>
    <w:p w14:paraId="65DDCBB1">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left"/>
        <w:textAlignment w:val="auto"/>
        <w:rPr>
          <w:rFonts w:hint="default" w:ascii="Times New Roman" w:hAnsi="Times New Roman" w:eastAsia="方正仿宋_GBK" w:cs="Times New Roman"/>
          <w:color w:val="auto"/>
          <w:sz w:val="32"/>
          <w:szCs w:val="32"/>
          <w:lang w:eastAsia="zh-CN"/>
        </w:rPr>
      </w:pPr>
      <w:r>
        <w:rPr>
          <w:rFonts w:hint="default" w:ascii="Times New Roman" w:hAnsi="Times New Roman" w:eastAsia="方正仿宋_GBK" w:cs="Times New Roman"/>
          <w:i w:val="0"/>
          <w:iCs w:val="0"/>
          <w:caps w:val="0"/>
          <w:color w:val="auto"/>
          <w:spacing w:val="0"/>
          <w:sz w:val="32"/>
          <w:szCs w:val="32"/>
          <w:shd w:val="clear" w:color="auto" w:fill="FFFFFF"/>
          <w:lang w:val="en-US" w:eastAsia="zh-CN"/>
        </w:rPr>
        <w:t>联系人：周主任</w:t>
      </w:r>
    </w:p>
    <w:p w14:paraId="22823DE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left"/>
        <w:textAlignment w:val="auto"/>
        <w:rPr>
          <w:rFonts w:hint="default" w:ascii="Times New Roman" w:hAnsi="Times New Roman" w:eastAsia="方正仿宋_GBK" w:cs="Times New Roman"/>
          <w:i w:val="0"/>
          <w:iCs w:val="0"/>
          <w:caps w:val="0"/>
          <w:color w:val="auto"/>
          <w:spacing w:val="0"/>
          <w:sz w:val="32"/>
          <w:szCs w:val="32"/>
          <w:shd w:val="clear" w:color="auto" w:fill="FFFFFF"/>
          <w:lang w:val="en-US" w:eastAsia="zh-CN"/>
        </w:rPr>
      </w:pPr>
      <w:r>
        <w:rPr>
          <w:rFonts w:hint="default" w:ascii="Times New Roman" w:hAnsi="Times New Roman" w:eastAsia="方正仿宋_GBK" w:cs="Times New Roman"/>
          <w:i w:val="0"/>
          <w:iCs w:val="0"/>
          <w:caps w:val="0"/>
          <w:color w:val="auto"/>
          <w:spacing w:val="0"/>
          <w:sz w:val="32"/>
          <w:szCs w:val="32"/>
          <w:shd w:val="clear" w:color="auto" w:fill="FFFFFF"/>
        </w:rPr>
        <w:t>电话：</w:t>
      </w:r>
      <w:r>
        <w:rPr>
          <w:rFonts w:hint="default" w:ascii="Times New Roman" w:hAnsi="Times New Roman" w:eastAsia="方正仿宋_GBK" w:cs="Times New Roman"/>
          <w:i w:val="0"/>
          <w:iCs w:val="0"/>
          <w:caps w:val="0"/>
          <w:color w:val="auto"/>
          <w:spacing w:val="0"/>
          <w:sz w:val="32"/>
          <w:szCs w:val="32"/>
          <w:shd w:val="clear" w:color="auto" w:fill="FFFFFF"/>
          <w:lang w:val="en-US" w:eastAsia="zh-CN"/>
        </w:rPr>
        <w:t>0514—</w:t>
      </w:r>
      <w:r>
        <w:rPr>
          <w:rFonts w:hint="default" w:ascii="Times New Roman" w:hAnsi="Times New Roman" w:eastAsia="方正仿宋_GBK" w:cs="Times New Roman"/>
          <w:i w:val="0"/>
          <w:iCs w:val="0"/>
          <w:caps w:val="0"/>
          <w:color w:val="auto"/>
          <w:spacing w:val="0"/>
          <w:sz w:val="32"/>
          <w:szCs w:val="32"/>
          <w:shd w:val="clear" w:color="auto" w:fill="FFFFFF"/>
        </w:rPr>
        <w:t>82982657</w:t>
      </w:r>
    </w:p>
    <w:p w14:paraId="4FAB5D46">
      <w:pPr>
        <w:keepNext w:val="0"/>
        <w:keepLines w:val="0"/>
        <w:pageBreakBefore w:val="0"/>
        <w:numPr>
          <w:ilvl w:val="0"/>
          <w:numId w:val="0"/>
        </w:numPr>
        <w:kinsoku/>
        <w:wordWrap/>
        <w:overflowPunct/>
        <w:topLinePunct w:val="0"/>
        <w:autoSpaceDE/>
        <w:autoSpaceDN/>
        <w:bidi w:val="0"/>
        <w:adjustRightInd/>
        <w:snapToGrid/>
        <w:spacing w:line="600" w:lineRule="exact"/>
        <w:textAlignment w:val="auto"/>
        <w:rPr>
          <w:rFonts w:hint="default" w:ascii="Times New Roman" w:hAnsi="Times New Roman" w:eastAsia="方正仿宋_GBK" w:cs="Times New Roman"/>
          <w:color w:val="auto"/>
          <w:sz w:val="32"/>
          <w:szCs w:val="32"/>
          <w:lang w:val="en-US" w:eastAsia="zh-CN"/>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1"/>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方正小标宋_GBK">
    <w:panose1 w:val="02000000000000000000"/>
    <w:charset w:val="86"/>
    <w:family w:val="auto"/>
    <w:pitch w:val="default"/>
    <w:sig w:usb0="00000001" w:usb1="080E0000" w:usb2="00000000" w:usb3="00000000" w:csb0="00040000" w:csb1="00000000"/>
    <w:embedRegular r:id="rId1" w:fontKey="{E7626793-7C1D-4948-871D-10170C5C630A}"/>
  </w:font>
  <w:font w:name="方正仿宋_GBK">
    <w:panose1 w:val="02000000000000000000"/>
    <w:charset w:val="86"/>
    <w:family w:val="auto"/>
    <w:pitch w:val="default"/>
    <w:sig w:usb0="A00002BF" w:usb1="38CF7CFA" w:usb2="00082016" w:usb3="00000000" w:csb0="00040001" w:csb1="00000000"/>
    <w:embedRegular r:id="rId2" w:fontKey="{BFFD502E-C2FE-4457-817C-05A3D7B38265}"/>
  </w:font>
  <w:font w:name="方正黑体_GBK">
    <w:panose1 w:val="03000509000000000000"/>
    <w:charset w:val="86"/>
    <w:family w:val="auto"/>
    <w:pitch w:val="default"/>
    <w:sig w:usb0="00000001" w:usb1="080E0000" w:usb2="00000000" w:usb3="00000000" w:csb0="00040000" w:csb1="00000000"/>
    <w:embedRegular r:id="rId3" w:fontKey="{523DE272-603E-4033-BE35-FA7C6668276D}"/>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M5NjAyYmJjY2IxNTFmZjA3NjczYzdkOTNiMjEyOTIifQ=="/>
  </w:docVars>
  <w:rsids>
    <w:rsidRoot w:val="00000000"/>
    <w:rsid w:val="05323170"/>
    <w:rsid w:val="09B924F7"/>
    <w:rsid w:val="09DC0B97"/>
    <w:rsid w:val="09F535B7"/>
    <w:rsid w:val="0C192ECB"/>
    <w:rsid w:val="0EAE37EC"/>
    <w:rsid w:val="0FEC53C4"/>
    <w:rsid w:val="10BD6085"/>
    <w:rsid w:val="117F1071"/>
    <w:rsid w:val="13273CE5"/>
    <w:rsid w:val="13A6777E"/>
    <w:rsid w:val="1A974CB8"/>
    <w:rsid w:val="21861625"/>
    <w:rsid w:val="233B565A"/>
    <w:rsid w:val="2A175413"/>
    <w:rsid w:val="2A6F0B66"/>
    <w:rsid w:val="2C2E26BA"/>
    <w:rsid w:val="2E7305AB"/>
    <w:rsid w:val="302A1EA4"/>
    <w:rsid w:val="317F1137"/>
    <w:rsid w:val="37BE1AE7"/>
    <w:rsid w:val="3A910545"/>
    <w:rsid w:val="3E15536C"/>
    <w:rsid w:val="3E714641"/>
    <w:rsid w:val="42164036"/>
    <w:rsid w:val="43401449"/>
    <w:rsid w:val="460D52AC"/>
    <w:rsid w:val="479149D6"/>
    <w:rsid w:val="47C05791"/>
    <w:rsid w:val="4CC8187F"/>
    <w:rsid w:val="4D9A1430"/>
    <w:rsid w:val="517373EA"/>
    <w:rsid w:val="569A03E5"/>
    <w:rsid w:val="58016235"/>
    <w:rsid w:val="5812758A"/>
    <w:rsid w:val="5A366FF5"/>
    <w:rsid w:val="5B17626B"/>
    <w:rsid w:val="5E0D2DEC"/>
    <w:rsid w:val="5F8C5410"/>
    <w:rsid w:val="611A3443"/>
    <w:rsid w:val="621C5447"/>
    <w:rsid w:val="6261124C"/>
    <w:rsid w:val="697032B2"/>
    <w:rsid w:val="6AB710C0"/>
    <w:rsid w:val="6FB24AEE"/>
    <w:rsid w:val="701B6EBE"/>
    <w:rsid w:val="794900B5"/>
    <w:rsid w:val="79C238AE"/>
    <w:rsid w:val="7B0672DB"/>
    <w:rsid w:val="7BC922F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3">
    <w:name w:val="Normal (Web)"/>
    <w:basedOn w:val="1"/>
    <w:autoRedefine/>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294</Words>
  <Characters>325</Characters>
  <Lines>0</Lines>
  <Paragraphs>0</Paragraphs>
  <TotalTime>4</TotalTime>
  <ScaleCrop>false</ScaleCrop>
  <LinksUpToDate>false</LinksUpToDate>
  <CharactersWithSpaces>328</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2023-07-13T10:13:00Z</dcterms:created>
  <dc:creator>Administrator</dc:creator>
  <cp:lastModifiedBy>讨喜宝子</cp:lastModifiedBy>
  <dcterms:modified xsi:type="dcterms:W3CDTF">2025-06-17T02:56:27Z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364B54F4A9AD4105AE61CB540D030D84_13</vt:lpwstr>
  </property>
  <property fmtid="{D5CDD505-2E9C-101B-9397-08002B2CF9AE}" pid="4" name="KSOTemplateDocerSaveRecord">
    <vt:lpwstr>eyJoZGlkIjoiY2Q3ZWIxYmU3YTc3OWI2ZjU0NTkyYTM5YmE0YmIyMzAiLCJ1c2VySWQiOiIxMTU3ODk3NTA5In0=</vt:lpwstr>
  </property>
</Properties>
</file>