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  <w:textAlignment w:val="auto"/>
        <w:rPr>
          <w:rFonts w:hint="default" w:ascii="Times New Roman" w:hAnsi="Times New Roman" w:eastAsia="方正公文小标宋" w:cs="Times New Roman"/>
          <w:b w:val="0"/>
          <w:bCs w:val="0"/>
          <w:color w:val="000000"/>
          <w:kern w:val="0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  <w:textAlignment w:val="auto"/>
        <w:rPr>
          <w:rFonts w:hint="default" w:ascii="Times New Roman" w:hAnsi="Times New Roman" w:eastAsia="方正公文小标宋" w:cs="Times New Roman"/>
          <w:b w:val="0"/>
          <w:bCs w:val="0"/>
          <w:color w:val="000000"/>
          <w:kern w:val="0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  <w:highlight w:val="none"/>
          <w:lang w:val="zh-CN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  <w:highlight w:val="none"/>
        </w:rPr>
        <w:t>20</w:t>
      </w: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  <w:highlight w:val="none"/>
          <w:lang w:val="en-US" w:eastAsia="zh-CN"/>
        </w:rPr>
        <w:t>23</w:t>
      </w: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  <w:highlight w:val="none"/>
        </w:rPr>
        <w:t>年</w:t>
      </w: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  <w:highlight w:val="none"/>
          <w:lang w:val="en-US" w:eastAsia="zh-CN"/>
        </w:rPr>
        <w:t>度江苏</w:t>
      </w: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  <w:highlight w:val="none"/>
          <w:lang w:val="zh-CN"/>
        </w:rPr>
        <w:t>省畜牧生态健康养殖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  <w:highlight w:val="none"/>
          <w:lang w:eastAsia="zh-CN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  <w:highlight w:val="none"/>
          <w:lang w:val="zh-CN"/>
        </w:rPr>
        <w:t>示范场名单</w:t>
      </w: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  <w:highlight w:val="none"/>
          <w:lang w:val="en-US" w:eastAsia="zh-CN"/>
        </w:rPr>
        <w:t>公示</w:t>
      </w:r>
    </w:p>
    <w:p>
      <w:pPr>
        <w:pStyle w:val="8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按照《关于深入开展畜禽标准化生态健康养殖示范创建活动的通知》（苏农牧〔2023〕4号）要求，我厅组织开展了2023年省级畜牧生态健康养殖示范创建活动。经企业申请，市级组织专家组现场考核，我厅抽查复核， 拟认定江阴市利澄生猪养殖有限公司等92家新创养殖场，南京禄口禽业发展有限公司等188家复检养殖场为2023年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度江苏省畜牧生态健康养殖示范场，现将名单予以公示。公示期为12月18日至12月25日，公示期间如有异议，请实名向省农业农村厅畜牧业处反映。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联系电话：025-86263914。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default" w:ascii="Times New Roman" w:hAnsi="Times New Roman" w:eastAsia="方正仿宋_GBK" w:cs="Times New Roman"/>
          <w:bCs/>
          <w:color w:val="000000"/>
          <w:kern w:val="0"/>
          <w:highlight w:val="none"/>
          <w:lang w:val="zh-CN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highlight w:val="none"/>
          <w:lang w:val="en-US" w:eastAsia="zh-CN"/>
        </w:rPr>
        <w:t>附件：2023年江苏省畜牧生态健康养殖示范场公示名单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textAlignment w:val="auto"/>
        <w:rPr>
          <w:rFonts w:hint="default" w:ascii="Times New Roman" w:hAnsi="Times New Roman" w:cs="Times New Roman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0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江苏省农业农村厅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ind w:firstLine="5440" w:firstLineChars="1700"/>
        <w:textAlignment w:val="auto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sectPr>
          <w:footerReference r:id="rId5" w:type="default"/>
          <w:pgSz w:w="11906" w:h="16838"/>
          <w:pgMar w:top="2098" w:right="1587" w:bottom="2098" w:left="1587" w:header="851" w:footer="992" w:gutter="0"/>
          <w:pgNumType w:fmt="decimal"/>
          <w:cols w:space="0" w:num="1"/>
          <w:rtlGutter w:val="0"/>
          <w:docGrid w:type="lines" w:linePitch="451" w:charSpace="0"/>
        </w:sectPr>
      </w:pP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2023年12月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18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日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right="0" w:rightChars="0"/>
        <w:jc w:val="both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  <w:highlight w:val="none"/>
          <w:lang w:val="en-US" w:eastAsia="zh-CN"/>
        </w:rPr>
        <w:t>附件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highlight w:val="none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kern w:val="0"/>
          <w:sz w:val="44"/>
          <w:szCs w:val="44"/>
          <w:highlight w:val="none"/>
          <w:lang w:val="zh-CN"/>
        </w:rPr>
        <w:t>2023年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kern w:val="0"/>
          <w:sz w:val="44"/>
          <w:szCs w:val="44"/>
          <w:highlight w:val="none"/>
          <w:lang w:val="en-US" w:eastAsia="zh-CN"/>
        </w:rPr>
        <w:t>度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kern w:val="0"/>
          <w:sz w:val="44"/>
          <w:szCs w:val="44"/>
          <w:highlight w:val="none"/>
          <w:lang w:val="zh-CN"/>
        </w:rPr>
        <w:t>江苏省畜牧生态健康养殖示范场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kern w:val="0"/>
          <w:sz w:val="44"/>
          <w:szCs w:val="44"/>
          <w:highlight w:val="none"/>
          <w:lang w:val="en-US" w:eastAsia="zh-CN"/>
        </w:rPr>
        <w:t>新建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养殖场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kern w:val="0"/>
          <w:sz w:val="44"/>
          <w:szCs w:val="44"/>
          <w:highlight w:val="none"/>
          <w:lang w:val="zh-CN"/>
        </w:rPr>
        <w:t>名单</w:t>
      </w:r>
    </w:p>
    <w:tbl>
      <w:tblPr>
        <w:tblStyle w:val="9"/>
        <w:tblW w:w="4999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9"/>
        <w:gridCol w:w="1500"/>
        <w:gridCol w:w="1650"/>
        <w:gridCol w:w="5166"/>
        <w:gridCol w:w="2828"/>
        <w:gridCol w:w="142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9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56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市别</w:t>
            </w:r>
          </w:p>
        </w:tc>
        <w:tc>
          <w:tcPr>
            <w:tcW w:w="61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193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养殖场名称</w:t>
            </w:r>
          </w:p>
        </w:tc>
        <w:tc>
          <w:tcPr>
            <w:tcW w:w="105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畜禽养殖代码</w:t>
            </w:r>
          </w:p>
        </w:tc>
        <w:tc>
          <w:tcPr>
            <w:tcW w:w="53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养殖畜种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29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56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61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193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105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53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无锡市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江阴市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江阴市利澄生猪养殖有限公司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320281010000264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无锡市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宜兴市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宜兴市德瑞农业科技有限公司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320282010000485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邳州市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邳州正大食品有限公司港上种猪场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320382010000464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邳州市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徐伟家庭农场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320382010013462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邳州市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邳州市兴鑫家庭农场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320382010015093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邳州市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徐州润牧源农牧科技有限公司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320382010015044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邳州市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邳州市宇诺养殖场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320382010012141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邳州市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徐州同丰牧业有限公司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320382010015204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睢宁县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睢宁县同跃养鸡专业合作社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320324010002511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睢宁县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福源蛋鸡合作社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320324010002443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睢宁县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大沙养殖小区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320324010006319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铜山区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徐州兴酉蛋鸡养殖专业合作社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320323010007542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铜山区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徐州百草园养羊专业合作社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320323010001111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铜山区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徐州市铜山区升军养殖专业合作社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320323010003379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铜山区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徐州佳驰农业发展有限公司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320312010013066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铜山区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徐州利歌畜牧科技有限公司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320312010013652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铜山区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徐州市咯咯哒养鸡专业合作社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320323010012229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新沂牧原农牧有限公司第二分场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320381010007639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新沂市苏沂畜禽养殖有限公司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320381010007582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徐州金本牧业发展有限公司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320381010007825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新沂市宜军生猪养殖场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320381010007890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徐州市盛翔农业发展有限公司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320322010005031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沛县安国镇建科蛋鸡养殖专业合作社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320322010006703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沛县沈辉养殖场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320322010006793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沛县金凤养殖场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320322010000637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沛县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沛县日日红家庭农场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320322010009398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沛县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沛县栖山镇大扬养殖家庭农场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320322010003019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沛县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沛县李旭养殖场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320322010009574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常州市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武进区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常州市志华牧业有限公司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320412010000833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color w:val="auto"/>
                <w:highlight w:val="none"/>
                <w:lang w:val="en-US" w:eastAsia="zh-CN" w:bidi="ar"/>
              </w:rPr>
              <w:t>南通市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color w:val="auto"/>
                <w:highlight w:val="none"/>
                <w:lang w:val="en-US" w:eastAsia="zh-CN" w:bidi="ar"/>
              </w:rPr>
              <w:t>海安市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color w:val="auto"/>
                <w:highlight w:val="none"/>
                <w:lang w:val="en-US" w:eastAsia="zh-CN" w:bidi="ar"/>
              </w:rPr>
              <w:t>海安牧原农牧有限公司（白甸</w:t>
            </w:r>
            <w:r>
              <w:rPr>
                <w:rStyle w:val="22"/>
                <w:rFonts w:hint="eastAsia"/>
                <w:color w:val="auto"/>
                <w:highlight w:val="none"/>
                <w:lang w:val="en-US" w:eastAsia="zh-CN" w:bidi="ar"/>
              </w:rPr>
              <w:t>一</w:t>
            </w:r>
            <w:r>
              <w:rPr>
                <w:rStyle w:val="22"/>
                <w:color w:val="auto"/>
                <w:highlight w:val="none"/>
                <w:lang w:val="en-US" w:eastAsia="zh-CN" w:bidi="ar"/>
              </w:rPr>
              <w:t>场）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320621010027272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color w:val="auto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南通市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海安市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海安牧原农牧有限公司（雅周二场）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320621010027545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南通市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如皋市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如皋市秀宏家庭农场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320682010003604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33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南通市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如东市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如东凌原禽业家庭农场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320623010001078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34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南通市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如东市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如东金泰家庭农场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320623010018686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南通市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海门区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江苏京海禽业集团有限公司匡南鸡场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320684010006328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36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南通市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通州区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南通盈福农业发展有限公司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320612010005089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37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连云港市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赣榆区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远征肉鸡养殖合作社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320721010000124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38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连云港市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赣榆区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连云港苏班牧业有限公司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320707010006816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39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连云港市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海州区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海州区盈得家庭农场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320706010000962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淮安市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淮安区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淮安区富祥生猪养殖厂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320803010006642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淮安市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淮安区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淮安区富茂畜禽养殖场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320803010006486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淮安市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洪泽区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增旺现代农业有限公司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320829010000255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43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淮安市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金湖县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金湖佳浩生猪养殖场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320831010000760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44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淮安市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涟水县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涟水牧原农牧有限公司第一分场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320826010004599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45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盐城市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大丰区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盐城市大丰恺盛养殖场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320904010018903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46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盐城市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滨海县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滨海县正文生猪养殖场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320922010001370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47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盐城市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滨海县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滨海富邦生态养殖有限公司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320922010002815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盐城市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阜宁县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阜宁华凤家禽养殖有限公司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320923010014534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49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盐城市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东台市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东台市丰景农业有限公司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320981010054007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盐城市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东台市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东台市峰东家禽养殖中心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320981010053237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盐城市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东台市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东台市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弶</w:t>
            </w:r>
            <w:r>
              <w:rPr>
                <w:rStyle w:val="22"/>
                <w:highlight w:val="none"/>
                <w:lang w:val="en-US" w:eastAsia="zh-CN" w:bidi="ar"/>
              </w:rPr>
              <w:t>港镇正宇生态养猪服务场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320981010055587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高邮市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高邮市立华牧业有限公司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321084010004876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53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高邮市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高邮市文贵家庭农场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321084010004948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54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仪征市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扬州市军羿生态家庭农场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321081010000704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仪征市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扬州市六旺畜牧发展有限公司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321081010000690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56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江都区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扬州庆鹏养殖有限公司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321012010004021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57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江都区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扬州锦童养殖有限公司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321012010002887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58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广陵区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扬州市益禾新农业科技有限公司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321002010000248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59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泰兴市马甸苏余奶牛场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321283010001869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泰兴市四季春养殖场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321283010002021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泰兴市腾飞养殖场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321283010001193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泰兴市鸿泰畜禽养殖中心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321283010013270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63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color w:val="auto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color w:val="auto"/>
                <w:highlight w:val="none"/>
                <w:lang w:val="en-US" w:eastAsia="zh-CN" w:bidi="ar"/>
              </w:rPr>
              <w:t>泰兴市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color w:val="auto"/>
                <w:highlight w:val="none"/>
                <w:lang w:val="en-US" w:eastAsia="zh-CN" w:bidi="ar"/>
              </w:rPr>
              <w:t>泰兴市顾氏奶牛养殖场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321283010009573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color w:val="auto"/>
                <w:highlight w:val="none"/>
                <w:lang w:val="en-US" w:eastAsia="zh-CN" w:bidi="ar"/>
              </w:rPr>
              <w:t>肉牛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64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江苏强健农业科技发展有限公司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321283010013537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65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泰兴市清源牧业发展有限公司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321283010013290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66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泰兴市王敬山羊养殖场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321283010006073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67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泰兴市祥泰生猪养殖场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321283010013260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68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兴化市林华生猪养殖场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321281010014345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69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兴化市民益生猪养殖有限公司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321281010015858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兴化市祥润养鸡场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321281010014664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兴化市长正生猪养殖场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321281010004639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兴化市强友生猪养殖场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321281010012689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73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兴化市恒富牧业有限公司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321281010000124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74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姜堰区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泰州市桐君养殖有限公司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321284010000596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75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姜堰区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姜堰区振发生猪养殖场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321204010008646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76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医药高新区（高港区）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泰州市科牧畜禽养殖有限公司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321203010000122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77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医药高新区（高港区）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泰州市大江禽业有限公司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321203010000132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Style w:val="22"/>
                <w:highlight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78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泗洪县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永增畜禽饲养有限公司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321324010000094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79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泗洪县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金羽禽业有限公司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321324010003669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80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泗洪县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宿迁昊阳牧业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321324010007612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宿豫区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江苏采麦农业股份有限公司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321311010002899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宿豫区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宿豫区正大裕兴肉鸡养殖场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321311010002920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83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宿豫区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宿迁市丰盛养殖有限公司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321311010002882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84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宿城区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益帆生猪养殖场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321302010000066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85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宿城区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温氏汤加安生猪养猪场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321302010002462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86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泗阳县清丰源家庭农场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321323010009635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87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泗阳县金阳养猪杨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321323010000743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88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泗阳县爱华养殖场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321323010000449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89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宿迁市立华牧业有限公司张圩种猪场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321322010010958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90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宿迁市立华牧业有限公司马厂商品二场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321322010010918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91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沭阳众客种禽有限公司张圩二场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321322010001873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92</w:t>
            </w: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沭阳众客种禽有限公司贤官四场</w:t>
            </w:r>
          </w:p>
        </w:tc>
        <w:tc>
          <w:tcPr>
            <w:tcW w:w="10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321322010009450 </w:t>
            </w:r>
          </w:p>
        </w:tc>
        <w:tc>
          <w:tcPr>
            <w:tcW w:w="5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蛋鸭</w:t>
            </w:r>
          </w:p>
        </w:tc>
      </w:tr>
    </w:tbl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0" w:firstLineChars="0"/>
        <w:jc w:val="both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0" w:firstLineChars="0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  <w:highlight w:val="none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</w:rPr>
        <w:t>2023年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度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</w:rPr>
        <w:t>江苏省畜牧生态健康养殖示范场复检合格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养殖场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</w:rPr>
        <w:t>名单</w:t>
      </w:r>
    </w:p>
    <w:tbl>
      <w:tblPr>
        <w:tblStyle w:val="9"/>
        <w:tblW w:w="5132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2"/>
        <w:gridCol w:w="1364"/>
        <w:gridCol w:w="1603"/>
        <w:gridCol w:w="5826"/>
        <w:gridCol w:w="2433"/>
        <w:gridCol w:w="149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36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49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市别</w:t>
            </w:r>
          </w:p>
        </w:tc>
        <w:tc>
          <w:tcPr>
            <w:tcW w:w="58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212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养殖场名称</w:t>
            </w:r>
          </w:p>
        </w:tc>
        <w:tc>
          <w:tcPr>
            <w:tcW w:w="88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畜禽养殖代码</w:t>
            </w:r>
          </w:p>
        </w:tc>
        <w:tc>
          <w:tcPr>
            <w:tcW w:w="54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养殖畜种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36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49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58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21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88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  <w:tc>
          <w:tcPr>
            <w:tcW w:w="54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南京市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江宁区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南京禄口禽业发展有限公司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320115010000082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南京市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浦口区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南京开平家庭农场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320111010000266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南京市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溧水区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南京英特生态农业有限公司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320124010001656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南京市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高淳区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高淳县桠溪镇定埠新华养鸡场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320125010000137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南京市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高淳区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高淳县华晨养殖场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320125010000029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无锡市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江阴市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江阴天出农业科技发展有限公司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320281010000098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无锡市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江阴市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江阴市利港金荣蛋鸡养殖场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320281010000018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无锡市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宜兴市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宜兴市铜山畜禽有限公司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320282010000583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无锡市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宜兴市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宜兴市军琪生态种养家庭农场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320282010000044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丰县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丰县立华牧业有限公司欢口种猪养殖场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320321010004695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丰县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丰县立华牧业有限公司王沟商品猪养殖场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320321010004703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丰县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丰县立华牧业有限公司师寨商品猪养殖场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320321010004713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贾汪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徐州市贾汪区绿福源养殖场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320305010000790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铜山区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江苏铜山牧原农牧有限公司第一分场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320312010012813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铜山区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维维农牧科技有限公司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320323010000969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铜山区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徐州优之牧禽业有限公司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320323010008811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新沂众客食品有限公司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320381010007386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徐州卫岗牧业有限公司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320381010000027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新沂华英顺昌养殖有限公司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320381010007376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沛县地利生态农业有限公司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320322010003540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徐州合口可溯源农牧发展有限公司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320322010000667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沛县永恒畜禽发展有限公司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320322010004829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徐州市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沛县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5"/>
                <w:color w:val="auto"/>
                <w:highlight w:val="none"/>
                <w:lang w:val="en-US" w:eastAsia="zh-CN" w:bidi="ar"/>
              </w:rPr>
              <w:t>沛县鑫华农业发展有限公司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320322010004005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Style w:val="25"/>
                <w:rFonts w:hint="eastAsia"/>
                <w:color w:val="auto"/>
                <w:highlight w:val="none"/>
                <w:lang w:val="en-US" w:eastAsia="zh-CN" w:bidi="ar"/>
              </w:rPr>
              <w:t>蛋</w:t>
            </w:r>
            <w:r>
              <w:rPr>
                <w:rStyle w:val="25"/>
                <w:color w:val="auto"/>
                <w:highlight w:val="none"/>
                <w:lang w:val="en-US" w:eastAsia="zh-CN" w:bidi="ar"/>
              </w:rPr>
              <w:t>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苏州市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张家港市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张家港枫华投资管理有限公司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320582010000322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苏州市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张家港市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张家港市畜禽有限公司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320582010000088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苏州市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常熟市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常熟市神农畜牧场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320581010000131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苏州市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常熟市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常熟市马沙畜禽养殖场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320581010000161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苏州市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太仓市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太仓市种猪场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320585010000253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苏州市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昆山市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昆山市梅山猪保种有限公司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320583010000014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苏州市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吴中区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苏州太湖东山湖羊产业发展有限公司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320506010000023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  <w:lang w:val="en-US" w:eastAsia="zh-CN"/>
              </w:rPr>
              <w:t>31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南通新康德禽业有限公司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320621010008283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南通泓源畜牧有限公司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320621010010906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南通市德心食品有限公司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320621010008636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海安市向阳奶牛场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320621010010611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海安市鸿翔禽业有限公司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320621010025446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海安朗勤鸡场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320621010006156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海安丰橼牧业有限公司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320621010002307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南通市吉佑畜牧有限公司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320621010010898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南通华多种猪繁育有限公司海安分公司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320621010007964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海安万昌羊业有限公司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320621010023433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海安乡土生态养殖有限公司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320621010010936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海安鑫友山羊养殖场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320621010005110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海安鑫泰山羊养殖场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320621010027329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海安市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南通锦宏牧业有限公司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320621010025171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如皋市南洋家禽养殖场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320682010004081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南通冒氏禽业科技有限公司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320682010012404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南通天存生态养殖有限公司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320682010000096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如皋市泓泰养鸡场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320682010012592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如皋市惠达鹭生猪养殖场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320682010003055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如皋市祥瑞山羊养殖场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320682010013605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如皋市祥兴山羊养殖场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320682010009040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如皋市双富生态家庭农场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320682010013322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如皋维记牧业有限公司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320682010013597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如皋市红垦生猪养殖场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320682010000701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海门泰森禽业发展有限公司如东方凌分公司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320623010017025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南通万平畜禽养殖有限公司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320623010018454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如东徐华建养殖场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320623010014437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如东县可鑫禽业有限公司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320623010003125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如东县达旺生猪养殖场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320623010001459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如东亚山畜禽养殖场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320623010017634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南通新法伊彼得牧业有限公司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320623010015601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南通强大牧业有限公司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320623010010904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如东东兴牧业有限公司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320623010014870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如东县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南通鑫盛生猪养殖有限公司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320623010005070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启东市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启东市庙基生猪养殖场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320681010004534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启东市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启东市亚玛生猪养殖场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320681010003704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启东市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启东市上启生猪养殖场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320681010001479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南通市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启东市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启东市彩芹养殖场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320681010000502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淮安丰羽畜牧有限公司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320803010006121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  <w:t>70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淮安润牧牧业有限公司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320803010006466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淮阴区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淮阴区弘恒养殖场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320804010001110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淮阴区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江苏淮阴温氏畜牧有限公司种猪场场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320804010004558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淮阴区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淮阴区益新家庭农场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320804010004578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淮阴区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淮阴区瑞同养猪场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320804010004616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洪泽区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洪泽旺农禽业发展有限公司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二场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320813010001236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金湖县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金湖裕农农业发展有限公司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320831010000162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盱眙县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淮安温氏畜牧有限公司黄花塘蛋鸡场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320830010013437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盱眙县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淮安温氏畜牧有限公司严岗种猪场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320830010003210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盱眙县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淮安温氏畜牧有限公司王店种猪场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320830010003200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盱眙县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盱眙恒邦蛋鸡养殖场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320830010005820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盱眙县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江苏立峰牧业有限公司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320830010013427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涟水县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涟水正邦牧业有限公司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320826010004534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涟水县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涟水县万顺生猪养殖场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320826010003872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涟水县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涟水县沈茂燕禽业专业合作社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320826010001429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淮安市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涟水县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涟水县振康生猪养殖场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320826010000011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盐城市盐都区中兴兴成家庭农场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320903010000195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盐城市富禾牧业有限公司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320903010000185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盐城市大丰区欣运家庭农场有限公司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320904010016952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盐城市大丰区源源养殖场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（盐城市大丰区添寿禽蛋专业合作社）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320982010005210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盐城市大丰区顺管家庭农场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320904010018218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盐城市大丰区天天畜禽养殖场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320904010017251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盐城市大丰建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堃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养殖发展有限公司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320982010015148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盐城市大丰区金鑫畜禽专业合作社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320904010018306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滨海久安生态牧场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320922010002061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滨海县界牌镇羽岩生猪养殖场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320922010002777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滨海县劲松家庭农场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320922010003469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滨海县界牌镇为刚生猪饲养场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320922010002444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盐城众合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昇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生态农业有限公司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320922010007981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滨海县赛成蛋鸡养殖专业合作社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320922010004237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阜宁县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阜宁金亮生态鸡养殖场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320923010003571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射阳县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射阳鑫源畜牧有限公司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320924010011024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射阳县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江苏和盈家禽育种科技有限公司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320924010010860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射阳县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射阳县绿园养殖场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320924010003523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建湖县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建湖县长兴养鸡场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320925010002175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东台市友国蛋鸡养殖场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320981010043707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东台市华明猪场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320981010000451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东台市众兴仓家禽养殖中心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320981010000019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东台鱼米之乡农产品有限公司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320981010049329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东台市飞翔蛋鸡养殖场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320981010046450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东台市安丰镇国康山羊养殖场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（原吴于国山羊养殖场）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320981010031761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东台市隆佑育成禽业有限公司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320981010047594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东台市富安镇崴崴生猪养殖场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320981010047456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东台市唐洋镇富嘉家禽养殖场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320981010045277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东台市唐洋镇春涛生态养殖场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（原唐洋镇星海养殖场）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320981010053660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东台市现代禽业发展有限公司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320981010038263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东台市何氏家禽养殖家庭农场有限公司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320981010049309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中粮家佳康（江苏）有限公司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东台分公司梁南一场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320981010000668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中粮家佳康（江苏）有限公司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东台分公司金东台二场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320981010000570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中粮家佳康（江苏）有限公司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东台分公司新川种猪场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320981010000678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中粮家佳康（江苏）有限公司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东台分公司金东台三场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320981010000590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中粮家佳康（江苏）有限公司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东台分公司金东台一场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320981010000628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中粮家佳康（江苏）有限公司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东台分公司金东台四场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320981010000608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中粮家佳康（江苏）有限公司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东台分公司金东台五场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320981010000618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东台市许河镇清岫生猪养殖场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320981010043669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弶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港农场樊有法养猪场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320981010000393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东台市东台镇冬丽养殖场（原陈桂东养殖场）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320981010029798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盐城市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东台市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海成良种猪场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320981010006857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高邮市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高邮市三益生猪养殖有限公司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321084010003016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高邮市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高邮市广游生态养禽场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321084010001769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高邮市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扬州青禾鹅业有限公司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321084010000097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高邮市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扬州市华兴乳业有限公司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321084010000027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高邮市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扬州市东禾畜业有限公司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321084010003467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仪征市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仪征市久闻农业科技试验园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321081010000284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仪征市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仪征高威畜牧业发展有限公司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321081010000136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仪征市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仪征市大仪镇保康试验鸡场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321081010000196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扬州市亿翔养殖场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321088010000373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江苏沪苏环保猪业发展有限公司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321088010000049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扬州市江都区樊川镇众兴禽业专业合作社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321088010000471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扬州市悦泰农牧有限公司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321088010000215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扬州天一畜禽有限公司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321088010000197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扬州荷龙农业有限公司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321088010000089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江都区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扬州锦程禽业有限公司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321088010000570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邗江区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扬州创日畜牧科技有限公司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321003010000056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丹阳市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丹阳市练湖乳品有限公司良种奶牛养殖分公司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321181010000017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丹阳市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丹阳市开发区丰硕养殖场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321181010002981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扬中市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扬中市大庆禽业有限公司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321182010000021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句容市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句容市君华牧业有限公司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321183010002157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丹徒区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镇江乐甜仕牲畜饲养有限公司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321112010000615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镇江新区姚桥双寅养殖场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321101010000079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镇江新区姚桥守信养殖家庭农场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321101010000039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镇江鲁氏畜禽有限公司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321101010000099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泰兴市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江苏东方绿洲农牧发展有限公司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321283010001390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泰兴市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泰兴市鹏源养殖有限公司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321283010008771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泰兴市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泰兴市丰源牧业有限公司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321283010001899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泰兴市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泰兴市百川畜牧养殖有限公司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321283010000363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兴化市存山生猪养殖场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321281010004376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江苏省华康农牧科技有限公司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321281010008456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兴化市丞丞畜禽养殖场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321281010012797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兴化市汇海山羊养殖家庭农场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321281010001760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兴化市润坤农业有限公司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321281010012865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兴化市宇飞蛋鸡养殖家庭农场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321281010012845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姜堰区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泰州市田园畜禽养殖有限公司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321284010006226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姜堰区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泰州市明牛乳业有限公司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321284010000035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姜堰区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泰州市姜堰区申腾养殖场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321284010000271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姜堰区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泰州市四民家禽养殖有限公司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321284010003866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姜堰区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泰州市一寿养殖有限公司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321284010002851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姜堰区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泰州市顺康生猪养殖中心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321204010007267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姜堰区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泰州市国富生猪养殖场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321284010001522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姜堰区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泰州市万维农业产业有限公司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321284010000448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海陵区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泰州市鑫鼎畜牧业有限公司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321202010000088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海陵区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泰州市瑞祥养殖场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321202010000156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海陵区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泰州市星星养殖场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321202010000186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海陵区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泰州市兴福牧业有限公司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321202010000294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泗阳县牧丰养殖有限公司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321323010009484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泗阳县金陵养殖专业合作社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321323010007471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宿迁市锡诚奶牛养殖有限公司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321323010001571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奶牛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泗洪县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泗洪县品优养猪场（原宿迁温氏上塘猪场）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321324010010005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泗洪县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宿迁温氏上塘二场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321324010004459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179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泗洪县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宿迁温氏上塘一场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321324010004449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宿豫区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正大食品（宿迁）有限公司五场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321311010000483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宿豫区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正大食品（宿迁）有限公司六场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321311010000453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宿豫区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宿迁市立华牧业有限公司大兴分公司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321311010002524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宿迁市立华牧业有限公司沭阳胡集第二分公司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321322010008748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宿迁市立华牧业有限公司沭阳钱集分公司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321322010000652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江苏浙达生态农业有限公司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321322010000985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生猪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宿迁市美和佳种禽有限公司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321322010010791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蛋鸡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沭阳县广源养殖专业合作社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321322010007871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188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宿迁市</w:t>
            </w: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沭阳县四季青牧业有限公司</w:t>
            </w:r>
          </w:p>
        </w:tc>
        <w:tc>
          <w:tcPr>
            <w:tcW w:w="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 xml:space="preserve">321322010001961 </w:t>
            </w:r>
          </w:p>
        </w:tc>
        <w:tc>
          <w:tcPr>
            <w:tcW w:w="5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肉羊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sectPr>
      <w:pgSz w:w="16838" w:h="11906" w:orient="landscape"/>
      <w:pgMar w:top="2098" w:right="2098" w:bottom="2098" w:left="1587" w:header="851" w:footer="1587" w:gutter="0"/>
      <w:pgNumType w:fmt="decimal"/>
      <w:cols w:space="0" w:num="1"/>
      <w:rtlGutter w:val="0"/>
      <w:docGrid w:type="lines" w:linePitch="451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66491FB5-4C33-4ACA-9EF0-AF8B2A7AF85D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22DB2CF8-7FD8-4196-8DB8-5F8D5CD220DA}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B4B6C304-3835-4DC3-B9CE-9CEFEA02926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D6C9F9EF-745C-4695-A96D-A04042B1D461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5" w:fontKey="{226C1FDC-3944-4E19-B70A-44A4F63AFB7F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6" w:fontKey="{2B664EBA-F3C4-41CB-92A4-7995B6A624A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ind w:left="0" w:leftChars="0" w:firstLine="0" w:firstLineChars="0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left="0" w:leftChars="0" w:firstLine="0" w:firstLineChars="0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kZjY5OTU5MmEyMmRhYmE3NjJhZmZjMDgyYzRjYTQifQ=="/>
  </w:docVars>
  <w:rsids>
    <w:rsidRoot w:val="1FFE41FB"/>
    <w:rsid w:val="007B0D6F"/>
    <w:rsid w:val="050E3D42"/>
    <w:rsid w:val="05C32B00"/>
    <w:rsid w:val="0768759C"/>
    <w:rsid w:val="08C01F52"/>
    <w:rsid w:val="15B87CB7"/>
    <w:rsid w:val="1F4846C8"/>
    <w:rsid w:val="1FFE41FB"/>
    <w:rsid w:val="22743BEE"/>
    <w:rsid w:val="22A47A9C"/>
    <w:rsid w:val="2B8D5611"/>
    <w:rsid w:val="2D084A24"/>
    <w:rsid w:val="31EE5F7E"/>
    <w:rsid w:val="389213EF"/>
    <w:rsid w:val="3AAA55F1"/>
    <w:rsid w:val="3CEC29BB"/>
    <w:rsid w:val="3D582B67"/>
    <w:rsid w:val="3E1938D7"/>
    <w:rsid w:val="3FDB3094"/>
    <w:rsid w:val="496C3D6D"/>
    <w:rsid w:val="4D771200"/>
    <w:rsid w:val="5005393F"/>
    <w:rsid w:val="5AF2003F"/>
    <w:rsid w:val="5E760319"/>
    <w:rsid w:val="5EBD1E29"/>
    <w:rsid w:val="5F06260B"/>
    <w:rsid w:val="61C47280"/>
    <w:rsid w:val="654C2559"/>
    <w:rsid w:val="67C44D21"/>
    <w:rsid w:val="6829755E"/>
    <w:rsid w:val="69AA7105"/>
    <w:rsid w:val="6A8B4A3D"/>
    <w:rsid w:val="6B4B0088"/>
    <w:rsid w:val="6BD2228E"/>
    <w:rsid w:val="70221C74"/>
    <w:rsid w:val="77BA6993"/>
    <w:rsid w:val="79EB5516"/>
    <w:rsid w:val="7AAC4971"/>
    <w:rsid w:val="7B0D5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640" w:firstLineChars="200"/>
      <w:jc w:val="both"/>
    </w:pPr>
    <w:rPr>
      <w:rFonts w:eastAsia="方正仿宋_GBK" w:cs="方正仿宋_GBK" w:asciiTheme="minorAscii" w:hAnsiTheme="minorAscii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_GBK"/>
      <w:kern w:val="44"/>
      <w:sz w:val="44"/>
    </w:rPr>
  </w:style>
  <w:style w:type="paragraph" w:styleId="3">
    <w:name w:val="heading 2"/>
    <w:basedOn w:val="1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autoRedefine/>
    <w:unhideWhenUsed/>
    <w:qFormat/>
    <w:uiPriority w:val="0"/>
    <w:pPr>
      <w:keepNext/>
      <w:keepLines/>
      <w:spacing w:line="560" w:lineRule="exact"/>
      <w:outlineLvl w:val="2"/>
    </w:pPr>
    <w:rPr>
      <w:rFonts w:eastAsia="方正楷体_GBK"/>
      <w:bCs/>
    </w:rPr>
  </w:style>
  <w:style w:type="paragraph" w:styleId="5">
    <w:name w:val="heading 4"/>
    <w:basedOn w:val="1"/>
    <w:next w:val="1"/>
    <w:autoRedefine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方正仿宋_GBK" w:cs="方正仿宋_GBK"/>
      <w:sz w:val="32"/>
      <w:szCs w:val="32"/>
    </w:rPr>
  </w:style>
  <w:style w:type="character" w:default="1" w:styleId="10">
    <w:name w:val="Default Paragraph Font"/>
    <w:autoRedefine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1">
    <w:name w:val="Hyperlink"/>
    <w:basedOn w:val="10"/>
    <w:autoRedefine/>
    <w:qFormat/>
    <w:uiPriority w:val="0"/>
    <w:rPr>
      <w:color w:val="0000FF"/>
      <w:u w:val="single"/>
    </w:rPr>
  </w:style>
  <w:style w:type="character" w:customStyle="1" w:styleId="12">
    <w:name w:val="font71"/>
    <w:basedOn w:val="10"/>
    <w:autoRedefine/>
    <w:qFormat/>
    <w:uiPriority w:val="0"/>
    <w:rPr>
      <w:rFonts w:ascii="方正黑体_GBK" w:hAnsi="方正黑体_GBK" w:eastAsia="方正黑体_GBK" w:cs="方正黑体_GBK"/>
      <w:color w:val="000000"/>
      <w:sz w:val="28"/>
      <w:szCs w:val="28"/>
      <w:u w:val="none"/>
    </w:rPr>
  </w:style>
  <w:style w:type="character" w:customStyle="1" w:styleId="13">
    <w:name w:val="font81"/>
    <w:basedOn w:val="10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4">
    <w:name w:val="font01"/>
    <w:basedOn w:val="10"/>
    <w:qFormat/>
    <w:uiPriority w:val="0"/>
    <w:rPr>
      <w:rFonts w:hint="eastAsia" w:ascii="方正仿宋_GBK" w:hAnsi="方正仿宋_GBK" w:eastAsia="方正仿宋_GBK" w:cs="方正仿宋_GBK"/>
      <w:color w:val="000000"/>
      <w:sz w:val="28"/>
      <w:szCs w:val="28"/>
      <w:u w:val="none"/>
    </w:rPr>
  </w:style>
  <w:style w:type="character" w:customStyle="1" w:styleId="15">
    <w:name w:val="font11"/>
    <w:basedOn w:val="10"/>
    <w:autoRedefine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16">
    <w:name w:val="font31"/>
    <w:basedOn w:val="10"/>
    <w:autoRedefine/>
    <w:qFormat/>
    <w:uiPriority w:val="0"/>
    <w:rPr>
      <w:rFonts w:hint="eastAsia" w:ascii="方正仿宋_GBK" w:hAnsi="方正仿宋_GBK" w:eastAsia="方正仿宋_GBK" w:cs="方正仿宋_GBK"/>
      <w:color w:val="000000"/>
      <w:sz w:val="28"/>
      <w:szCs w:val="28"/>
      <w:u w:val="none"/>
    </w:rPr>
  </w:style>
  <w:style w:type="character" w:customStyle="1" w:styleId="17">
    <w:name w:val="font91"/>
    <w:basedOn w:val="10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18">
    <w:name w:val="font41"/>
    <w:basedOn w:val="10"/>
    <w:autoRedefine/>
    <w:qFormat/>
    <w:uiPriority w:val="0"/>
    <w:rPr>
      <w:rFonts w:hint="eastAsia" w:ascii="方正仿宋_GBK" w:hAnsi="方正仿宋_GBK" w:eastAsia="方正仿宋_GBK" w:cs="方正仿宋_GBK"/>
      <w:color w:val="000000"/>
      <w:sz w:val="28"/>
      <w:szCs w:val="28"/>
      <w:u w:val="none"/>
    </w:rPr>
  </w:style>
  <w:style w:type="character" w:customStyle="1" w:styleId="19">
    <w:name w:val="font101"/>
    <w:basedOn w:val="10"/>
    <w:autoRedefine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  <w:style w:type="character" w:customStyle="1" w:styleId="20">
    <w:name w:val="font21"/>
    <w:basedOn w:val="10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21">
    <w:name w:val="font151"/>
    <w:basedOn w:val="10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22">
    <w:name w:val="font61"/>
    <w:basedOn w:val="10"/>
    <w:autoRedefine/>
    <w:qFormat/>
    <w:uiPriority w:val="0"/>
    <w:rPr>
      <w:rFonts w:hint="eastAsia" w:ascii="方正仿宋_GBK" w:hAnsi="方正仿宋_GBK" w:eastAsia="方正仿宋_GBK" w:cs="方正仿宋_GBK"/>
      <w:color w:val="000000"/>
      <w:sz w:val="28"/>
      <w:szCs w:val="28"/>
      <w:u w:val="none"/>
    </w:rPr>
  </w:style>
  <w:style w:type="character" w:customStyle="1" w:styleId="23">
    <w:name w:val="font112"/>
    <w:basedOn w:val="10"/>
    <w:autoRedefine/>
    <w:qFormat/>
    <w:uiPriority w:val="0"/>
    <w:rPr>
      <w:rFonts w:hint="eastAsia" w:ascii="方正仿宋_GBK" w:hAnsi="方正仿宋_GBK" w:eastAsia="方正仿宋_GBK" w:cs="方正仿宋_GBK"/>
      <w:color w:val="FF0000"/>
      <w:sz w:val="28"/>
      <w:szCs w:val="28"/>
      <w:u w:val="none"/>
    </w:rPr>
  </w:style>
  <w:style w:type="character" w:customStyle="1" w:styleId="24">
    <w:name w:val="font121"/>
    <w:basedOn w:val="10"/>
    <w:autoRedefine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25">
    <w:name w:val="font141"/>
    <w:basedOn w:val="10"/>
    <w:autoRedefine/>
    <w:qFormat/>
    <w:uiPriority w:val="0"/>
    <w:rPr>
      <w:rFonts w:hint="eastAsia" w:ascii="方正仿宋_GBK" w:hAnsi="方正仿宋_GBK" w:eastAsia="方正仿宋_GBK" w:cs="方正仿宋_GBK"/>
      <w:color w:val="FF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2023-11-23T01:31:00Z</dcterms:created>
  <dc:creator>畜牧业处</dc:creator>
  <cp:lastModifiedBy>孙宏进</cp:lastModifiedBy>
  <cp:lastPrinted>2023-12-15T07:12:00Z</cp:lastPrinted>
  <dcterms:modified xsi:type="dcterms:W3CDTF">2023-12-18T01:47:39Z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637135BF8164426686343B3289FBDD22_13</vt:lpwstr>
  </property>
</Properties>
</file>