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2BFB" w:rsidRDefault="00072BFB" w:rsidP="00072BFB">
      <w:pPr>
        <w:widowControl/>
        <w:jc w:val="left"/>
        <w:rPr>
          <w:rFonts w:ascii="Times New Roman" w:eastAsia="方正仿宋_GBK" w:hAnsi="Times New Roman"/>
          <w:sz w:val="32"/>
          <w:szCs w:val="32"/>
        </w:rPr>
      </w:pPr>
      <w:r>
        <w:rPr>
          <w:rFonts w:ascii="Times New Roman" w:eastAsia="方正仿宋_GBK" w:hAnsi="Times New Roman" w:hint="eastAsia"/>
          <w:sz w:val="32"/>
          <w:szCs w:val="32"/>
        </w:rPr>
        <w:t>附件</w:t>
      </w:r>
      <w:r>
        <w:rPr>
          <w:rFonts w:ascii="Times New Roman" w:eastAsia="方正仿宋_GBK" w:hAnsi="Times New Roman" w:hint="eastAsia"/>
          <w:sz w:val="32"/>
          <w:szCs w:val="32"/>
        </w:rPr>
        <w:t>1</w:t>
      </w:r>
    </w:p>
    <w:p w:rsidR="00072BFB" w:rsidRDefault="00072BFB" w:rsidP="00072BFB">
      <w:pPr>
        <w:spacing w:line="560" w:lineRule="exact"/>
        <w:jc w:val="center"/>
        <w:rPr>
          <w:rFonts w:ascii="Times New Roman" w:eastAsia="方正小标宋_GBK" w:hAnsi="Times New Roman"/>
          <w:sz w:val="44"/>
          <w:szCs w:val="32"/>
        </w:rPr>
      </w:pPr>
    </w:p>
    <w:p w:rsidR="00072BFB" w:rsidRDefault="00072BFB" w:rsidP="00072BFB">
      <w:pPr>
        <w:spacing w:line="560" w:lineRule="exact"/>
        <w:jc w:val="center"/>
        <w:rPr>
          <w:rFonts w:ascii="Times New Roman" w:eastAsia="方正小标宋_GBK" w:hAnsi="Times New Roman"/>
          <w:sz w:val="44"/>
          <w:szCs w:val="32"/>
        </w:rPr>
      </w:pPr>
      <w:r>
        <w:rPr>
          <w:rFonts w:ascii="Times New Roman" w:eastAsia="方正小标宋_GBK" w:hAnsi="Times New Roman" w:hint="eastAsia"/>
          <w:sz w:val="44"/>
          <w:szCs w:val="32"/>
        </w:rPr>
        <w:t>拟发布江苏省畜禽遗传资源保护名录</w:t>
      </w:r>
    </w:p>
    <w:p w:rsidR="00072BFB" w:rsidRDefault="00072BFB" w:rsidP="00072BFB">
      <w:pPr>
        <w:spacing w:line="560" w:lineRule="exact"/>
        <w:rPr>
          <w:rFonts w:ascii="Times New Roman" w:hAnsi="Times New Roman"/>
        </w:rPr>
      </w:pPr>
    </w:p>
    <w:p w:rsidR="00072BFB" w:rsidRDefault="00072BFB" w:rsidP="00072BFB">
      <w:pPr>
        <w:spacing w:line="560" w:lineRule="exact"/>
        <w:rPr>
          <w:rFonts w:ascii="Times New Roman" w:eastAsia="方正仿宋_GBK" w:hAnsi="Times New Roman"/>
          <w:sz w:val="32"/>
          <w:szCs w:val="28"/>
        </w:rPr>
      </w:pPr>
      <w:r>
        <w:rPr>
          <w:rFonts w:ascii="Times New Roman" w:eastAsia="方正仿宋_GBK" w:hAnsi="Times New Roman"/>
          <w:sz w:val="32"/>
          <w:szCs w:val="28"/>
        </w:rPr>
        <w:t>【猪】：二花脸猪、梅山猪、枫泾猪、米猪、沙乌头猪、红灯笼猪、淮猪、姜曲海猪、东串猪</w:t>
      </w:r>
    </w:p>
    <w:p w:rsidR="00072BFB" w:rsidRDefault="00072BFB" w:rsidP="00072BFB">
      <w:pPr>
        <w:spacing w:line="560" w:lineRule="exact"/>
        <w:rPr>
          <w:rFonts w:ascii="Times New Roman" w:eastAsia="方正仿宋_GBK" w:hAnsi="Times New Roman"/>
          <w:sz w:val="32"/>
          <w:szCs w:val="28"/>
        </w:rPr>
      </w:pPr>
      <w:r>
        <w:rPr>
          <w:rFonts w:ascii="Times New Roman" w:eastAsia="方正仿宋_GBK" w:hAnsi="Times New Roman"/>
          <w:sz w:val="32"/>
          <w:szCs w:val="28"/>
        </w:rPr>
        <w:t>【鸡】：狼山鸡、溧阳鸡、如皋黄鸡、太湖鸡、鹿苑鸡、徐海鸡</w:t>
      </w:r>
    </w:p>
    <w:p w:rsidR="00072BFB" w:rsidRDefault="00072BFB" w:rsidP="00072BFB">
      <w:pPr>
        <w:spacing w:line="560" w:lineRule="exact"/>
        <w:rPr>
          <w:rFonts w:ascii="Times New Roman" w:eastAsia="方正仿宋_GBK" w:hAnsi="Times New Roman"/>
          <w:sz w:val="32"/>
          <w:szCs w:val="28"/>
        </w:rPr>
      </w:pPr>
      <w:r>
        <w:rPr>
          <w:rFonts w:ascii="Times New Roman" w:eastAsia="方正仿宋_GBK" w:hAnsi="Times New Roman"/>
          <w:sz w:val="32"/>
          <w:szCs w:val="28"/>
        </w:rPr>
        <w:t>【鸭】：高邮鸭、昆山麻鸭、娄门鸭、润州凤头白鸭</w:t>
      </w:r>
    </w:p>
    <w:p w:rsidR="00072BFB" w:rsidRDefault="00072BFB" w:rsidP="00072BFB">
      <w:pPr>
        <w:spacing w:line="560" w:lineRule="exact"/>
        <w:rPr>
          <w:rFonts w:ascii="Times New Roman" w:eastAsia="方正仿宋_GBK" w:hAnsi="Times New Roman"/>
          <w:sz w:val="32"/>
          <w:szCs w:val="28"/>
        </w:rPr>
      </w:pPr>
      <w:r>
        <w:rPr>
          <w:rFonts w:ascii="Times New Roman" w:eastAsia="方正仿宋_GBK" w:hAnsi="Times New Roman"/>
          <w:sz w:val="32"/>
          <w:szCs w:val="28"/>
        </w:rPr>
        <w:t>【鹅】：太湖鹅、句容白鹅</w:t>
      </w:r>
    </w:p>
    <w:p w:rsidR="00072BFB" w:rsidRDefault="00072BFB" w:rsidP="00072BFB">
      <w:pPr>
        <w:spacing w:line="560" w:lineRule="exact"/>
        <w:rPr>
          <w:rFonts w:ascii="Times New Roman" w:eastAsia="方正仿宋_GBK" w:hAnsi="Times New Roman"/>
          <w:sz w:val="32"/>
          <w:szCs w:val="28"/>
        </w:rPr>
      </w:pPr>
      <w:r>
        <w:rPr>
          <w:rFonts w:ascii="Times New Roman" w:eastAsia="方正仿宋_GBK" w:hAnsi="Times New Roman"/>
          <w:sz w:val="32"/>
          <w:szCs w:val="28"/>
        </w:rPr>
        <w:t>【鸽】：太湖点子鸽、黑皂鸽、鹤秀鸽</w:t>
      </w:r>
    </w:p>
    <w:p w:rsidR="00072BFB" w:rsidRDefault="00072BFB" w:rsidP="00072BFB">
      <w:pPr>
        <w:spacing w:line="560" w:lineRule="exact"/>
        <w:ind w:left="1280" w:hangingChars="400" w:hanging="1280"/>
        <w:rPr>
          <w:rFonts w:ascii="Times New Roman" w:eastAsia="方正仿宋_GBK" w:hAnsi="Times New Roman"/>
          <w:sz w:val="32"/>
          <w:szCs w:val="28"/>
        </w:rPr>
      </w:pPr>
      <w:r>
        <w:rPr>
          <w:rFonts w:ascii="Times New Roman" w:eastAsia="方正仿宋_GBK" w:hAnsi="Times New Roman"/>
          <w:sz w:val="32"/>
          <w:szCs w:val="28"/>
        </w:rPr>
        <w:t>【羊】：湖羊、长江三角洲白山羊</w:t>
      </w:r>
      <w:r>
        <w:rPr>
          <w:rFonts w:ascii="Times New Roman" w:eastAsia="方正仿宋_GBK" w:hAnsi="Times New Roman" w:hint="eastAsia"/>
          <w:sz w:val="32"/>
          <w:szCs w:val="28"/>
        </w:rPr>
        <w:t>（海门山羊）</w:t>
      </w:r>
      <w:r>
        <w:rPr>
          <w:rFonts w:ascii="Times New Roman" w:eastAsia="方正仿宋_GBK" w:hAnsi="Times New Roman"/>
          <w:sz w:val="32"/>
          <w:szCs w:val="28"/>
        </w:rPr>
        <w:t>、黄淮山羊</w:t>
      </w:r>
      <w:r>
        <w:rPr>
          <w:rFonts w:ascii="Times New Roman" w:eastAsia="方正仿宋_GBK" w:hAnsi="Times New Roman" w:hint="eastAsia"/>
          <w:sz w:val="32"/>
          <w:szCs w:val="28"/>
        </w:rPr>
        <w:t>（徐淮山羊）</w:t>
      </w:r>
    </w:p>
    <w:p w:rsidR="00072BFB" w:rsidRDefault="00072BFB" w:rsidP="00072BFB">
      <w:pPr>
        <w:spacing w:line="560" w:lineRule="exact"/>
        <w:rPr>
          <w:rFonts w:ascii="Times New Roman" w:eastAsia="方正仿宋_GBK" w:hAnsi="Times New Roman"/>
          <w:sz w:val="32"/>
          <w:szCs w:val="28"/>
        </w:rPr>
      </w:pPr>
      <w:r>
        <w:rPr>
          <w:rFonts w:ascii="Times New Roman" w:eastAsia="方正仿宋_GBK" w:hAnsi="Times New Roman"/>
          <w:sz w:val="32"/>
          <w:szCs w:val="28"/>
        </w:rPr>
        <w:t>【牛】：海子水牛、盱眙山区水牛、徐州牛</w:t>
      </w:r>
    </w:p>
    <w:p w:rsidR="00072BFB" w:rsidRDefault="00072BFB" w:rsidP="00072BFB">
      <w:pPr>
        <w:spacing w:line="560" w:lineRule="exact"/>
        <w:rPr>
          <w:rFonts w:ascii="Times New Roman" w:eastAsia="方正仿宋_GBK" w:hAnsi="Times New Roman"/>
          <w:sz w:val="32"/>
          <w:szCs w:val="28"/>
        </w:rPr>
      </w:pPr>
      <w:r>
        <w:rPr>
          <w:rFonts w:ascii="Times New Roman" w:eastAsia="方正仿宋_GBK" w:hAnsi="Times New Roman"/>
          <w:sz w:val="32"/>
          <w:szCs w:val="28"/>
        </w:rPr>
        <w:t>【驴】：苏北毛驴</w:t>
      </w:r>
    </w:p>
    <w:p w:rsidR="00072BFB" w:rsidRDefault="00072BFB" w:rsidP="00072BFB">
      <w:pPr>
        <w:spacing w:line="560" w:lineRule="exact"/>
        <w:rPr>
          <w:rFonts w:ascii="Times New Roman" w:eastAsia="方正仿宋_GBK" w:hAnsi="Times New Roman"/>
          <w:sz w:val="32"/>
          <w:szCs w:val="28"/>
        </w:rPr>
      </w:pPr>
      <w:r>
        <w:rPr>
          <w:rFonts w:ascii="Times New Roman" w:eastAsia="方正仿宋_GBK" w:hAnsi="Times New Roman"/>
          <w:sz w:val="32"/>
          <w:szCs w:val="28"/>
        </w:rPr>
        <w:t>【蜂】：华中中蜂</w:t>
      </w:r>
    </w:p>
    <w:p w:rsidR="00072BFB" w:rsidRPr="003F0A2B" w:rsidRDefault="00072BFB" w:rsidP="00072BFB">
      <w:pPr>
        <w:spacing w:line="560" w:lineRule="exact"/>
        <w:ind w:firstLineChars="200" w:firstLine="640"/>
        <w:rPr>
          <w:rFonts w:ascii="Times New Roman" w:eastAsia="方正仿宋_GBK" w:hAnsi="Times New Roman"/>
          <w:sz w:val="32"/>
          <w:szCs w:val="32"/>
        </w:rPr>
      </w:pPr>
    </w:p>
    <w:p w:rsidR="00072BFB" w:rsidRDefault="00072BFB" w:rsidP="00072BFB">
      <w:pPr>
        <w:widowControl/>
        <w:spacing w:line="560" w:lineRule="exact"/>
        <w:jc w:val="left"/>
        <w:rPr>
          <w:rFonts w:ascii="Times New Roman" w:eastAsia="方正仿宋_GBK" w:hAnsi="Times New Roman"/>
          <w:sz w:val="32"/>
          <w:szCs w:val="32"/>
        </w:rPr>
      </w:pPr>
      <w:bookmarkStart w:id="0" w:name="_GoBack"/>
      <w:bookmarkEnd w:id="0"/>
    </w:p>
    <w:sectPr w:rsidR="00072BFB" w:rsidSect="003F0A2B">
      <w:pgSz w:w="11906" w:h="16838"/>
      <w:pgMar w:top="2098" w:right="1588" w:bottom="2098" w:left="1588" w:header="851" w:footer="992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144FB" w:rsidRDefault="007144FB" w:rsidP="00072BFB">
      <w:r>
        <w:separator/>
      </w:r>
    </w:p>
  </w:endnote>
  <w:endnote w:type="continuationSeparator" w:id="0">
    <w:p w:rsidR="007144FB" w:rsidRDefault="007144FB" w:rsidP="00072BF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方正仿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144FB" w:rsidRDefault="007144FB" w:rsidP="00072BFB">
      <w:r>
        <w:separator/>
      </w:r>
    </w:p>
  </w:footnote>
  <w:footnote w:type="continuationSeparator" w:id="0">
    <w:p w:rsidR="007144FB" w:rsidRDefault="007144FB" w:rsidP="00072BFB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D0903"/>
    <w:rsid w:val="00072BFB"/>
    <w:rsid w:val="001069E8"/>
    <w:rsid w:val="007144FB"/>
    <w:rsid w:val="008D09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1392EBEB"/>
  <w15:chartTrackingRefBased/>
  <w15:docId w15:val="{9F462369-4EFA-4CA1-885D-474B9B2DE4D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072BFB"/>
    <w:pPr>
      <w:widowControl w:val="0"/>
      <w:jc w:val="both"/>
    </w:pPr>
    <w:rPr>
      <w:rFonts w:ascii="Calibri" w:eastAsia="宋体" w:hAnsi="Calibri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072BFB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072BFB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072BFB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072BFB"/>
    <w:rPr>
      <w:sz w:val="18"/>
      <w:szCs w:val="18"/>
    </w:rPr>
  </w:style>
  <w:style w:type="table" w:styleId="a7">
    <w:name w:val="Table Grid"/>
    <w:basedOn w:val="a1"/>
    <w:uiPriority w:val="39"/>
    <w:qFormat/>
    <w:rsid w:val="00072BFB"/>
    <w:rPr>
      <w:rFonts w:ascii="Times New Roman" w:eastAsia="宋体" w:hAnsi="Times New Roman" w:cs="Times New Roman"/>
      <w:kern w:val="0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33</Words>
  <Characters>189</Characters>
  <Application>Microsoft Office Word</Application>
  <DocSecurity>0</DocSecurity>
  <Lines>1</Lines>
  <Paragraphs>1</Paragraphs>
  <ScaleCrop>false</ScaleCrop>
  <Company/>
  <LinksUpToDate>false</LinksUpToDate>
  <CharactersWithSpaces>221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2026-03-18T07:29:00Z</dcterms:created>
  <dcterms:modified xsi:type="dcterms:W3CDTF">2026-03-18T07:29:00Z</dcterms:modified>
</cp:coreProperties>
</file>