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17629">
      <w:pPr>
        <w:pStyle w:val="3"/>
        <w:keepNext w:val="0"/>
        <w:keepLines w:val="0"/>
        <w:widowControl/>
        <w:suppressLineNumbers w:val="0"/>
        <w:pBdr>
          <w:top w:val="none" w:color="auto" w:sz="0" w:space="0"/>
          <w:left w:val="none" w:color="auto" w:sz="0" w:space="0"/>
          <w:bottom w:val="single" w:color="DBDBDB" w:sz="12" w:space="12"/>
          <w:right w:val="none" w:color="auto" w:sz="0" w:space="0"/>
        </w:pBdr>
        <w:spacing w:before="0" w:beforeAutospacing="0" w:after="0" w:afterAutospacing="0" w:line="600" w:lineRule="atLeast"/>
        <w:ind w:left="0" w:right="0" w:firstLine="0"/>
        <w:jc w:val="center"/>
        <w:rPr>
          <w:rFonts w:hint="eastAsia" w:ascii="方正小标宋简体" w:hAnsi="方正小标宋简体" w:eastAsia="方正小标宋简体" w:cs="方正小标宋简体"/>
          <w:i w:val="0"/>
          <w:iCs w:val="0"/>
          <w:caps w:val="0"/>
          <w:color w:val="000000"/>
          <w:spacing w:val="0"/>
          <w:sz w:val="44"/>
          <w:szCs w:val="44"/>
        </w:rPr>
      </w:pP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i w:val="0"/>
          <w:iCs w:val="0"/>
          <w:caps w:val="0"/>
          <w:color w:val="000000"/>
          <w:spacing w:val="0"/>
          <w:sz w:val="44"/>
          <w:szCs w:val="44"/>
          <w:bdr w:val="none" w:color="auto" w:sz="0" w:space="0"/>
        </w:rPr>
        <w:t>2024-2026年江苏省农机购置与应用补贴实施意见社会稳定风险评估公示</w:t>
      </w:r>
    </w:p>
    <w:p w14:paraId="0BF8AB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为深入贯彻落实中央、省委省政府决策部署的要求，我厅研究起草了《2024-2026年江苏省农机购置与应用补贴实施意见（征求意见稿）》。为预防和化解上述文件在制定和实施过程中可能引发的社会风险，我厅依法组织开展风险评估工作，现就风险评估相关事宜，公示如下：</w:t>
      </w:r>
    </w:p>
    <w:p w14:paraId="128E04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黑体" w:hAnsi="黑体" w:eastAsia="黑体" w:cs="黑体"/>
          <w:color w:val="333333"/>
          <w:sz w:val="32"/>
          <w:szCs w:val="32"/>
        </w:rPr>
      </w:pPr>
      <w:r>
        <w:rPr>
          <w:rFonts w:hint="eastAsia" w:ascii="黑体" w:hAnsi="黑体" w:eastAsia="黑体" w:cs="黑体"/>
          <w:i w:val="0"/>
          <w:iCs w:val="0"/>
          <w:caps w:val="0"/>
          <w:color w:val="333333"/>
          <w:spacing w:val="0"/>
          <w:sz w:val="32"/>
          <w:szCs w:val="32"/>
          <w:bdr w:val="none" w:color="auto" w:sz="0" w:space="0"/>
        </w:rPr>
        <w:t>一、公示期限</w:t>
      </w:r>
    </w:p>
    <w:p w14:paraId="478D2B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2024年8月29日至2024年9月5日</w:t>
      </w:r>
    </w:p>
    <w:p w14:paraId="63D13C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rPr>
        <w:t>二、评估主体</w:t>
      </w:r>
    </w:p>
    <w:p w14:paraId="11A5D25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江苏省农业农村厅</w:t>
      </w:r>
    </w:p>
    <w:p w14:paraId="7F23EB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rPr>
        <w:t>三、意见反馈途径</w:t>
      </w:r>
    </w:p>
    <w:p w14:paraId="30F75E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若您认为上述文件在制定和实施过程中可能出现合法性、合理性、可行性、可控性方面的风险，可通过以下途径反馈意见和建议：</w:t>
      </w:r>
    </w:p>
    <w:p w14:paraId="785454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1.信函：叶剑锭  联系电话：025-86381165</w:t>
      </w:r>
    </w:p>
    <w:p w14:paraId="3DC73A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地址：南京市鼓楼区龙江小区月光广场8号</w:t>
      </w:r>
    </w:p>
    <w:p w14:paraId="5DFF47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2.邮件：</w:t>
      </w:r>
      <w:r>
        <w:rPr>
          <w:rFonts w:hint="eastAsia" w:ascii="仿宋" w:hAnsi="仿宋" w:eastAsia="仿宋" w:cs="仿宋"/>
          <w:i w:val="0"/>
          <w:iCs w:val="0"/>
          <w:caps w:val="0"/>
          <w:color w:val="333333"/>
          <w:spacing w:val="0"/>
          <w:sz w:val="32"/>
          <w:szCs w:val="32"/>
          <w:u w:val="none"/>
          <w:bdr w:val="none" w:color="auto" w:sz="0" w:space="0"/>
        </w:rPr>
        <w:fldChar w:fldCharType="begin"/>
      </w:r>
      <w:r>
        <w:rPr>
          <w:rFonts w:hint="eastAsia" w:ascii="仿宋" w:hAnsi="仿宋" w:eastAsia="仿宋" w:cs="仿宋"/>
          <w:i w:val="0"/>
          <w:iCs w:val="0"/>
          <w:caps w:val="0"/>
          <w:color w:val="333333"/>
          <w:spacing w:val="0"/>
          <w:sz w:val="32"/>
          <w:szCs w:val="32"/>
          <w:u w:val="none"/>
          <w:bdr w:val="none" w:color="auto" w:sz="0" w:space="0"/>
        </w:rPr>
        <w:instrText xml:space="preserve"> HYPERLINK "mailto:zhuyaoabcd@163.com" </w:instrText>
      </w:r>
      <w:r>
        <w:rPr>
          <w:rFonts w:hint="eastAsia" w:ascii="仿宋" w:hAnsi="仿宋" w:eastAsia="仿宋" w:cs="仿宋"/>
          <w:i w:val="0"/>
          <w:iCs w:val="0"/>
          <w:caps w:val="0"/>
          <w:color w:val="333333"/>
          <w:spacing w:val="0"/>
          <w:sz w:val="32"/>
          <w:szCs w:val="32"/>
          <w:u w:val="none"/>
          <w:bdr w:val="none" w:color="auto" w:sz="0" w:space="0"/>
        </w:rPr>
        <w:fldChar w:fldCharType="separate"/>
      </w:r>
      <w:r>
        <w:rPr>
          <w:rStyle w:val="6"/>
          <w:rFonts w:hint="eastAsia" w:ascii="仿宋" w:hAnsi="仿宋" w:eastAsia="仿宋" w:cs="仿宋"/>
          <w:i w:val="0"/>
          <w:iCs w:val="0"/>
          <w:caps w:val="0"/>
          <w:color w:val="0563C1"/>
          <w:spacing w:val="0"/>
          <w:sz w:val="32"/>
          <w:szCs w:val="32"/>
          <w:u w:val="single"/>
          <w:bdr w:val="none" w:color="auto" w:sz="0" w:space="0"/>
        </w:rPr>
        <w:t>zhuyaoabcd@163.com</w:t>
      </w:r>
      <w:r>
        <w:rPr>
          <w:rFonts w:hint="eastAsia" w:ascii="仿宋" w:hAnsi="仿宋" w:eastAsia="仿宋" w:cs="仿宋"/>
          <w:i w:val="0"/>
          <w:iCs w:val="0"/>
          <w:caps w:val="0"/>
          <w:color w:val="333333"/>
          <w:spacing w:val="0"/>
          <w:sz w:val="32"/>
          <w:szCs w:val="32"/>
          <w:u w:val="none"/>
          <w:bdr w:val="none" w:color="auto" w:sz="0" w:space="0"/>
        </w:rPr>
        <w:fldChar w:fldCharType="end"/>
      </w:r>
    </w:p>
    <w:p w14:paraId="334E61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u w:val="none"/>
          <w:bdr w:val="none" w:color="auto" w:sz="0" w:space="0"/>
        </w:rPr>
        <w:fldChar w:fldCharType="begin"/>
      </w:r>
      <w:r>
        <w:rPr>
          <w:rFonts w:hint="eastAsia" w:ascii="仿宋" w:hAnsi="仿宋" w:eastAsia="仿宋" w:cs="仿宋"/>
          <w:i w:val="0"/>
          <w:iCs w:val="0"/>
          <w:caps w:val="0"/>
          <w:color w:val="333333"/>
          <w:spacing w:val="0"/>
          <w:sz w:val="32"/>
          <w:szCs w:val="32"/>
          <w:u w:val="none"/>
          <w:bdr w:val="none" w:color="auto" w:sz="0" w:space="0"/>
        </w:rPr>
        <w:instrText xml:space="preserve"> HYPERLINK "http://nynct.jiangsu.gov.cn/module/download/downfile.jsp?classid=0&amp;filename=afad88a1552d4cb6a7e5a678f77acbe8.docx" </w:instrText>
      </w:r>
      <w:r>
        <w:rPr>
          <w:rFonts w:hint="eastAsia" w:ascii="仿宋" w:hAnsi="仿宋" w:eastAsia="仿宋" w:cs="仿宋"/>
          <w:i w:val="0"/>
          <w:iCs w:val="0"/>
          <w:caps w:val="0"/>
          <w:color w:val="333333"/>
          <w:spacing w:val="0"/>
          <w:sz w:val="32"/>
          <w:szCs w:val="32"/>
          <w:u w:val="none"/>
          <w:bdr w:val="none" w:color="auto" w:sz="0" w:space="0"/>
        </w:rPr>
        <w:fldChar w:fldCharType="separate"/>
      </w:r>
      <w:r>
        <w:rPr>
          <w:rStyle w:val="6"/>
          <w:rFonts w:hint="eastAsia" w:ascii="仿宋" w:hAnsi="仿宋" w:eastAsia="仿宋" w:cs="仿宋"/>
          <w:i w:val="0"/>
          <w:iCs w:val="0"/>
          <w:caps w:val="0"/>
          <w:color w:val="333333"/>
          <w:spacing w:val="0"/>
          <w:sz w:val="32"/>
          <w:szCs w:val="32"/>
          <w:u w:val="none"/>
          <w:bdr w:val="none" w:color="auto" w:sz="0" w:space="0"/>
        </w:rPr>
        <w:drawing>
          <wp:inline distT="0" distB="0" distL="114300" distR="114300">
            <wp:extent cx="304800" cy="304800"/>
            <wp:effectExtent l="0" t="0" r="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5"/>
                    <a:stretch>
                      <a:fillRect/>
                    </a:stretch>
                  </pic:blipFill>
                  <pic:spPr>
                    <a:xfrm>
                      <a:off x="0" y="0"/>
                      <a:ext cx="304800" cy="304800"/>
                    </a:xfrm>
                    <a:prstGeom prst="rect">
                      <a:avLst/>
                    </a:prstGeom>
                    <a:noFill/>
                    <a:ln w="9525">
                      <a:noFill/>
                    </a:ln>
                  </pic:spPr>
                </pic:pic>
              </a:graphicData>
            </a:graphic>
          </wp:inline>
        </w:drawing>
      </w:r>
      <w:r>
        <w:rPr>
          <w:rStyle w:val="6"/>
          <w:rFonts w:hint="eastAsia" w:ascii="仿宋" w:hAnsi="仿宋" w:eastAsia="仿宋" w:cs="仿宋"/>
          <w:i w:val="0"/>
          <w:iCs w:val="0"/>
          <w:caps w:val="0"/>
          <w:color w:val="333333"/>
          <w:spacing w:val="0"/>
          <w:sz w:val="32"/>
          <w:szCs w:val="32"/>
          <w:u w:val="none"/>
          <w:bdr w:val="none" w:color="auto" w:sz="0" w:space="0"/>
        </w:rPr>
        <w:t>附件：2024-2026年江苏省农机购置与应用补贴实施意见（征求意见稿）.docx</w:t>
      </w:r>
      <w:r>
        <w:rPr>
          <w:rFonts w:hint="eastAsia" w:ascii="仿宋" w:hAnsi="仿宋" w:eastAsia="仿宋" w:cs="仿宋"/>
          <w:i w:val="0"/>
          <w:iCs w:val="0"/>
          <w:caps w:val="0"/>
          <w:color w:val="333333"/>
          <w:spacing w:val="0"/>
          <w:sz w:val="32"/>
          <w:szCs w:val="32"/>
          <w:u w:val="none"/>
          <w:bdr w:val="none" w:color="auto" w:sz="0" w:space="0"/>
        </w:rPr>
        <w:fldChar w:fldCharType="end"/>
      </w:r>
    </w:p>
    <w:p w14:paraId="5DE70C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left"/>
        <w:rPr>
          <w:rFonts w:hint="eastAsia" w:ascii="仿宋" w:hAnsi="仿宋" w:eastAsia="仿宋" w:cs="仿宋"/>
          <w:color w:val="333333"/>
          <w:sz w:val="32"/>
          <w:szCs w:val="32"/>
        </w:rPr>
      </w:pPr>
    </w:p>
    <w:p w14:paraId="075967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right"/>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bdr w:val="none" w:color="auto" w:sz="0" w:space="0"/>
        </w:rPr>
        <w:t>江苏省农业农村厅</w:t>
      </w:r>
    </w:p>
    <w:p w14:paraId="557B2E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right"/>
        <w:rPr>
          <w:rFonts w:hint="eastAsia" w:ascii="仿宋" w:hAnsi="仿宋" w:eastAsia="仿宋" w:cs="仿宋"/>
          <w:i w:val="0"/>
          <w:iCs w:val="0"/>
          <w:caps w:val="0"/>
          <w:color w:val="333333"/>
          <w:spacing w:val="0"/>
          <w:sz w:val="32"/>
          <w:szCs w:val="32"/>
          <w:bdr w:val="none" w:color="auto" w:sz="0" w:space="0"/>
        </w:rPr>
      </w:pPr>
      <w:r>
        <w:rPr>
          <w:rFonts w:hint="eastAsia" w:ascii="仿宋" w:hAnsi="仿宋" w:eastAsia="仿宋" w:cs="仿宋"/>
          <w:i w:val="0"/>
          <w:iCs w:val="0"/>
          <w:caps w:val="0"/>
          <w:color w:val="333333"/>
          <w:spacing w:val="0"/>
          <w:sz w:val="32"/>
          <w:szCs w:val="32"/>
          <w:bdr w:val="none" w:color="auto" w:sz="0" w:space="0"/>
        </w:rPr>
        <w:t>2024年8月29日</w:t>
      </w:r>
    </w:p>
    <w:p w14:paraId="675F6EF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right"/>
        <w:rPr>
          <w:rFonts w:hint="eastAsia" w:ascii="仿宋" w:hAnsi="仿宋" w:eastAsia="仿宋" w:cs="仿宋"/>
          <w:i w:val="0"/>
          <w:iCs w:val="0"/>
          <w:caps w:val="0"/>
          <w:color w:val="333333"/>
          <w:spacing w:val="0"/>
          <w:sz w:val="32"/>
          <w:szCs w:val="32"/>
          <w:bdr w:val="none" w:color="auto" w:sz="0" w:space="0"/>
        </w:rPr>
      </w:pPr>
    </w:p>
    <w:p w14:paraId="74965428">
      <w:pPr>
        <w:spacing w:line="560" w:lineRule="exact"/>
        <w:rPr>
          <w:rFonts w:hint="eastAsia" w:ascii="仿宋" w:hAnsi="仿宋" w:eastAsia="仿宋" w:cs="仿宋"/>
          <w:sz w:val="32"/>
          <w:szCs w:val="32"/>
        </w:rPr>
      </w:pPr>
    </w:p>
    <w:p w14:paraId="55DCAB1A">
      <w:pPr>
        <w:spacing w:line="560" w:lineRule="exact"/>
        <w:jc w:val="center"/>
        <w:rPr>
          <w:rFonts w:hint="eastAsia" w:ascii="仿宋" w:hAnsi="仿宋" w:eastAsia="仿宋" w:cs="仿宋"/>
          <w:sz w:val="32"/>
          <w:szCs w:val="32"/>
        </w:rPr>
      </w:pPr>
    </w:p>
    <w:p w14:paraId="178081AD">
      <w:pPr>
        <w:spacing w:line="560" w:lineRule="exact"/>
        <w:jc w:val="center"/>
        <w:rPr>
          <w:rFonts w:hint="eastAsia" w:ascii="仿宋" w:hAnsi="仿宋" w:eastAsia="仿宋" w:cs="仿宋"/>
          <w:sz w:val="32"/>
          <w:szCs w:val="32"/>
        </w:rPr>
      </w:pPr>
    </w:p>
    <w:p w14:paraId="6A3DDEE3">
      <w:pPr>
        <w:spacing w:line="560" w:lineRule="exact"/>
        <w:jc w:val="center"/>
        <w:rPr>
          <w:rFonts w:hint="eastAsia" w:ascii="仿宋" w:hAnsi="仿宋" w:eastAsia="仿宋" w:cs="仿宋"/>
          <w:sz w:val="32"/>
          <w:szCs w:val="32"/>
        </w:rPr>
      </w:pPr>
    </w:p>
    <w:p w14:paraId="0C76E3E3">
      <w:pPr>
        <w:spacing w:line="560" w:lineRule="exact"/>
        <w:jc w:val="center"/>
        <w:rPr>
          <w:rFonts w:hint="eastAsia" w:ascii="仿宋" w:hAnsi="仿宋" w:eastAsia="仿宋" w:cs="仿宋"/>
          <w:sz w:val="32"/>
          <w:szCs w:val="32"/>
        </w:rPr>
      </w:pPr>
    </w:p>
    <w:p w14:paraId="3C19D161">
      <w:pPr>
        <w:spacing w:line="560" w:lineRule="exact"/>
        <w:jc w:val="center"/>
        <w:rPr>
          <w:rFonts w:hint="eastAsia" w:ascii="仿宋" w:hAnsi="仿宋" w:eastAsia="仿宋" w:cs="仿宋"/>
          <w:sz w:val="32"/>
          <w:szCs w:val="32"/>
        </w:rPr>
      </w:pPr>
    </w:p>
    <w:p w14:paraId="66E74CC1">
      <w:pPr>
        <w:spacing w:line="560" w:lineRule="exact"/>
        <w:jc w:val="center"/>
        <w:rPr>
          <w:rFonts w:hint="eastAsia" w:ascii="仿宋" w:hAnsi="仿宋" w:eastAsia="仿宋" w:cs="仿宋"/>
          <w:sz w:val="32"/>
          <w:szCs w:val="32"/>
        </w:rPr>
      </w:pPr>
    </w:p>
    <w:p w14:paraId="3815DE99">
      <w:pPr>
        <w:spacing w:line="560" w:lineRule="exact"/>
        <w:jc w:val="center"/>
        <w:rPr>
          <w:rFonts w:hint="eastAsia" w:ascii="仿宋" w:hAnsi="仿宋" w:eastAsia="仿宋" w:cs="仿宋"/>
          <w:sz w:val="32"/>
          <w:szCs w:val="32"/>
        </w:rPr>
      </w:pPr>
    </w:p>
    <w:p w14:paraId="031D6BA4">
      <w:pPr>
        <w:spacing w:line="560" w:lineRule="exact"/>
        <w:jc w:val="center"/>
        <w:rPr>
          <w:rFonts w:hint="eastAsia" w:ascii="仿宋" w:hAnsi="仿宋" w:eastAsia="仿宋" w:cs="仿宋"/>
          <w:sz w:val="32"/>
          <w:szCs w:val="32"/>
        </w:rPr>
      </w:pPr>
    </w:p>
    <w:p w14:paraId="47B11385">
      <w:pPr>
        <w:spacing w:line="560" w:lineRule="exact"/>
        <w:jc w:val="center"/>
        <w:rPr>
          <w:rFonts w:hint="eastAsia" w:ascii="仿宋" w:hAnsi="仿宋" w:eastAsia="仿宋" w:cs="仿宋"/>
          <w:sz w:val="32"/>
          <w:szCs w:val="32"/>
        </w:rPr>
      </w:pPr>
    </w:p>
    <w:p w14:paraId="6D0732B9">
      <w:pPr>
        <w:spacing w:line="560" w:lineRule="exact"/>
        <w:jc w:val="center"/>
        <w:rPr>
          <w:rFonts w:hint="eastAsia" w:ascii="仿宋" w:hAnsi="仿宋" w:eastAsia="仿宋" w:cs="仿宋"/>
          <w:sz w:val="32"/>
          <w:szCs w:val="32"/>
        </w:rPr>
      </w:pPr>
    </w:p>
    <w:p w14:paraId="4C212EB6">
      <w:pPr>
        <w:spacing w:line="560" w:lineRule="exact"/>
        <w:jc w:val="center"/>
        <w:rPr>
          <w:rFonts w:hint="eastAsia" w:ascii="仿宋" w:hAnsi="仿宋" w:eastAsia="仿宋" w:cs="仿宋"/>
          <w:sz w:val="32"/>
          <w:szCs w:val="32"/>
        </w:rPr>
      </w:pPr>
    </w:p>
    <w:p w14:paraId="0712FFBD">
      <w:pPr>
        <w:spacing w:line="560" w:lineRule="exact"/>
        <w:jc w:val="center"/>
        <w:rPr>
          <w:rFonts w:hint="eastAsia" w:ascii="仿宋" w:hAnsi="仿宋" w:eastAsia="仿宋" w:cs="仿宋"/>
          <w:sz w:val="32"/>
          <w:szCs w:val="32"/>
        </w:rPr>
      </w:pPr>
    </w:p>
    <w:p w14:paraId="5F20614E">
      <w:pPr>
        <w:spacing w:line="560" w:lineRule="exact"/>
        <w:jc w:val="center"/>
        <w:rPr>
          <w:rFonts w:hint="eastAsia" w:ascii="仿宋" w:hAnsi="仿宋" w:eastAsia="仿宋" w:cs="仿宋"/>
          <w:sz w:val="32"/>
          <w:szCs w:val="32"/>
        </w:rPr>
      </w:pPr>
    </w:p>
    <w:p w14:paraId="6F44FB99">
      <w:pPr>
        <w:spacing w:line="560" w:lineRule="exact"/>
        <w:jc w:val="center"/>
        <w:rPr>
          <w:rFonts w:hint="eastAsia" w:ascii="仿宋" w:hAnsi="仿宋" w:eastAsia="仿宋" w:cs="仿宋"/>
          <w:sz w:val="32"/>
          <w:szCs w:val="32"/>
        </w:rPr>
      </w:pPr>
    </w:p>
    <w:p w14:paraId="7C9BBE18">
      <w:pPr>
        <w:spacing w:line="560" w:lineRule="exact"/>
        <w:jc w:val="center"/>
        <w:rPr>
          <w:rFonts w:hint="eastAsia" w:ascii="仿宋" w:hAnsi="仿宋" w:eastAsia="仿宋" w:cs="仿宋"/>
          <w:sz w:val="32"/>
          <w:szCs w:val="32"/>
        </w:rPr>
      </w:pPr>
    </w:p>
    <w:p w14:paraId="756F50A3">
      <w:pPr>
        <w:spacing w:line="560" w:lineRule="exact"/>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附件</w:t>
      </w:r>
    </w:p>
    <w:p w14:paraId="083B6C8B">
      <w:pPr>
        <w:spacing w:line="560" w:lineRule="exact"/>
        <w:jc w:val="center"/>
        <w:rPr>
          <w:rFonts w:hint="eastAsia" w:ascii="仿宋" w:hAnsi="仿宋" w:eastAsia="仿宋" w:cs="仿宋"/>
          <w:sz w:val="32"/>
          <w:szCs w:val="32"/>
        </w:rPr>
      </w:pPr>
    </w:p>
    <w:p w14:paraId="460C619D">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2024-2026年江苏省农机购置</w:t>
      </w:r>
    </w:p>
    <w:p w14:paraId="7F7FEBC7">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与应用补贴实施意见</w:t>
      </w:r>
    </w:p>
    <w:p w14:paraId="3B8E6E05">
      <w:pPr>
        <w:spacing w:line="560" w:lineRule="exact"/>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（征求意见稿）</w:t>
      </w:r>
    </w:p>
    <w:p w14:paraId="47558F89">
      <w:pPr>
        <w:spacing w:line="560" w:lineRule="exact"/>
        <w:rPr>
          <w:rFonts w:hint="eastAsia" w:ascii="仿宋" w:hAnsi="仿宋" w:eastAsia="仿宋" w:cs="仿宋"/>
          <w:sz w:val="32"/>
          <w:szCs w:val="32"/>
        </w:rPr>
      </w:pPr>
    </w:p>
    <w:p w14:paraId="4A3F3D3D">
      <w:pPr>
        <w:spacing w:line="560" w:lineRule="exact"/>
        <w:ind w:firstLine="624" w:firstLineChars="200"/>
        <w:rPr>
          <w:rFonts w:hint="eastAsia" w:ascii="黑体" w:hAnsi="黑体" w:eastAsia="黑体" w:cs="黑体"/>
          <w:sz w:val="32"/>
          <w:szCs w:val="32"/>
        </w:rPr>
      </w:pPr>
      <w:r>
        <w:rPr>
          <w:rFonts w:hint="eastAsia" w:ascii="黑体" w:hAnsi="黑体" w:eastAsia="黑体" w:cs="黑体"/>
          <w:sz w:val="32"/>
          <w:szCs w:val="32"/>
        </w:rPr>
        <w:t>一、总体要求</w:t>
      </w:r>
    </w:p>
    <w:p w14:paraId="2C8999ED">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14:paraId="0D09B1E2">
      <w:pPr>
        <w:spacing w:line="560" w:lineRule="exact"/>
        <w:ind w:firstLine="624" w:firstLineChars="200"/>
        <w:rPr>
          <w:rFonts w:hint="eastAsia" w:ascii="黑体" w:hAnsi="黑体" w:eastAsia="黑体" w:cs="黑体"/>
          <w:sz w:val="32"/>
          <w:szCs w:val="32"/>
        </w:rPr>
      </w:pPr>
      <w:r>
        <w:rPr>
          <w:rFonts w:hint="eastAsia" w:ascii="黑体" w:hAnsi="黑体" w:eastAsia="黑体" w:cs="黑体"/>
          <w:sz w:val="32"/>
          <w:szCs w:val="32"/>
        </w:rPr>
        <w:t>二、实施重点</w:t>
      </w:r>
    </w:p>
    <w:p w14:paraId="4B233571">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一）突出支持粮食和重要农产品稳产保供。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6AFE5078">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二）突出支持农机科技自主创新和安全可控。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纳入“黑名单”的认证机构或第三方机构出具的认证结果或检测结果不予采信。</w:t>
      </w:r>
    </w:p>
    <w:p w14:paraId="6453A0E5">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三）突出优化补贴标准。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14:paraId="0A635FEC">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四）突出支持先行先试。深化农机购置与应用补贴试点，逐步推广与农机作业量挂钩的兑付补贴资金的操作方式。鼓励有关地方探索对参与防灾减灾的机具达到一定作业量后适当给予应用补贴的方式方法。持续实施好农机研发制造推广应用一体化试点，加快先进适用短板创新机具研发制造、熟化定型和推广应用。</w:t>
      </w:r>
    </w:p>
    <w:p w14:paraId="6FC80D21">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五）突出强化补贴监管。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14:paraId="2F6FC4BF">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六）突出提升服务效能。优化简化资金兑付流程，增加结算批次，推进补贴全流程线上办理，提高补贴办理便利性，确保及时兑付。加强补贴资金管理，落实专款专用要求，加大对超期不兑付、兑付慢问题治理力度，补贴预算执行情况与下一年度资金安排挂钩。</w:t>
      </w:r>
    </w:p>
    <w:p w14:paraId="2553C5B9">
      <w:pPr>
        <w:spacing w:line="560" w:lineRule="exact"/>
        <w:ind w:firstLine="624" w:firstLineChars="200"/>
        <w:rPr>
          <w:rFonts w:hint="eastAsia" w:ascii="黑体" w:hAnsi="黑体" w:eastAsia="黑体" w:cs="黑体"/>
          <w:sz w:val="32"/>
          <w:szCs w:val="32"/>
        </w:rPr>
      </w:pPr>
      <w:r>
        <w:rPr>
          <w:rFonts w:hint="eastAsia" w:ascii="黑体" w:hAnsi="黑体" w:eastAsia="黑体" w:cs="黑体"/>
          <w:sz w:val="32"/>
          <w:szCs w:val="32"/>
        </w:rPr>
        <w:t>三、补贴范围和补贴机具</w:t>
      </w:r>
    </w:p>
    <w:p w14:paraId="32923D1B">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（一）补贴范围。农机购置与应用补贴政策在全省范围内实施。省属单位（国有农场、监狱等）的农机购置与应用补贴，按照属地管理原则，一并纳入所在县（市、区，简称“县级”）统一操作。</w:t>
      </w:r>
    </w:p>
    <w:p w14:paraId="12EBC02D">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（二）补贴机具。</w:t>
      </w:r>
    </w:p>
    <w:p w14:paraId="03497F9F">
      <w:pPr>
        <w:spacing w:line="560" w:lineRule="exact"/>
        <w:ind w:firstLine="624" w:firstLineChars="200"/>
        <w:rPr>
          <w:rFonts w:hint="eastAsia" w:ascii="仿宋" w:hAnsi="仿宋" w:eastAsia="仿宋" w:cs="仿宋"/>
          <w:b/>
          <w:bCs/>
          <w:sz w:val="32"/>
          <w:szCs w:val="32"/>
        </w:rPr>
      </w:pPr>
      <w:r>
        <w:rPr>
          <w:rFonts w:hint="eastAsia" w:ascii="仿宋" w:hAnsi="仿宋" w:eastAsia="仿宋" w:cs="仿宋"/>
          <w:b/>
          <w:bCs/>
          <w:sz w:val="32"/>
          <w:szCs w:val="32"/>
        </w:rPr>
        <w:t>1.常规机具。</w:t>
      </w:r>
    </w:p>
    <w:p w14:paraId="0374D006">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14:paraId="645DD61E">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14:paraId="7A1E3515">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常规机具必须是我省补贴范围内的产品，同时还应具备以下资质之一：（1）获得农业机械试验鉴定证书；（2）获得农机强制性产品认证证书；（3）列入农机自愿性认证采信试点范围，获得农机自愿性产品认证证书。</w:t>
      </w:r>
    </w:p>
    <w:p w14:paraId="0C553E1B">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补贴机具须在明显位置永久固定标有生产企业、产品名称和型号、出厂编号、生产日期、执行标准等信息的铭牌。申请补贴机具的生产和购机日期须同时在农机鉴定（认证）证书或其他报告等有效期范围内。</w:t>
      </w:r>
    </w:p>
    <w:p w14:paraId="478A05E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对于农用无人驾驶航空器补贴资质，必须具备农机购置补贴机具资质采信认证机构颁发的农机自愿性产品认证证书，如有调整，另行发文通知。</w:t>
      </w:r>
    </w:p>
    <w:p w14:paraId="2AFE9FF4">
      <w:pPr>
        <w:spacing w:line="560" w:lineRule="exact"/>
        <w:ind w:firstLine="624" w:firstLineChars="200"/>
        <w:rPr>
          <w:rFonts w:hint="eastAsia" w:ascii="仿宋" w:hAnsi="仿宋" w:eastAsia="仿宋" w:cs="仿宋"/>
          <w:b/>
          <w:bCs/>
          <w:sz w:val="32"/>
          <w:szCs w:val="32"/>
        </w:rPr>
      </w:pPr>
      <w:r>
        <w:rPr>
          <w:rFonts w:hint="eastAsia" w:ascii="仿宋" w:hAnsi="仿宋" w:eastAsia="仿宋" w:cs="仿宋"/>
          <w:b/>
          <w:bCs/>
          <w:sz w:val="32"/>
          <w:szCs w:val="32"/>
        </w:rPr>
        <w:t>2.农机创新产品。</w:t>
      </w:r>
    </w:p>
    <w:p w14:paraId="03F2E95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包括专项鉴定产品和农机新产品购置补贴试点。其中，中央财政资金农机创新产品补贴，按照农业农村部、财政部有关要求实施；省级财政资金农机创新产品，由省农业农村厅、省财政厅根据实际发展需要研究确定。</w:t>
      </w:r>
    </w:p>
    <w:p w14:paraId="6AE23BCC">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14:paraId="780063B7">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四、补贴对象和补贴标准</w:t>
      </w:r>
    </w:p>
    <w:p w14:paraId="2C6BC26C">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一）补贴对象。补贴对象为从事农业生产的农民和农业生产经营组织（以下简称“购机者”），其中农业生产经营组织包括农村集体经济组织、农民专业合作经济组织、农业企业和其他从事农业生产经营的组织。</w:t>
      </w:r>
    </w:p>
    <w:p w14:paraId="2915E5CC">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二）补贴标准。中央和省级财政农机购置与应用补贴实行定额补贴，即同一种类、同一档次农业机械在全省范围内实行统一的补贴标准。省农业农村厅、省财政厅统筹考虑、合理制定发布我省补贴额一览表（另发），补贴额测算比例、单机补贴限额等，按农业农村部、财政部有关要求执行。每个农民和农业生产经营组织年度享受农机购置与应用补贴最高限额分别为60万元和100万元。</w:t>
      </w:r>
    </w:p>
    <w:p w14:paraId="1499A9C2">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省财政厅。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1358DFE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五、资金分配与使用</w:t>
      </w:r>
    </w:p>
    <w:p w14:paraId="49914182">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农机购置与应用补贴支出主要用于支持购置使用先进适用的农业机械，以及开展有关试点和农机报废更新等方面。</w:t>
      </w:r>
    </w:p>
    <w:p w14:paraId="55D5CEED">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一）资金分配。省财政厅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14:paraId="5DDF48B9">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补贴资金不能满足兑付需求的市县，不得实施累加补贴。因保障粮食和重要农产品稳定安全供给重大战略需要、农业生产急需适用等情况，确需实施累加补贴的，县农业农村、财政部门须制订本地区累加补贴实施方案，经市级农业农村、财政部门审核报省，由省农业农村厅、省财政厅联合报农业农村部、财政部备案后再行实施。禁止以推广补助等奖补名义违规实施农机累加补贴。未按程序报备自行实施的，将扣减相关市县下一年度购机补贴资金预算。</w:t>
      </w:r>
    </w:p>
    <w:p w14:paraId="27E876DE">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农机报废更新补贴按国家和省有关要求执行。</w:t>
      </w:r>
    </w:p>
    <w:p w14:paraId="206423AB">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二）农机创新产品资金分配与使用。对农机创新产品，由省农业农村厅会同省财政厅，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14:paraId="3124A869">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（三）组织开展创新试点。</w:t>
      </w:r>
    </w:p>
    <w:p w14:paraId="5340CEE6">
      <w:pPr>
        <w:spacing w:line="560" w:lineRule="exact"/>
        <w:ind w:firstLine="624" w:firstLineChars="200"/>
        <w:rPr>
          <w:rFonts w:hint="eastAsia" w:ascii="仿宋" w:hAnsi="仿宋" w:eastAsia="仿宋" w:cs="仿宋"/>
          <w:sz w:val="32"/>
          <w:szCs w:val="32"/>
        </w:rPr>
      </w:pPr>
      <w:r>
        <w:rPr>
          <w:rFonts w:hint="eastAsia" w:ascii="仿宋" w:hAnsi="仿宋" w:eastAsia="仿宋" w:cs="仿宋"/>
          <w:b/>
          <w:bCs/>
          <w:sz w:val="32"/>
          <w:szCs w:val="32"/>
        </w:rPr>
        <w:t>实施分年度农机购置与应用补贴试点。</w:t>
      </w:r>
      <w:r>
        <w:rPr>
          <w:rFonts w:hint="eastAsia" w:ascii="仿宋" w:hAnsi="仿宋" w:eastAsia="仿宋" w:cs="仿宋"/>
          <w:sz w:val="32"/>
          <w:szCs w:val="32"/>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14:paraId="2C9916F3">
      <w:pPr>
        <w:spacing w:line="560" w:lineRule="exact"/>
        <w:ind w:firstLine="624" w:firstLineChars="200"/>
        <w:rPr>
          <w:rFonts w:hint="eastAsia" w:ascii="仿宋" w:hAnsi="仿宋" w:eastAsia="仿宋" w:cs="仿宋"/>
          <w:sz w:val="32"/>
          <w:szCs w:val="32"/>
        </w:rPr>
      </w:pPr>
      <w:r>
        <w:rPr>
          <w:rFonts w:hint="eastAsia" w:ascii="仿宋" w:hAnsi="仿宋" w:eastAsia="仿宋" w:cs="仿宋"/>
          <w:b/>
          <w:bCs/>
          <w:sz w:val="32"/>
          <w:szCs w:val="32"/>
        </w:rPr>
        <w:t>组织开展农机研发制造推广应用一体化试点。</w:t>
      </w:r>
      <w:r>
        <w:rPr>
          <w:rFonts w:hint="eastAsia" w:ascii="仿宋" w:hAnsi="仿宋" w:eastAsia="仿宋" w:cs="仿宋"/>
          <w:sz w:val="32"/>
          <w:szCs w:val="32"/>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实施方案，按规定报农业农村部、财政部备案后组织实施。</w:t>
      </w:r>
    </w:p>
    <w:p w14:paraId="5B32575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四）支出责任与兑付。农机购置与应用补贴资金必须足额保障，不得挤占、截留、挪用或用于其他支出。中央财政补贴资金按中央财政补贴范围实施，省级财政补贴资金统筹用于中央和省级补贴范围实施。中央、省级财政安排资金优先用于以往年度已录入但尚未兑付的补贴申请，并通过办理服务系统予以体现。相关工作开展情况纳入责任制考核。地方各级财政部门要保障补贴工作实施必要的组织管理经费，包括政策实施绩效考核、机具核验、信息化建设、第三方抽查核验等工作经费，保证惠农补贴政策规范廉洁高效实施。</w:t>
      </w:r>
    </w:p>
    <w:p w14:paraId="30E532AF">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六、操作实施流程</w:t>
      </w:r>
    </w:p>
    <w:p w14:paraId="6FD75DA6">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6269751D">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一）发布实施规定。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14:paraId="624691E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二）组织机具投档。省农业农村厅按照《农机购置补贴机具投档工作规范（试行）》（农办机〔2019〕7号）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14:paraId="11075E1E">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三）现场演示评价。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14:paraId="1DDEF8B1">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四）自主购机。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3E12849C">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五）受理补贴申请。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14:paraId="79C219E9">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六）机具核验。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69F35727">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七）审验公示信息。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14:paraId="0CBF75F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14:paraId="6DF57A5A">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14:paraId="2D800A46">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八）兑付补贴资金。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省财政厅，根据农业生产需求，可指定有关品目（或档次）优先录入、优先兑付。</w:t>
      </w:r>
    </w:p>
    <w:p w14:paraId="0D3120BA">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九）组织抽查。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14:paraId="6681730E">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1BA02465">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七、实施要求</w:t>
      </w:r>
    </w:p>
    <w:p w14:paraId="3011A77A">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一）加强领导，明确分工。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意识。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14:paraId="35596044">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二）创新鉴定，强化支撑。各级农业农村部门会同有关部门加强对鉴定工作的组织领导，落实农机企业申请鉴定的属地管理责任，强化证前核查证后监督，按农业农村部、财政部有关要求组织开展新能源农机（混合动力或电动等重点机具）、大型高端智能绿色重点机具的鉴定任务。我省鉴定能力不足的，可委托外省有鉴定能力的机构鉴定，并组织相关鉴定机构和市、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14:paraId="42685E38">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三）优化服务，提升效能。依托办理服务系统，动态分析基层农业农村和财政部门办理补贴申请具体时限，及时预警和定期通报超时办理行为，督促各地切实加快补贴申请受理、资料审核、机具核验、资金兑付等工作。畅通产业链供应链，营造良好营商环境。提高补贴机具核验信息化水平，加快农机试验鉴定（认证）及检验检测、机具投档、牌证管理、补贴资金申领等环节信息系统的互联互通，积极探索补贴申请、电子签名、远程视频核验、资金兑付全流程线上办理新模式。</w:t>
      </w:r>
    </w:p>
    <w:p w14:paraId="1A2DA7EB">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四）公开信息，接受监督。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03034CE3">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五）加强监管，严惩违规。各地要认真执行《农业农村部办公厅、财政部办公厅关于进一步加强农机购置补贴政策监管强化纪律约束的通知》（农办机〔2019〕6号）、《江苏省农业机械购置补贴产品经营违规行为处理规定》（苏农规〔2019〕9号）、《江苏省农机购置补贴异常情形报告制度》（苏农机〔2021〕2号）和《关于进一步加强农机购置与应用补贴监管工作的意见》（苏农机〔2024〕3号）等要求，严格落实属地管理责任，加强风险防控和异常情形主动报告，更加严格实施信用管理和农机产销企业承诺制。省农机技术推广服务机构组织抽取部分机具进行适应性评价，并形成报告。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有力维护政策实施良好秩序。</w:t>
      </w:r>
    </w:p>
    <w:p w14:paraId="01F1F4D5">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14:paraId="409CD441">
      <w:pPr>
        <w:spacing w:line="560" w:lineRule="exact"/>
        <w:ind w:firstLine="624" w:firstLineChars="200"/>
        <w:rPr>
          <w:rFonts w:hint="eastAsia" w:ascii="仿宋" w:hAnsi="仿宋" w:eastAsia="仿宋" w:cs="仿宋"/>
          <w:sz w:val="32"/>
          <w:szCs w:val="32"/>
        </w:rPr>
      </w:pPr>
      <w:r>
        <w:rPr>
          <w:rFonts w:hint="eastAsia" w:ascii="仿宋" w:hAnsi="仿宋" w:eastAsia="仿宋" w:cs="仿宋"/>
          <w:sz w:val="32"/>
          <w:szCs w:val="32"/>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14:paraId="1F199DFA">
      <w:pPr>
        <w:spacing w:line="560" w:lineRule="exact"/>
        <w:rPr>
          <w:rFonts w:hint="eastAsia" w:ascii="仿宋" w:hAnsi="仿宋" w:eastAsia="仿宋" w:cs="仿宋"/>
          <w:sz w:val="32"/>
          <w:szCs w:val="32"/>
        </w:rPr>
      </w:pPr>
    </w:p>
    <w:p w14:paraId="19F70DEF">
      <w:pPr>
        <w:spacing w:line="560" w:lineRule="exact"/>
        <w:ind w:left="1640" w:leftChars="200" w:hanging="1236" w:hangingChars="396"/>
        <w:rPr>
          <w:rFonts w:hint="eastAsia" w:ascii="仿宋" w:hAnsi="仿宋" w:eastAsia="仿宋" w:cs="仿宋"/>
          <w:sz w:val="32"/>
          <w:szCs w:val="32"/>
        </w:rPr>
      </w:pPr>
      <w:r>
        <w:rPr>
          <w:rFonts w:hint="eastAsia" w:ascii="仿宋" w:hAnsi="仿宋" w:eastAsia="仿宋" w:cs="仿宋"/>
          <w:sz w:val="32"/>
          <w:szCs w:val="32"/>
        </w:rPr>
        <w:t>附件：1.2024-2026年江苏省农机购置与应用补贴机具种类范围</w:t>
      </w:r>
    </w:p>
    <w:p w14:paraId="2C00B3E2">
      <w:pPr>
        <w:spacing w:line="560" w:lineRule="exact"/>
        <w:ind w:left="1310" w:leftChars="500" w:hanging="300" w:hangingChars="96"/>
        <w:rPr>
          <w:rFonts w:hint="eastAsia" w:ascii="仿宋" w:hAnsi="仿宋" w:eastAsia="仿宋" w:cs="仿宋"/>
          <w:sz w:val="32"/>
          <w:szCs w:val="32"/>
        </w:rPr>
      </w:pPr>
      <w:r>
        <w:rPr>
          <w:rFonts w:hint="eastAsia" w:ascii="仿宋" w:hAnsi="仿宋" w:eastAsia="仿宋" w:cs="仿宋"/>
          <w:sz w:val="32"/>
          <w:szCs w:val="32"/>
        </w:rPr>
        <w:t>2.江苏省农机购置与应用补贴机具安装确认表（参考格式）</w:t>
      </w:r>
    </w:p>
    <w:p w14:paraId="4F750546">
      <w:pPr>
        <w:spacing w:line="560" w:lineRule="exact"/>
        <w:ind w:left="1310" w:leftChars="500" w:hanging="300" w:hangingChars="96"/>
        <w:rPr>
          <w:rFonts w:hint="eastAsia" w:ascii="仿宋" w:hAnsi="仿宋" w:eastAsia="仿宋" w:cs="仿宋"/>
          <w:sz w:val="32"/>
          <w:szCs w:val="32"/>
        </w:rPr>
      </w:pPr>
      <w:r>
        <w:rPr>
          <w:rFonts w:hint="eastAsia" w:ascii="仿宋" w:hAnsi="仿宋" w:eastAsia="仿宋" w:cs="仿宋"/>
          <w:sz w:val="32"/>
          <w:szCs w:val="32"/>
        </w:rPr>
        <w:t>3.江苏省农机购置与应用补贴相关职责</w:t>
      </w:r>
    </w:p>
    <w:p w14:paraId="077CB1D1">
      <w:pPr>
        <w:spacing w:line="560" w:lineRule="exact"/>
        <w:rPr>
          <w:rFonts w:hint="eastAsia" w:ascii="仿宋" w:hAnsi="仿宋" w:eastAsia="仿宋" w:cs="仿宋"/>
          <w:sz w:val="32"/>
          <w:szCs w:val="32"/>
        </w:rPr>
      </w:pPr>
    </w:p>
    <w:p w14:paraId="0F9C495C">
      <w:pPr>
        <w:spacing w:line="560" w:lineRule="exact"/>
        <w:rPr>
          <w:rFonts w:hint="eastAsia" w:ascii="仿宋" w:hAnsi="仿宋" w:eastAsia="仿宋" w:cs="仿宋"/>
          <w:sz w:val="32"/>
          <w:szCs w:val="32"/>
        </w:rPr>
      </w:pPr>
      <w:r>
        <w:rPr>
          <w:rFonts w:hint="eastAsia" w:ascii="仿宋" w:hAnsi="仿宋" w:eastAsia="仿宋" w:cs="仿宋"/>
          <w:sz w:val="32"/>
          <w:szCs w:val="32"/>
        </w:rPr>
        <w:br w:type="page"/>
      </w:r>
    </w:p>
    <w:p w14:paraId="41EB1F47">
      <w:pPr>
        <w:spacing w:line="560" w:lineRule="exact"/>
        <w:rPr>
          <w:rFonts w:eastAsia="方正黑体_GBK" w:cs="Times New Roman"/>
          <w:szCs w:val="32"/>
        </w:rPr>
      </w:pPr>
      <w:r>
        <w:rPr>
          <w:rFonts w:eastAsia="方正黑体_GBK" w:cs="Times New Roman"/>
          <w:szCs w:val="32"/>
        </w:rPr>
        <w:t>附件1</w:t>
      </w:r>
    </w:p>
    <w:p w14:paraId="4F0165F9">
      <w:pPr>
        <w:spacing w:line="560" w:lineRule="exact"/>
        <w:rPr>
          <w:rFonts w:eastAsia="方正黑体_GBK" w:cs="Times New Roman"/>
          <w:szCs w:val="32"/>
        </w:rPr>
      </w:pPr>
    </w:p>
    <w:p w14:paraId="18E5D12A">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14:paraId="120C71DE">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14:paraId="3CE2BE17">
      <w:pPr>
        <w:spacing w:line="560" w:lineRule="exact"/>
        <w:jc w:val="center"/>
        <w:rPr>
          <w:rFonts w:eastAsia="方正楷体_GBK" w:cs="Times New Roman"/>
          <w:szCs w:val="32"/>
        </w:rPr>
      </w:pPr>
    </w:p>
    <w:tbl>
      <w:tblPr>
        <w:tblStyle w:val="4"/>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19433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57F5384B">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14:paraId="7707E4D8">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14:paraId="2AB62B75">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14:paraId="3B47F313">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14:paraId="6944F646">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14:paraId="5E74EC84">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14:paraId="24BCB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F69F232">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67A87F6B">
            <w:pPr>
              <w:adjustRightInd w:val="0"/>
              <w:snapToGrid w:val="0"/>
              <w:spacing w:line="320" w:lineRule="exact"/>
              <w:rPr>
                <w:rFonts w:cs="Times New Roman"/>
                <w:sz w:val="24"/>
              </w:rPr>
            </w:pPr>
            <w:r>
              <w:rPr>
                <w:rFonts w:cs="Times New Roman"/>
                <w:sz w:val="24"/>
              </w:rPr>
              <w:t>1.1耕地机械</w:t>
            </w:r>
          </w:p>
        </w:tc>
        <w:tc>
          <w:tcPr>
            <w:tcW w:w="3385" w:type="dxa"/>
            <w:vAlign w:val="center"/>
          </w:tcPr>
          <w:p w14:paraId="6A8C63B0">
            <w:pPr>
              <w:adjustRightInd w:val="0"/>
              <w:snapToGrid w:val="0"/>
              <w:spacing w:line="320" w:lineRule="exact"/>
              <w:jc w:val="left"/>
              <w:rPr>
                <w:rFonts w:cs="Times New Roman"/>
                <w:sz w:val="24"/>
              </w:rPr>
            </w:pPr>
            <w:r>
              <w:rPr>
                <w:rFonts w:cs="Times New Roman"/>
                <w:sz w:val="24"/>
              </w:rPr>
              <w:t>1.1.1犁</w:t>
            </w:r>
          </w:p>
          <w:p w14:paraId="02971C34">
            <w:pPr>
              <w:adjustRightInd w:val="0"/>
              <w:snapToGrid w:val="0"/>
              <w:spacing w:line="320" w:lineRule="exact"/>
              <w:jc w:val="left"/>
              <w:rPr>
                <w:rFonts w:cs="Times New Roman"/>
                <w:sz w:val="24"/>
              </w:rPr>
            </w:pPr>
            <w:r>
              <w:rPr>
                <w:rFonts w:cs="Times New Roman"/>
                <w:sz w:val="24"/>
              </w:rPr>
              <w:t>1.1.2旋耕机</w:t>
            </w:r>
          </w:p>
          <w:p w14:paraId="0A57E067">
            <w:pPr>
              <w:adjustRightInd w:val="0"/>
              <w:snapToGrid w:val="0"/>
              <w:spacing w:line="320" w:lineRule="exact"/>
              <w:jc w:val="left"/>
              <w:rPr>
                <w:rFonts w:cs="Times New Roman"/>
                <w:sz w:val="24"/>
              </w:rPr>
            </w:pPr>
            <w:r>
              <w:rPr>
                <w:rFonts w:cs="Times New Roman"/>
                <w:sz w:val="24"/>
              </w:rPr>
              <w:t>1.1.4耕整机</w:t>
            </w:r>
          </w:p>
          <w:p w14:paraId="2767B3EE">
            <w:pPr>
              <w:adjustRightInd w:val="0"/>
              <w:snapToGrid w:val="0"/>
              <w:spacing w:line="320" w:lineRule="exact"/>
              <w:jc w:val="left"/>
              <w:rPr>
                <w:rFonts w:cs="Times New Roman"/>
                <w:sz w:val="24"/>
              </w:rPr>
            </w:pPr>
            <w:r>
              <w:rPr>
                <w:rFonts w:cs="Times New Roman"/>
                <w:sz w:val="24"/>
              </w:rPr>
              <w:t>1.1.5深松机</w:t>
            </w:r>
          </w:p>
          <w:p w14:paraId="6A737879">
            <w:pPr>
              <w:adjustRightInd w:val="0"/>
              <w:snapToGrid w:val="0"/>
              <w:spacing w:line="320" w:lineRule="exact"/>
              <w:jc w:val="left"/>
              <w:rPr>
                <w:rFonts w:cs="Times New Roman"/>
                <w:sz w:val="24"/>
              </w:rPr>
            </w:pPr>
            <w:r>
              <w:rPr>
                <w:rFonts w:cs="Times New Roman"/>
                <w:sz w:val="24"/>
              </w:rPr>
              <w:t>1.1.6开沟机</w:t>
            </w:r>
          </w:p>
          <w:p w14:paraId="3DC18C2D">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14:paraId="11B3506E">
            <w:pPr>
              <w:adjustRightInd w:val="0"/>
              <w:snapToGrid w:val="0"/>
              <w:spacing w:line="320" w:lineRule="exact"/>
              <w:jc w:val="left"/>
              <w:rPr>
                <w:rFonts w:cs="Times New Roman"/>
                <w:sz w:val="24"/>
              </w:rPr>
            </w:pPr>
          </w:p>
        </w:tc>
      </w:tr>
      <w:tr w14:paraId="45420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D888CCA">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03C16EA6">
            <w:pPr>
              <w:adjustRightInd w:val="0"/>
              <w:snapToGrid w:val="0"/>
              <w:spacing w:line="320" w:lineRule="exact"/>
              <w:rPr>
                <w:rFonts w:cs="Times New Roman"/>
                <w:sz w:val="24"/>
              </w:rPr>
            </w:pPr>
            <w:r>
              <w:rPr>
                <w:rFonts w:cs="Times New Roman"/>
                <w:sz w:val="24"/>
              </w:rPr>
              <w:t>1.2整地机械</w:t>
            </w:r>
          </w:p>
        </w:tc>
        <w:tc>
          <w:tcPr>
            <w:tcW w:w="3385" w:type="dxa"/>
            <w:vAlign w:val="center"/>
          </w:tcPr>
          <w:p w14:paraId="189DA668">
            <w:pPr>
              <w:adjustRightInd w:val="0"/>
              <w:snapToGrid w:val="0"/>
              <w:spacing w:line="320" w:lineRule="exact"/>
              <w:jc w:val="left"/>
              <w:rPr>
                <w:rFonts w:cs="Times New Roman"/>
                <w:sz w:val="24"/>
              </w:rPr>
            </w:pPr>
            <w:r>
              <w:rPr>
                <w:rFonts w:cs="Times New Roman"/>
                <w:sz w:val="24"/>
              </w:rPr>
              <w:t>1.2.1耙（限圆盘耙、驱动耙）</w:t>
            </w:r>
          </w:p>
          <w:p w14:paraId="4B3DC2E0">
            <w:pPr>
              <w:adjustRightInd w:val="0"/>
              <w:snapToGrid w:val="0"/>
              <w:spacing w:line="320" w:lineRule="exact"/>
              <w:jc w:val="left"/>
              <w:rPr>
                <w:rFonts w:cs="Times New Roman"/>
                <w:sz w:val="24"/>
              </w:rPr>
            </w:pPr>
            <w:r>
              <w:rPr>
                <w:rFonts w:cs="Times New Roman"/>
                <w:sz w:val="24"/>
              </w:rPr>
              <w:t>1.2.2埋茬起浆机</w:t>
            </w:r>
          </w:p>
          <w:p w14:paraId="4F56A53F">
            <w:pPr>
              <w:adjustRightInd w:val="0"/>
              <w:snapToGrid w:val="0"/>
              <w:spacing w:line="320" w:lineRule="exact"/>
              <w:jc w:val="left"/>
              <w:rPr>
                <w:rFonts w:cs="Times New Roman"/>
                <w:sz w:val="24"/>
              </w:rPr>
            </w:pPr>
            <w:r>
              <w:rPr>
                <w:rFonts w:cs="Times New Roman"/>
                <w:sz w:val="24"/>
              </w:rPr>
              <w:t>1.2.3起垄机</w:t>
            </w:r>
          </w:p>
          <w:p w14:paraId="45DA69F3">
            <w:pPr>
              <w:adjustRightInd w:val="0"/>
              <w:snapToGrid w:val="0"/>
              <w:spacing w:line="320" w:lineRule="exact"/>
              <w:jc w:val="left"/>
              <w:rPr>
                <w:rFonts w:cs="Times New Roman"/>
                <w:sz w:val="24"/>
              </w:rPr>
            </w:pPr>
            <w:r>
              <w:rPr>
                <w:rFonts w:cs="Times New Roman"/>
                <w:sz w:val="24"/>
              </w:rPr>
              <w:t>1.2.4筑埂机</w:t>
            </w:r>
          </w:p>
          <w:p w14:paraId="3ACC7412">
            <w:pPr>
              <w:adjustRightInd w:val="0"/>
              <w:snapToGrid w:val="0"/>
              <w:spacing w:line="320" w:lineRule="exact"/>
              <w:jc w:val="left"/>
              <w:rPr>
                <w:rFonts w:cs="Times New Roman"/>
                <w:sz w:val="24"/>
              </w:rPr>
            </w:pPr>
            <w:r>
              <w:rPr>
                <w:rFonts w:cs="Times New Roman"/>
                <w:sz w:val="24"/>
              </w:rPr>
              <w:t>1.2.5灭茬机（不含平茬机、宿根整理机）</w:t>
            </w:r>
          </w:p>
          <w:p w14:paraId="4152FB38">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14:paraId="72E251AF">
            <w:pPr>
              <w:adjustRightInd w:val="0"/>
              <w:snapToGrid w:val="0"/>
              <w:spacing w:line="320" w:lineRule="exact"/>
              <w:jc w:val="left"/>
              <w:rPr>
                <w:rFonts w:cs="Times New Roman"/>
                <w:sz w:val="24"/>
              </w:rPr>
            </w:pPr>
          </w:p>
        </w:tc>
      </w:tr>
      <w:tr w14:paraId="6AE30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45C00D10">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05A597F0">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14:paraId="2C272AB8">
            <w:pPr>
              <w:adjustRightInd w:val="0"/>
              <w:snapToGrid w:val="0"/>
              <w:spacing w:line="320" w:lineRule="exact"/>
              <w:jc w:val="left"/>
              <w:rPr>
                <w:rFonts w:cs="Times New Roman"/>
                <w:sz w:val="24"/>
              </w:rPr>
            </w:pPr>
            <w:r>
              <w:rPr>
                <w:rFonts w:cs="Times New Roman"/>
                <w:sz w:val="24"/>
              </w:rPr>
              <w:t>1.3.1联合整地机</w:t>
            </w:r>
          </w:p>
          <w:p w14:paraId="1777F642">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14:paraId="3A601916">
            <w:pPr>
              <w:adjustRightInd w:val="0"/>
              <w:snapToGrid w:val="0"/>
              <w:spacing w:line="320" w:lineRule="exact"/>
              <w:jc w:val="left"/>
              <w:rPr>
                <w:rFonts w:cs="Times New Roman"/>
                <w:sz w:val="24"/>
              </w:rPr>
            </w:pPr>
          </w:p>
        </w:tc>
      </w:tr>
      <w:tr w14:paraId="1212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7B403EA0">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26BA2C08">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14:paraId="6436AB0E">
            <w:pPr>
              <w:adjustRightInd w:val="0"/>
              <w:snapToGrid w:val="0"/>
              <w:spacing w:line="320" w:lineRule="exact"/>
              <w:jc w:val="left"/>
              <w:rPr>
                <w:rFonts w:cs="Times New Roman"/>
                <w:sz w:val="24"/>
              </w:rPr>
            </w:pPr>
            <w:r>
              <w:rPr>
                <w:rFonts w:cs="Times New Roman"/>
                <w:sz w:val="24"/>
              </w:rPr>
              <w:t>2.1.1种子催芽机</w:t>
            </w:r>
          </w:p>
          <w:p w14:paraId="156B9112">
            <w:pPr>
              <w:adjustRightInd w:val="0"/>
              <w:snapToGrid w:val="0"/>
              <w:spacing w:line="320" w:lineRule="exact"/>
              <w:jc w:val="left"/>
              <w:rPr>
                <w:rFonts w:cs="Times New Roman"/>
                <w:sz w:val="24"/>
              </w:rPr>
            </w:pPr>
            <w:r>
              <w:rPr>
                <w:rFonts w:cs="Times New Roman"/>
                <w:sz w:val="24"/>
              </w:rPr>
              <w:t>2.1.2苗床用土粉碎机</w:t>
            </w:r>
          </w:p>
          <w:p w14:paraId="75B57A91">
            <w:pPr>
              <w:adjustRightInd w:val="0"/>
              <w:snapToGrid w:val="0"/>
              <w:spacing w:line="320" w:lineRule="exact"/>
              <w:jc w:val="left"/>
              <w:rPr>
                <w:rFonts w:cs="Times New Roman"/>
                <w:sz w:val="24"/>
              </w:rPr>
            </w:pPr>
            <w:r>
              <w:rPr>
                <w:rFonts w:cs="Times New Roman"/>
                <w:sz w:val="24"/>
              </w:rPr>
              <w:t>2.1.3育秧（苗）播种设备</w:t>
            </w:r>
          </w:p>
          <w:p w14:paraId="20DC4DE4">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14:paraId="77B6F798">
            <w:pPr>
              <w:adjustRightInd w:val="0"/>
              <w:snapToGrid w:val="0"/>
              <w:spacing w:line="320" w:lineRule="exact"/>
              <w:jc w:val="left"/>
              <w:rPr>
                <w:rFonts w:cs="Times New Roman"/>
                <w:sz w:val="24"/>
              </w:rPr>
            </w:pPr>
          </w:p>
        </w:tc>
      </w:tr>
      <w:tr w14:paraId="553F9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5CD9932">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086393C5">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14:paraId="5C42D6A0">
            <w:pPr>
              <w:adjustRightInd w:val="0"/>
              <w:snapToGrid w:val="0"/>
              <w:spacing w:line="320" w:lineRule="exact"/>
              <w:jc w:val="left"/>
              <w:rPr>
                <w:rFonts w:cs="Times New Roman"/>
                <w:sz w:val="24"/>
              </w:rPr>
            </w:pPr>
            <w:r>
              <w:rPr>
                <w:rFonts w:cs="Times New Roman"/>
                <w:sz w:val="24"/>
              </w:rPr>
              <w:t>2.2.1条播机</w:t>
            </w:r>
          </w:p>
          <w:p w14:paraId="21603407">
            <w:pPr>
              <w:adjustRightInd w:val="0"/>
              <w:snapToGrid w:val="0"/>
              <w:spacing w:line="320" w:lineRule="exact"/>
              <w:jc w:val="left"/>
              <w:rPr>
                <w:rFonts w:cs="Times New Roman"/>
                <w:sz w:val="24"/>
              </w:rPr>
            </w:pPr>
            <w:r>
              <w:rPr>
                <w:rFonts w:cs="Times New Roman"/>
                <w:sz w:val="24"/>
              </w:rPr>
              <w:t>2.2.2穴播机</w:t>
            </w:r>
          </w:p>
          <w:p w14:paraId="5B5E624C">
            <w:pPr>
              <w:adjustRightInd w:val="0"/>
              <w:snapToGrid w:val="0"/>
              <w:spacing w:line="320" w:lineRule="exact"/>
              <w:jc w:val="left"/>
              <w:rPr>
                <w:rFonts w:cs="Times New Roman"/>
                <w:sz w:val="24"/>
              </w:rPr>
            </w:pPr>
            <w:r>
              <w:rPr>
                <w:rFonts w:cs="Times New Roman"/>
                <w:sz w:val="24"/>
              </w:rPr>
              <w:t>2.2.3单粒（精密）播种机</w:t>
            </w:r>
          </w:p>
          <w:p w14:paraId="36F3B458">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14:paraId="55F30519">
            <w:pPr>
              <w:adjustRightInd w:val="0"/>
              <w:snapToGrid w:val="0"/>
              <w:spacing w:line="320" w:lineRule="exact"/>
              <w:jc w:val="left"/>
              <w:rPr>
                <w:rFonts w:cs="Times New Roman"/>
                <w:sz w:val="24"/>
              </w:rPr>
            </w:pPr>
          </w:p>
        </w:tc>
      </w:tr>
      <w:tr w14:paraId="6687E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4DAB50E">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12530325">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14:paraId="657DCD49">
            <w:pPr>
              <w:adjustRightInd w:val="0"/>
              <w:snapToGrid w:val="0"/>
              <w:spacing w:line="320" w:lineRule="exact"/>
              <w:jc w:val="left"/>
              <w:rPr>
                <w:rFonts w:cs="Times New Roman"/>
                <w:sz w:val="24"/>
              </w:rPr>
            </w:pPr>
            <w:r>
              <w:rPr>
                <w:rFonts w:cs="Times New Roman"/>
                <w:sz w:val="24"/>
              </w:rPr>
              <w:t>2.3.1旋耕播种机</w:t>
            </w:r>
          </w:p>
          <w:p w14:paraId="610ED8DC">
            <w:pPr>
              <w:adjustRightInd w:val="0"/>
              <w:snapToGrid w:val="0"/>
              <w:spacing w:line="320" w:lineRule="exact"/>
              <w:jc w:val="left"/>
              <w:rPr>
                <w:rFonts w:cs="Times New Roman"/>
                <w:sz w:val="24"/>
              </w:rPr>
            </w:pPr>
            <w:r>
              <w:rPr>
                <w:rFonts w:cs="Times New Roman"/>
                <w:sz w:val="24"/>
              </w:rPr>
              <w:t>2.3.2铺膜（带）播种机</w:t>
            </w:r>
          </w:p>
          <w:p w14:paraId="04889618">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14:paraId="0E18C43E">
            <w:pPr>
              <w:adjustRightInd w:val="0"/>
              <w:snapToGrid w:val="0"/>
              <w:spacing w:line="320" w:lineRule="exact"/>
              <w:jc w:val="left"/>
              <w:rPr>
                <w:rFonts w:cs="Times New Roman"/>
                <w:sz w:val="24"/>
              </w:rPr>
            </w:pPr>
          </w:p>
        </w:tc>
      </w:tr>
      <w:tr w14:paraId="4F016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EA129B2">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2B548F7C">
            <w:pPr>
              <w:adjustRightInd w:val="0"/>
              <w:snapToGrid w:val="0"/>
              <w:spacing w:line="320" w:lineRule="exact"/>
              <w:rPr>
                <w:rFonts w:cs="Times New Roman"/>
                <w:sz w:val="24"/>
              </w:rPr>
            </w:pPr>
            <w:r>
              <w:rPr>
                <w:rFonts w:cs="Times New Roman"/>
                <w:sz w:val="24"/>
              </w:rPr>
              <w:t>2.4栽植机械</w:t>
            </w:r>
          </w:p>
        </w:tc>
        <w:tc>
          <w:tcPr>
            <w:tcW w:w="3385" w:type="dxa"/>
            <w:vAlign w:val="center"/>
          </w:tcPr>
          <w:p w14:paraId="60583F25">
            <w:pPr>
              <w:adjustRightInd w:val="0"/>
              <w:snapToGrid w:val="0"/>
              <w:spacing w:line="320" w:lineRule="exact"/>
              <w:jc w:val="left"/>
              <w:rPr>
                <w:rFonts w:cs="Times New Roman"/>
                <w:sz w:val="24"/>
              </w:rPr>
            </w:pPr>
            <w:r>
              <w:rPr>
                <w:rFonts w:cs="Times New Roman"/>
                <w:sz w:val="24"/>
              </w:rPr>
              <w:t>2.4.1插秧机</w:t>
            </w:r>
          </w:p>
          <w:p w14:paraId="6504B247">
            <w:pPr>
              <w:adjustRightInd w:val="0"/>
              <w:snapToGrid w:val="0"/>
              <w:spacing w:line="320" w:lineRule="exact"/>
              <w:jc w:val="left"/>
              <w:rPr>
                <w:rFonts w:cs="Times New Roman"/>
                <w:sz w:val="24"/>
              </w:rPr>
            </w:pPr>
            <w:r>
              <w:rPr>
                <w:rFonts w:cs="Times New Roman"/>
                <w:sz w:val="24"/>
              </w:rPr>
              <w:t>2.4.2抛秧机</w:t>
            </w:r>
          </w:p>
          <w:p w14:paraId="3AC28898">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14:paraId="3598E1EB">
            <w:pPr>
              <w:adjustRightInd w:val="0"/>
              <w:snapToGrid w:val="0"/>
              <w:spacing w:line="320" w:lineRule="exact"/>
              <w:jc w:val="left"/>
              <w:rPr>
                <w:rFonts w:cs="Times New Roman"/>
                <w:sz w:val="24"/>
              </w:rPr>
            </w:pPr>
          </w:p>
        </w:tc>
      </w:tr>
      <w:tr w14:paraId="6ECEA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14:paraId="5F44956D">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2D485A88">
            <w:pPr>
              <w:adjustRightInd w:val="0"/>
              <w:snapToGrid w:val="0"/>
              <w:spacing w:line="320" w:lineRule="exact"/>
              <w:rPr>
                <w:rFonts w:cs="Times New Roman"/>
                <w:sz w:val="24"/>
              </w:rPr>
            </w:pPr>
            <w:r>
              <w:rPr>
                <w:rFonts w:cs="Times New Roman"/>
                <w:sz w:val="24"/>
              </w:rPr>
              <w:t>2.5施肥机械</w:t>
            </w:r>
          </w:p>
        </w:tc>
        <w:tc>
          <w:tcPr>
            <w:tcW w:w="3385" w:type="dxa"/>
            <w:vAlign w:val="center"/>
          </w:tcPr>
          <w:p w14:paraId="6173DC07">
            <w:pPr>
              <w:adjustRightInd w:val="0"/>
              <w:snapToGrid w:val="0"/>
              <w:spacing w:line="320" w:lineRule="exact"/>
              <w:jc w:val="left"/>
              <w:rPr>
                <w:rFonts w:cs="Times New Roman"/>
                <w:sz w:val="24"/>
              </w:rPr>
            </w:pPr>
            <w:r>
              <w:rPr>
                <w:rFonts w:cs="Times New Roman"/>
                <w:sz w:val="24"/>
              </w:rPr>
              <w:t>2.5.1施肥机</w:t>
            </w:r>
          </w:p>
          <w:p w14:paraId="7A25E273">
            <w:pPr>
              <w:adjustRightInd w:val="0"/>
              <w:snapToGrid w:val="0"/>
              <w:spacing w:line="320" w:lineRule="exact"/>
              <w:jc w:val="left"/>
              <w:rPr>
                <w:rFonts w:cs="Times New Roman"/>
                <w:sz w:val="24"/>
              </w:rPr>
            </w:pPr>
            <w:r>
              <w:rPr>
                <w:rFonts w:cs="Times New Roman"/>
                <w:sz w:val="24"/>
              </w:rPr>
              <w:t>2.5.2撒（抛）肥机</w:t>
            </w:r>
          </w:p>
          <w:p w14:paraId="0B8B9ACC">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14:paraId="30B630DA">
            <w:pPr>
              <w:adjustRightInd w:val="0"/>
              <w:snapToGrid w:val="0"/>
              <w:spacing w:line="320" w:lineRule="exact"/>
              <w:jc w:val="left"/>
              <w:rPr>
                <w:rFonts w:cs="Times New Roman"/>
                <w:sz w:val="24"/>
              </w:rPr>
            </w:pPr>
          </w:p>
        </w:tc>
      </w:tr>
      <w:tr w14:paraId="69552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B239783">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7D472BCA">
            <w:pPr>
              <w:adjustRightInd w:val="0"/>
              <w:snapToGrid w:val="0"/>
              <w:spacing w:line="320" w:lineRule="exact"/>
              <w:rPr>
                <w:rFonts w:cs="Times New Roman"/>
                <w:sz w:val="24"/>
              </w:rPr>
            </w:pPr>
            <w:r>
              <w:rPr>
                <w:rFonts w:cs="Times New Roman"/>
                <w:sz w:val="24"/>
              </w:rPr>
              <w:t>3.1中耕机械</w:t>
            </w:r>
          </w:p>
        </w:tc>
        <w:tc>
          <w:tcPr>
            <w:tcW w:w="3385" w:type="dxa"/>
            <w:vAlign w:val="center"/>
          </w:tcPr>
          <w:p w14:paraId="1967490C">
            <w:pPr>
              <w:adjustRightInd w:val="0"/>
              <w:snapToGrid w:val="0"/>
              <w:spacing w:line="320" w:lineRule="exact"/>
              <w:jc w:val="left"/>
              <w:rPr>
                <w:rFonts w:cs="Times New Roman"/>
                <w:sz w:val="24"/>
              </w:rPr>
            </w:pPr>
            <w:r>
              <w:rPr>
                <w:rFonts w:cs="Times New Roman"/>
                <w:sz w:val="24"/>
              </w:rPr>
              <w:t>3.1.1中耕机</w:t>
            </w:r>
          </w:p>
          <w:p w14:paraId="2D5248AE">
            <w:pPr>
              <w:adjustRightInd w:val="0"/>
              <w:snapToGrid w:val="0"/>
              <w:spacing w:line="320" w:lineRule="exact"/>
              <w:jc w:val="left"/>
              <w:rPr>
                <w:rFonts w:cs="Times New Roman"/>
                <w:sz w:val="24"/>
              </w:rPr>
            </w:pPr>
            <w:r>
              <w:rPr>
                <w:rFonts w:cs="Times New Roman"/>
                <w:sz w:val="24"/>
              </w:rPr>
              <w:t>3.1.2田园管理机</w:t>
            </w:r>
          </w:p>
          <w:p w14:paraId="32495C67">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14:paraId="48A136DD">
            <w:pPr>
              <w:adjustRightInd w:val="0"/>
              <w:snapToGrid w:val="0"/>
              <w:spacing w:line="320" w:lineRule="exact"/>
              <w:jc w:val="left"/>
              <w:rPr>
                <w:rFonts w:cs="Times New Roman"/>
                <w:sz w:val="24"/>
              </w:rPr>
            </w:pPr>
          </w:p>
        </w:tc>
      </w:tr>
      <w:tr w14:paraId="3D4F3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14:paraId="2ED0E790">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682919E3">
            <w:pPr>
              <w:adjustRightInd w:val="0"/>
              <w:snapToGrid w:val="0"/>
              <w:spacing w:line="320" w:lineRule="exact"/>
              <w:rPr>
                <w:rFonts w:cs="Times New Roman"/>
                <w:sz w:val="24"/>
              </w:rPr>
            </w:pPr>
            <w:r>
              <w:rPr>
                <w:rFonts w:cs="Times New Roman"/>
                <w:sz w:val="24"/>
              </w:rPr>
              <w:t>3.2植保机械</w:t>
            </w:r>
          </w:p>
        </w:tc>
        <w:tc>
          <w:tcPr>
            <w:tcW w:w="3385" w:type="dxa"/>
            <w:vAlign w:val="center"/>
          </w:tcPr>
          <w:p w14:paraId="03CDF446">
            <w:pPr>
              <w:adjustRightInd w:val="0"/>
              <w:snapToGrid w:val="0"/>
              <w:spacing w:line="320" w:lineRule="exact"/>
              <w:jc w:val="left"/>
              <w:rPr>
                <w:rFonts w:cs="Times New Roman"/>
                <w:sz w:val="24"/>
              </w:rPr>
            </w:pPr>
            <w:r>
              <w:rPr>
                <w:rFonts w:cs="Times New Roman"/>
                <w:sz w:val="24"/>
              </w:rPr>
              <w:t>3.2.1喷雾机</w:t>
            </w:r>
          </w:p>
          <w:p w14:paraId="25ABFBED">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14:paraId="2771062A">
            <w:pPr>
              <w:adjustRightInd w:val="0"/>
              <w:snapToGrid w:val="0"/>
              <w:spacing w:line="320" w:lineRule="exact"/>
              <w:jc w:val="left"/>
              <w:rPr>
                <w:rFonts w:cs="Times New Roman"/>
                <w:sz w:val="24"/>
              </w:rPr>
            </w:pPr>
          </w:p>
        </w:tc>
      </w:tr>
      <w:tr w14:paraId="3805E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14:paraId="4D6DFB6B">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6F12205B">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14:paraId="4BC20F73">
            <w:pPr>
              <w:adjustRightInd w:val="0"/>
              <w:snapToGrid w:val="0"/>
              <w:spacing w:line="320" w:lineRule="exact"/>
              <w:jc w:val="left"/>
              <w:rPr>
                <w:rFonts w:cs="Times New Roman"/>
                <w:sz w:val="24"/>
              </w:rPr>
            </w:pPr>
            <w:r>
              <w:rPr>
                <w:rFonts w:cs="Times New Roman"/>
                <w:sz w:val="24"/>
              </w:rPr>
              <w:t>3.3.1修剪机</w:t>
            </w:r>
          </w:p>
          <w:p w14:paraId="0AE43679">
            <w:pPr>
              <w:adjustRightInd w:val="0"/>
              <w:snapToGrid w:val="0"/>
              <w:spacing w:line="320" w:lineRule="exact"/>
              <w:jc w:val="left"/>
              <w:rPr>
                <w:rFonts w:cs="Times New Roman"/>
                <w:sz w:val="24"/>
              </w:rPr>
            </w:pPr>
            <w:r>
              <w:rPr>
                <w:rFonts w:cs="Times New Roman"/>
                <w:sz w:val="24"/>
              </w:rPr>
              <w:t>3.3.2枝条切碎机</w:t>
            </w:r>
          </w:p>
          <w:p w14:paraId="2AA71B7A">
            <w:pPr>
              <w:adjustRightInd w:val="0"/>
              <w:snapToGrid w:val="0"/>
              <w:spacing w:line="320" w:lineRule="exact"/>
              <w:jc w:val="left"/>
              <w:rPr>
                <w:rFonts w:cs="Times New Roman"/>
                <w:sz w:val="24"/>
              </w:rPr>
            </w:pPr>
            <w:r>
              <w:rPr>
                <w:rFonts w:cs="Times New Roman"/>
                <w:sz w:val="24"/>
              </w:rPr>
              <w:t>3.3.3去雄机</w:t>
            </w:r>
          </w:p>
          <w:p w14:paraId="4483314B">
            <w:pPr>
              <w:adjustRightInd w:val="0"/>
              <w:snapToGrid w:val="0"/>
              <w:spacing w:line="320" w:lineRule="exact"/>
              <w:jc w:val="left"/>
              <w:rPr>
                <w:rFonts w:cs="Times New Roman"/>
                <w:sz w:val="24"/>
              </w:rPr>
            </w:pPr>
            <w:r>
              <w:rPr>
                <w:rFonts w:cs="Times New Roman"/>
                <w:sz w:val="24"/>
              </w:rPr>
              <w:t>3.3.4埋藤机</w:t>
            </w:r>
          </w:p>
          <w:p w14:paraId="6F72689F">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14:paraId="5A557846">
            <w:pPr>
              <w:adjustRightInd w:val="0"/>
              <w:snapToGrid w:val="0"/>
              <w:spacing w:line="320" w:lineRule="exact"/>
              <w:jc w:val="left"/>
              <w:rPr>
                <w:rFonts w:cs="Times New Roman"/>
                <w:sz w:val="24"/>
              </w:rPr>
            </w:pPr>
          </w:p>
        </w:tc>
      </w:tr>
      <w:tr w14:paraId="5C3DD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278C16A9">
            <w:pPr>
              <w:adjustRightInd w:val="0"/>
              <w:snapToGrid w:val="0"/>
              <w:spacing w:line="320" w:lineRule="exact"/>
              <w:rPr>
                <w:rFonts w:cs="Times New Roman"/>
                <w:sz w:val="24"/>
              </w:rPr>
            </w:pPr>
            <w:r>
              <w:rPr>
                <w:rFonts w:cs="Times New Roman"/>
                <w:sz w:val="24"/>
              </w:rPr>
              <w:t>4.灌溉机械</w:t>
            </w:r>
          </w:p>
        </w:tc>
        <w:tc>
          <w:tcPr>
            <w:tcW w:w="1560" w:type="dxa"/>
            <w:vAlign w:val="center"/>
          </w:tcPr>
          <w:p w14:paraId="7DB6E454">
            <w:pPr>
              <w:adjustRightInd w:val="0"/>
              <w:snapToGrid w:val="0"/>
              <w:spacing w:line="320" w:lineRule="exact"/>
              <w:rPr>
                <w:rFonts w:cs="Times New Roman"/>
                <w:sz w:val="24"/>
              </w:rPr>
            </w:pPr>
            <w:r>
              <w:rPr>
                <w:rFonts w:cs="Times New Roman"/>
                <w:sz w:val="24"/>
              </w:rPr>
              <w:t>4.1喷灌机械</w:t>
            </w:r>
          </w:p>
        </w:tc>
        <w:tc>
          <w:tcPr>
            <w:tcW w:w="3385" w:type="dxa"/>
            <w:vAlign w:val="center"/>
          </w:tcPr>
          <w:p w14:paraId="1246C381">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14:paraId="4B2B331B">
            <w:pPr>
              <w:adjustRightInd w:val="0"/>
              <w:snapToGrid w:val="0"/>
              <w:spacing w:line="320" w:lineRule="exact"/>
              <w:jc w:val="left"/>
              <w:rPr>
                <w:rFonts w:cs="Times New Roman"/>
                <w:sz w:val="24"/>
              </w:rPr>
            </w:pPr>
          </w:p>
        </w:tc>
      </w:tr>
      <w:tr w14:paraId="4568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7142F7A2">
            <w:pPr>
              <w:adjustRightInd w:val="0"/>
              <w:snapToGrid w:val="0"/>
              <w:spacing w:line="320" w:lineRule="exact"/>
              <w:rPr>
                <w:rFonts w:cs="Times New Roman"/>
                <w:sz w:val="24"/>
              </w:rPr>
            </w:pPr>
            <w:r>
              <w:rPr>
                <w:rFonts w:cs="Times New Roman"/>
                <w:sz w:val="24"/>
              </w:rPr>
              <w:t>4.灌溉机械</w:t>
            </w:r>
          </w:p>
        </w:tc>
        <w:tc>
          <w:tcPr>
            <w:tcW w:w="1560" w:type="dxa"/>
            <w:vAlign w:val="center"/>
          </w:tcPr>
          <w:p w14:paraId="07D767EC">
            <w:pPr>
              <w:adjustRightInd w:val="0"/>
              <w:snapToGrid w:val="0"/>
              <w:spacing w:line="320" w:lineRule="exact"/>
              <w:rPr>
                <w:rFonts w:cs="Times New Roman"/>
                <w:sz w:val="24"/>
              </w:rPr>
            </w:pPr>
            <w:r>
              <w:rPr>
                <w:rFonts w:cs="Times New Roman"/>
                <w:sz w:val="24"/>
              </w:rPr>
              <w:t>4.2微灌设备</w:t>
            </w:r>
          </w:p>
        </w:tc>
        <w:tc>
          <w:tcPr>
            <w:tcW w:w="3385" w:type="dxa"/>
            <w:vAlign w:val="center"/>
          </w:tcPr>
          <w:p w14:paraId="666CEC25">
            <w:pPr>
              <w:adjustRightInd w:val="0"/>
              <w:snapToGrid w:val="0"/>
              <w:spacing w:line="320" w:lineRule="exact"/>
              <w:rPr>
                <w:rFonts w:cs="Times New Roman"/>
                <w:sz w:val="24"/>
              </w:rPr>
            </w:pPr>
            <w:r>
              <w:rPr>
                <w:rFonts w:cs="Times New Roman"/>
                <w:sz w:val="24"/>
              </w:rPr>
              <w:t>4.2.1微喷灌设备</w:t>
            </w:r>
          </w:p>
          <w:p w14:paraId="1CF921A7">
            <w:pPr>
              <w:adjustRightInd w:val="0"/>
              <w:snapToGrid w:val="0"/>
              <w:spacing w:line="320" w:lineRule="exact"/>
              <w:rPr>
                <w:rFonts w:cs="Times New Roman"/>
                <w:sz w:val="24"/>
              </w:rPr>
            </w:pPr>
            <w:r>
              <w:rPr>
                <w:rFonts w:cs="Times New Roman"/>
                <w:sz w:val="24"/>
              </w:rPr>
              <w:t>4.2.2灌溉首部</w:t>
            </w:r>
          </w:p>
        </w:tc>
        <w:tc>
          <w:tcPr>
            <w:tcW w:w="2748" w:type="dxa"/>
            <w:vAlign w:val="center"/>
          </w:tcPr>
          <w:p w14:paraId="392BFCA9">
            <w:pPr>
              <w:adjustRightInd w:val="0"/>
              <w:snapToGrid w:val="0"/>
              <w:spacing w:line="320" w:lineRule="exact"/>
              <w:jc w:val="left"/>
              <w:rPr>
                <w:rFonts w:cs="Times New Roman"/>
                <w:sz w:val="24"/>
              </w:rPr>
            </w:pPr>
          </w:p>
        </w:tc>
      </w:tr>
      <w:tr w14:paraId="1539E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1BE4BF58">
            <w:pPr>
              <w:adjustRightInd w:val="0"/>
              <w:snapToGrid w:val="0"/>
              <w:spacing w:line="320" w:lineRule="exact"/>
              <w:rPr>
                <w:rFonts w:cs="Times New Roman"/>
                <w:sz w:val="24"/>
              </w:rPr>
            </w:pPr>
            <w:r>
              <w:rPr>
                <w:rFonts w:cs="Times New Roman"/>
                <w:sz w:val="24"/>
              </w:rPr>
              <w:t>5.收获机械</w:t>
            </w:r>
          </w:p>
        </w:tc>
        <w:tc>
          <w:tcPr>
            <w:tcW w:w="1560" w:type="dxa"/>
            <w:vAlign w:val="center"/>
          </w:tcPr>
          <w:p w14:paraId="331B0B54">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14:paraId="29C55DE9">
            <w:pPr>
              <w:adjustRightInd w:val="0"/>
              <w:snapToGrid w:val="0"/>
              <w:spacing w:line="320" w:lineRule="exact"/>
              <w:rPr>
                <w:rFonts w:cs="Times New Roman"/>
                <w:sz w:val="24"/>
              </w:rPr>
            </w:pPr>
            <w:r>
              <w:rPr>
                <w:rFonts w:cs="Times New Roman"/>
                <w:sz w:val="24"/>
              </w:rPr>
              <w:t>5.1.2玉米剥皮机</w:t>
            </w:r>
          </w:p>
          <w:p w14:paraId="67830A9C">
            <w:pPr>
              <w:adjustRightInd w:val="0"/>
              <w:snapToGrid w:val="0"/>
              <w:spacing w:line="320" w:lineRule="exact"/>
              <w:rPr>
                <w:rFonts w:cs="Times New Roman"/>
                <w:sz w:val="24"/>
              </w:rPr>
            </w:pPr>
            <w:r>
              <w:rPr>
                <w:rFonts w:cs="Times New Roman"/>
                <w:sz w:val="24"/>
              </w:rPr>
              <w:t>5.1.4谷物联合收割机</w:t>
            </w:r>
          </w:p>
          <w:p w14:paraId="5B16CF4C">
            <w:pPr>
              <w:adjustRightInd w:val="0"/>
              <w:snapToGrid w:val="0"/>
              <w:spacing w:line="320" w:lineRule="exact"/>
              <w:rPr>
                <w:rFonts w:cs="Times New Roman"/>
                <w:sz w:val="24"/>
              </w:rPr>
            </w:pPr>
            <w:r>
              <w:rPr>
                <w:rFonts w:cs="Times New Roman"/>
                <w:sz w:val="24"/>
              </w:rPr>
              <w:t>5.1.5玉米收获机</w:t>
            </w:r>
          </w:p>
          <w:p w14:paraId="0CA3FB2D">
            <w:pPr>
              <w:adjustRightInd w:val="0"/>
              <w:snapToGrid w:val="0"/>
              <w:spacing w:line="320" w:lineRule="exact"/>
              <w:rPr>
                <w:rFonts w:cs="Times New Roman"/>
                <w:sz w:val="24"/>
              </w:rPr>
            </w:pPr>
            <w:r>
              <w:rPr>
                <w:rFonts w:cs="Times New Roman"/>
                <w:sz w:val="24"/>
              </w:rPr>
              <w:t>5.1.6薯类收获机</w:t>
            </w:r>
          </w:p>
        </w:tc>
        <w:tc>
          <w:tcPr>
            <w:tcW w:w="2748" w:type="dxa"/>
            <w:vAlign w:val="center"/>
          </w:tcPr>
          <w:p w14:paraId="3EA91948">
            <w:pPr>
              <w:adjustRightInd w:val="0"/>
              <w:snapToGrid w:val="0"/>
              <w:spacing w:line="320" w:lineRule="exact"/>
              <w:jc w:val="left"/>
              <w:rPr>
                <w:rFonts w:cs="Times New Roman"/>
                <w:sz w:val="24"/>
              </w:rPr>
            </w:pPr>
          </w:p>
        </w:tc>
      </w:tr>
      <w:tr w14:paraId="52334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3567E24">
            <w:pPr>
              <w:adjustRightInd w:val="0"/>
              <w:snapToGrid w:val="0"/>
              <w:spacing w:line="320" w:lineRule="exact"/>
              <w:rPr>
                <w:rFonts w:cs="Times New Roman"/>
                <w:sz w:val="24"/>
              </w:rPr>
            </w:pPr>
            <w:r>
              <w:rPr>
                <w:rFonts w:cs="Times New Roman"/>
                <w:sz w:val="24"/>
              </w:rPr>
              <w:t>5.收获机械</w:t>
            </w:r>
          </w:p>
        </w:tc>
        <w:tc>
          <w:tcPr>
            <w:tcW w:w="1560" w:type="dxa"/>
            <w:vAlign w:val="center"/>
          </w:tcPr>
          <w:p w14:paraId="215C224C">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14:paraId="0E5EB9E9">
            <w:pPr>
              <w:adjustRightInd w:val="0"/>
              <w:snapToGrid w:val="0"/>
              <w:spacing w:line="320" w:lineRule="exact"/>
              <w:rPr>
                <w:rFonts w:cs="Times New Roman"/>
                <w:sz w:val="24"/>
              </w:rPr>
            </w:pPr>
            <w:r>
              <w:rPr>
                <w:rFonts w:cs="Times New Roman"/>
                <w:sz w:val="24"/>
              </w:rPr>
              <w:t>5.2.1棉花收获机</w:t>
            </w:r>
          </w:p>
        </w:tc>
        <w:tc>
          <w:tcPr>
            <w:tcW w:w="2748" w:type="dxa"/>
            <w:vAlign w:val="center"/>
          </w:tcPr>
          <w:p w14:paraId="199C946A">
            <w:pPr>
              <w:adjustRightInd w:val="0"/>
              <w:snapToGrid w:val="0"/>
              <w:spacing w:line="320" w:lineRule="exact"/>
              <w:jc w:val="left"/>
              <w:rPr>
                <w:rFonts w:cs="Times New Roman"/>
                <w:sz w:val="24"/>
              </w:rPr>
            </w:pPr>
          </w:p>
        </w:tc>
      </w:tr>
      <w:tr w14:paraId="13472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3934F9D1">
            <w:pPr>
              <w:adjustRightInd w:val="0"/>
              <w:snapToGrid w:val="0"/>
              <w:spacing w:line="320" w:lineRule="exact"/>
              <w:rPr>
                <w:rFonts w:cs="Times New Roman"/>
                <w:sz w:val="24"/>
              </w:rPr>
            </w:pPr>
            <w:r>
              <w:rPr>
                <w:rFonts w:cs="Times New Roman"/>
                <w:sz w:val="24"/>
              </w:rPr>
              <w:t>5.收获机械</w:t>
            </w:r>
          </w:p>
        </w:tc>
        <w:tc>
          <w:tcPr>
            <w:tcW w:w="1560" w:type="dxa"/>
            <w:vAlign w:val="center"/>
          </w:tcPr>
          <w:p w14:paraId="2E65B91E">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14:paraId="405C317D">
            <w:pPr>
              <w:adjustRightInd w:val="0"/>
              <w:snapToGrid w:val="0"/>
              <w:spacing w:line="320" w:lineRule="exact"/>
              <w:rPr>
                <w:rFonts w:cs="Times New Roman"/>
                <w:sz w:val="24"/>
              </w:rPr>
            </w:pPr>
            <w:r>
              <w:rPr>
                <w:rFonts w:cs="Times New Roman"/>
                <w:sz w:val="24"/>
              </w:rPr>
              <w:t>5.3.1大豆收获机</w:t>
            </w:r>
          </w:p>
          <w:p w14:paraId="1291F4C0">
            <w:pPr>
              <w:adjustRightInd w:val="0"/>
              <w:snapToGrid w:val="0"/>
              <w:spacing w:line="320" w:lineRule="exact"/>
              <w:rPr>
                <w:rFonts w:cs="Times New Roman"/>
                <w:sz w:val="24"/>
              </w:rPr>
            </w:pPr>
            <w:r>
              <w:rPr>
                <w:rFonts w:cs="Times New Roman"/>
                <w:sz w:val="24"/>
              </w:rPr>
              <w:t>5.3.2花生收获机</w:t>
            </w:r>
          </w:p>
          <w:p w14:paraId="26550E3D">
            <w:pPr>
              <w:adjustRightInd w:val="0"/>
              <w:snapToGrid w:val="0"/>
              <w:spacing w:line="320" w:lineRule="exact"/>
              <w:rPr>
                <w:rFonts w:cs="Times New Roman"/>
                <w:sz w:val="24"/>
              </w:rPr>
            </w:pPr>
            <w:r>
              <w:rPr>
                <w:rFonts w:cs="Times New Roman"/>
                <w:sz w:val="24"/>
              </w:rPr>
              <w:t>5.3.3油菜籽收获机</w:t>
            </w:r>
          </w:p>
          <w:p w14:paraId="7FD69580">
            <w:pPr>
              <w:adjustRightInd w:val="0"/>
              <w:snapToGrid w:val="0"/>
              <w:spacing w:line="320" w:lineRule="exact"/>
              <w:rPr>
                <w:rFonts w:cs="Times New Roman"/>
                <w:sz w:val="24"/>
              </w:rPr>
            </w:pPr>
            <w:r>
              <w:rPr>
                <w:rFonts w:cs="Times New Roman"/>
                <w:sz w:val="24"/>
              </w:rPr>
              <w:t>5.3.4葵花籽收获机</w:t>
            </w:r>
          </w:p>
        </w:tc>
        <w:tc>
          <w:tcPr>
            <w:tcW w:w="2748" w:type="dxa"/>
            <w:vAlign w:val="center"/>
          </w:tcPr>
          <w:p w14:paraId="74AA75CA">
            <w:pPr>
              <w:adjustRightInd w:val="0"/>
              <w:snapToGrid w:val="0"/>
              <w:spacing w:line="320" w:lineRule="exact"/>
              <w:jc w:val="left"/>
              <w:rPr>
                <w:rFonts w:cs="Times New Roman"/>
                <w:sz w:val="24"/>
              </w:rPr>
            </w:pPr>
          </w:p>
        </w:tc>
      </w:tr>
      <w:tr w14:paraId="2FCF7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14:paraId="1327916C">
            <w:pPr>
              <w:adjustRightInd w:val="0"/>
              <w:snapToGrid w:val="0"/>
              <w:spacing w:line="320" w:lineRule="exact"/>
              <w:rPr>
                <w:rFonts w:cs="Times New Roman"/>
                <w:sz w:val="24"/>
              </w:rPr>
            </w:pPr>
            <w:r>
              <w:rPr>
                <w:rFonts w:cs="Times New Roman"/>
                <w:sz w:val="24"/>
              </w:rPr>
              <w:t>5.收获机械</w:t>
            </w:r>
          </w:p>
        </w:tc>
        <w:tc>
          <w:tcPr>
            <w:tcW w:w="1560" w:type="dxa"/>
            <w:vAlign w:val="center"/>
          </w:tcPr>
          <w:p w14:paraId="272F2B25">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14:paraId="1A3A2FE4">
            <w:pPr>
              <w:adjustRightInd w:val="0"/>
              <w:snapToGrid w:val="0"/>
              <w:spacing w:line="320" w:lineRule="exact"/>
              <w:rPr>
                <w:rFonts w:cs="Times New Roman"/>
                <w:sz w:val="24"/>
              </w:rPr>
            </w:pPr>
            <w:r>
              <w:rPr>
                <w:rFonts w:cs="Times New Roman"/>
                <w:sz w:val="24"/>
              </w:rPr>
              <w:t>5.4.4甜菜收获机</w:t>
            </w:r>
          </w:p>
        </w:tc>
        <w:tc>
          <w:tcPr>
            <w:tcW w:w="2748" w:type="dxa"/>
            <w:vAlign w:val="center"/>
          </w:tcPr>
          <w:p w14:paraId="08FD4BDE">
            <w:pPr>
              <w:adjustRightInd w:val="0"/>
              <w:snapToGrid w:val="0"/>
              <w:spacing w:line="320" w:lineRule="exact"/>
              <w:jc w:val="left"/>
              <w:rPr>
                <w:rFonts w:cs="Times New Roman"/>
                <w:sz w:val="24"/>
              </w:rPr>
            </w:pPr>
          </w:p>
        </w:tc>
      </w:tr>
      <w:tr w14:paraId="74AA9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7A899C3">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38C6477">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14:paraId="6766F27B">
            <w:pPr>
              <w:adjustRightInd w:val="0"/>
              <w:snapToGrid w:val="0"/>
              <w:spacing w:line="320" w:lineRule="exact"/>
              <w:rPr>
                <w:rFonts w:cs="Times New Roman"/>
                <w:sz w:val="24"/>
              </w:rPr>
            </w:pPr>
            <w:r>
              <w:rPr>
                <w:rFonts w:cs="Times New Roman"/>
                <w:sz w:val="24"/>
              </w:rPr>
              <w:t>5.5.1叶类采收机</w:t>
            </w:r>
          </w:p>
          <w:p w14:paraId="087EF3D8">
            <w:pPr>
              <w:adjustRightInd w:val="0"/>
              <w:snapToGrid w:val="0"/>
              <w:spacing w:line="320" w:lineRule="exact"/>
              <w:rPr>
                <w:rFonts w:cs="Times New Roman"/>
                <w:sz w:val="24"/>
              </w:rPr>
            </w:pPr>
            <w:r>
              <w:rPr>
                <w:rFonts w:cs="Times New Roman"/>
                <w:sz w:val="24"/>
              </w:rPr>
              <w:t>5.5.2果类收获机</w:t>
            </w:r>
          </w:p>
          <w:p w14:paraId="4784FBFA">
            <w:pPr>
              <w:adjustRightInd w:val="0"/>
              <w:snapToGrid w:val="0"/>
              <w:spacing w:line="320" w:lineRule="exact"/>
              <w:rPr>
                <w:rFonts w:cs="Times New Roman"/>
                <w:sz w:val="24"/>
              </w:rPr>
            </w:pPr>
            <w:r>
              <w:rPr>
                <w:rFonts w:cs="Times New Roman"/>
                <w:sz w:val="24"/>
              </w:rPr>
              <w:t>5.5.3瓜类采收机</w:t>
            </w:r>
          </w:p>
          <w:p w14:paraId="310E1871">
            <w:pPr>
              <w:adjustRightInd w:val="0"/>
              <w:snapToGrid w:val="0"/>
              <w:spacing w:line="320" w:lineRule="exact"/>
              <w:rPr>
                <w:rFonts w:cs="Times New Roman"/>
                <w:sz w:val="24"/>
              </w:rPr>
            </w:pPr>
            <w:r>
              <w:rPr>
                <w:rFonts w:cs="Times New Roman"/>
                <w:sz w:val="24"/>
              </w:rPr>
              <w:t>5.5.4根（茎）类收获机</w:t>
            </w:r>
          </w:p>
        </w:tc>
        <w:tc>
          <w:tcPr>
            <w:tcW w:w="2748" w:type="dxa"/>
            <w:vAlign w:val="center"/>
          </w:tcPr>
          <w:p w14:paraId="3DFFACDE">
            <w:pPr>
              <w:adjustRightInd w:val="0"/>
              <w:snapToGrid w:val="0"/>
              <w:spacing w:line="320" w:lineRule="exact"/>
              <w:jc w:val="left"/>
              <w:rPr>
                <w:rFonts w:cs="Times New Roman"/>
                <w:sz w:val="24"/>
              </w:rPr>
            </w:pPr>
          </w:p>
        </w:tc>
      </w:tr>
      <w:tr w14:paraId="6A48C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EE94A9A">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7C84F60">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14:paraId="7611DE7E">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14:paraId="32EFA7E3">
            <w:pPr>
              <w:adjustRightInd w:val="0"/>
              <w:snapToGrid w:val="0"/>
              <w:spacing w:line="320" w:lineRule="exact"/>
              <w:jc w:val="left"/>
              <w:rPr>
                <w:rFonts w:cs="Times New Roman"/>
                <w:sz w:val="24"/>
              </w:rPr>
            </w:pPr>
          </w:p>
        </w:tc>
      </w:tr>
      <w:tr w14:paraId="4ECB6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14:paraId="38DD7ABB">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57C4BF5">
            <w:pPr>
              <w:adjustRightInd w:val="0"/>
              <w:snapToGrid w:val="0"/>
              <w:spacing w:line="320" w:lineRule="exact"/>
              <w:rPr>
                <w:rFonts w:cs="Times New Roman"/>
                <w:sz w:val="24"/>
              </w:rPr>
            </w:pPr>
            <w:r>
              <w:rPr>
                <w:rFonts w:cs="Times New Roman"/>
                <w:sz w:val="24"/>
              </w:rPr>
              <w:t>5.7收获割台</w:t>
            </w:r>
          </w:p>
        </w:tc>
        <w:tc>
          <w:tcPr>
            <w:tcW w:w="3385" w:type="dxa"/>
            <w:vAlign w:val="center"/>
          </w:tcPr>
          <w:p w14:paraId="523CD091">
            <w:pPr>
              <w:adjustRightInd w:val="0"/>
              <w:snapToGrid w:val="0"/>
              <w:spacing w:line="320" w:lineRule="exact"/>
              <w:rPr>
                <w:rFonts w:cs="Times New Roman"/>
                <w:sz w:val="24"/>
              </w:rPr>
            </w:pPr>
            <w:r>
              <w:rPr>
                <w:rFonts w:cs="Times New Roman"/>
                <w:sz w:val="24"/>
              </w:rPr>
              <w:t>5.7.1大豆收获专用割台</w:t>
            </w:r>
          </w:p>
          <w:p w14:paraId="288435CD">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14:paraId="080BAE2A">
            <w:pPr>
              <w:adjustRightInd w:val="0"/>
              <w:snapToGrid w:val="0"/>
              <w:spacing w:line="320" w:lineRule="exact"/>
              <w:jc w:val="left"/>
              <w:rPr>
                <w:rFonts w:cs="Times New Roman"/>
                <w:sz w:val="24"/>
              </w:rPr>
            </w:pPr>
          </w:p>
        </w:tc>
      </w:tr>
      <w:tr w14:paraId="546E7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14:paraId="7F070A64">
            <w:pPr>
              <w:adjustRightInd w:val="0"/>
              <w:snapToGrid w:val="0"/>
              <w:spacing w:line="320" w:lineRule="exact"/>
              <w:rPr>
                <w:rFonts w:cs="Times New Roman"/>
                <w:sz w:val="24"/>
              </w:rPr>
            </w:pPr>
            <w:r>
              <w:rPr>
                <w:rFonts w:cs="Times New Roman"/>
                <w:sz w:val="24"/>
              </w:rPr>
              <w:t>6.设施种植机械</w:t>
            </w:r>
          </w:p>
        </w:tc>
        <w:tc>
          <w:tcPr>
            <w:tcW w:w="1560" w:type="dxa"/>
            <w:vAlign w:val="center"/>
          </w:tcPr>
          <w:p w14:paraId="6234B57D">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14:paraId="51798DE5">
            <w:pPr>
              <w:adjustRightInd w:val="0"/>
              <w:snapToGrid w:val="0"/>
              <w:spacing w:line="320" w:lineRule="exact"/>
              <w:jc w:val="left"/>
              <w:rPr>
                <w:rFonts w:cs="Times New Roman"/>
                <w:sz w:val="24"/>
              </w:rPr>
            </w:pPr>
            <w:r>
              <w:rPr>
                <w:rFonts w:cs="Times New Roman"/>
                <w:sz w:val="24"/>
              </w:rPr>
              <w:t>6.1.1菌料灭菌设备</w:t>
            </w:r>
          </w:p>
          <w:p w14:paraId="2AE0975E">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14:paraId="4F0ADE9A">
            <w:pPr>
              <w:adjustRightInd w:val="0"/>
              <w:snapToGrid w:val="0"/>
              <w:spacing w:line="320" w:lineRule="exact"/>
              <w:jc w:val="left"/>
              <w:rPr>
                <w:rFonts w:cs="Times New Roman"/>
                <w:sz w:val="24"/>
              </w:rPr>
            </w:pPr>
          </w:p>
        </w:tc>
      </w:tr>
      <w:tr w14:paraId="11ED5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CEDC80F">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14:paraId="428D24E3">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14:paraId="5C3D2F9A">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14:paraId="2651E988">
            <w:pPr>
              <w:adjustRightInd w:val="0"/>
              <w:snapToGrid w:val="0"/>
              <w:spacing w:line="320" w:lineRule="exact"/>
              <w:jc w:val="left"/>
              <w:rPr>
                <w:rFonts w:cs="Times New Roman"/>
                <w:sz w:val="24"/>
              </w:rPr>
            </w:pPr>
          </w:p>
        </w:tc>
      </w:tr>
      <w:tr w14:paraId="3E106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70B12EB">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3BE2C9FA">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14:paraId="6EF1CE1E">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14:paraId="27DCE48B">
            <w:pPr>
              <w:adjustRightInd w:val="0"/>
              <w:snapToGrid w:val="0"/>
              <w:spacing w:line="320" w:lineRule="exact"/>
              <w:jc w:val="left"/>
              <w:rPr>
                <w:rFonts w:cs="Times New Roman"/>
                <w:sz w:val="24"/>
              </w:rPr>
            </w:pPr>
          </w:p>
        </w:tc>
      </w:tr>
      <w:tr w14:paraId="08F7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31AE0D3C">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5C1D4535">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14:paraId="46443152">
            <w:pPr>
              <w:adjustRightInd w:val="0"/>
              <w:snapToGrid w:val="0"/>
              <w:spacing w:line="320" w:lineRule="exact"/>
              <w:jc w:val="left"/>
              <w:rPr>
                <w:rFonts w:cs="Times New Roman"/>
                <w:sz w:val="24"/>
              </w:rPr>
            </w:pPr>
            <w:r>
              <w:rPr>
                <w:rFonts w:cs="Times New Roman"/>
                <w:sz w:val="24"/>
              </w:rPr>
              <w:t>8.2.1生物质气化设备</w:t>
            </w:r>
          </w:p>
          <w:p w14:paraId="0B281B9A">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14:paraId="4641734F">
            <w:pPr>
              <w:adjustRightInd w:val="0"/>
              <w:snapToGrid w:val="0"/>
              <w:spacing w:line="320" w:lineRule="exact"/>
              <w:jc w:val="left"/>
              <w:rPr>
                <w:rFonts w:cs="Times New Roman"/>
                <w:sz w:val="24"/>
              </w:rPr>
            </w:pPr>
          </w:p>
        </w:tc>
      </w:tr>
      <w:tr w14:paraId="1DB1E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60D89D59">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7B4A473F">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14:paraId="7003AB6A">
            <w:pPr>
              <w:adjustRightInd w:val="0"/>
              <w:snapToGrid w:val="0"/>
              <w:spacing w:line="320" w:lineRule="exact"/>
              <w:jc w:val="left"/>
              <w:rPr>
                <w:rFonts w:cs="Times New Roman"/>
                <w:sz w:val="24"/>
              </w:rPr>
            </w:pPr>
            <w:r>
              <w:rPr>
                <w:rFonts w:cs="Times New Roman"/>
                <w:sz w:val="24"/>
              </w:rPr>
              <w:t>9.1.1割草（压扁）机</w:t>
            </w:r>
          </w:p>
          <w:p w14:paraId="4D522A30">
            <w:pPr>
              <w:adjustRightInd w:val="0"/>
              <w:snapToGrid w:val="0"/>
              <w:spacing w:line="320" w:lineRule="exact"/>
              <w:jc w:val="left"/>
              <w:rPr>
                <w:rFonts w:cs="Times New Roman"/>
                <w:sz w:val="24"/>
              </w:rPr>
            </w:pPr>
            <w:r>
              <w:rPr>
                <w:rFonts w:cs="Times New Roman"/>
                <w:sz w:val="24"/>
              </w:rPr>
              <w:t>9.1.2搂草机</w:t>
            </w:r>
          </w:p>
          <w:p w14:paraId="48CB4776">
            <w:pPr>
              <w:adjustRightInd w:val="0"/>
              <w:snapToGrid w:val="0"/>
              <w:spacing w:line="320" w:lineRule="exact"/>
              <w:jc w:val="left"/>
              <w:rPr>
                <w:rFonts w:cs="Times New Roman"/>
                <w:sz w:val="24"/>
              </w:rPr>
            </w:pPr>
            <w:r>
              <w:rPr>
                <w:rFonts w:cs="Times New Roman"/>
                <w:sz w:val="24"/>
              </w:rPr>
              <w:t>9.1.3打（压）捆机</w:t>
            </w:r>
          </w:p>
          <w:p w14:paraId="7FC8056C">
            <w:pPr>
              <w:adjustRightInd w:val="0"/>
              <w:snapToGrid w:val="0"/>
              <w:spacing w:line="320" w:lineRule="exact"/>
              <w:jc w:val="left"/>
              <w:rPr>
                <w:rFonts w:cs="Times New Roman"/>
                <w:sz w:val="24"/>
              </w:rPr>
            </w:pPr>
            <w:r>
              <w:rPr>
                <w:rFonts w:cs="Times New Roman"/>
                <w:sz w:val="24"/>
              </w:rPr>
              <w:t>9.1.4草捆包膜机</w:t>
            </w:r>
          </w:p>
          <w:p w14:paraId="00020FED">
            <w:pPr>
              <w:adjustRightInd w:val="0"/>
              <w:snapToGrid w:val="0"/>
              <w:spacing w:line="320" w:lineRule="exact"/>
              <w:jc w:val="left"/>
              <w:rPr>
                <w:rFonts w:cs="Times New Roman"/>
                <w:sz w:val="24"/>
              </w:rPr>
            </w:pPr>
            <w:r>
              <w:rPr>
                <w:rFonts w:cs="Times New Roman"/>
                <w:sz w:val="24"/>
              </w:rPr>
              <w:t>9.1.5青（黄）饲料收获机</w:t>
            </w:r>
          </w:p>
          <w:p w14:paraId="6FAD9A6D">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14:paraId="37C38B84">
            <w:pPr>
              <w:adjustRightInd w:val="0"/>
              <w:snapToGrid w:val="0"/>
              <w:spacing w:line="320" w:lineRule="exact"/>
              <w:jc w:val="left"/>
              <w:rPr>
                <w:rFonts w:cs="Times New Roman"/>
                <w:sz w:val="24"/>
              </w:rPr>
            </w:pPr>
          </w:p>
        </w:tc>
      </w:tr>
      <w:tr w14:paraId="6CF40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BF11AB9">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5E7C6962">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14:paraId="71627866">
            <w:pPr>
              <w:adjustRightInd w:val="0"/>
              <w:snapToGrid w:val="0"/>
              <w:spacing w:line="320" w:lineRule="exact"/>
              <w:jc w:val="left"/>
              <w:rPr>
                <w:rFonts w:cs="Times New Roman"/>
                <w:sz w:val="24"/>
              </w:rPr>
            </w:pPr>
            <w:r>
              <w:rPr>
                <w:rFonts w:cs="Times New Roman"/>
                <w:sz w:val="24"/>
              </w:rPr>
              <w:t>9.2.1铡草机</w:t>
            </w:r>
          </w:p>
          <w:p w14:paraId="38A6F1B1">
            <w:pPr>
              <w:adjustRightInd w:val="0"/>
              <w:snapToGrid w:val="0"/>
              <w:spacing w:line="320" w:lineRule="exact"/>
              <w:jc w:val="left"/>
              <w:rPr>
                <w:rFonts w:cs="Times New Roman"/>
                <w:sz w:val="24"/>
              </w:rPr>
            </w:pPr>
            <w:r>
              <w:rPr>
                <w:rFonts w:cs="Times New Roman"/>
                <w:sz w:val="24"/>
              </w:rPr>
              <w:t>9.2.2青贮切碎机</w:t>
            </w:r>
          </w:p>
          <w:p w14:paraId="447834BD">
            <w:pPr>
              <w:adjustRightInd w:val="0"/>
              <w:snapToGrid w:val="0"/>
              <w:spacing w:line="320" w:lineRule="exact"/>
              <w:jc w:val="left"/>
              <w:rPr>
                <w:rFonts w:cs="Times New Roman"/>
                <w:sz w:val="24"/>
              </w:rPr>
            </w:pPr>
            <w:r>
              <w:rPr>
                <w:rFonts w:cs="Times New Roman"/>
                <w:sz w:val="24"/>
              </w:rPr>
              <w:t>9.2.3饲料（草）粉碎机</w:t>
            </w:r>
          </w:p>
          <w:p w14:paraId="727E8486">
            <w:pPr>
              <w:adjustRightInd w:val="0"/>
              <w:snapToGrid w:val="0"/>
              <w:spacing w:line="320" w:lineRule="exact"/>
              <w:jc w:val="left"/>
              <w:rPr>
                <w:rFonts w:cs="Times New Roman"/>
                <w:sz w:val="24"/>
              </w:rPr>
            </w:pPr>
            <w:r>
              <w:rPr>
                <w:rFonts w:cs="Times New Roman"/>
                <w:sz w:val="24"/>
              </w:rPr>
              <w:t>9.2.4颗粒饲料压制机</w:t>
            </w:r>
          </w:p>
          <w:p w14:paraId="7C54E51A">
            <w:pPr>
              <w:adjustRightInd w:val="0"/>
              <w:snapToGrid w:val="0"/>
              <w:spacing w:line="320" w:lineRule="exact"/>
              <w:jc w:val="left"/>
              <w:rPr>
                <w:rFonts w:cs="Times New Roman"/>
                <w:sz w:val="24"/>
              </w:rPr>
            </w:pPr>
            <w:r>
              <w:rPr>
                <w:rFonts w:cs="Times New Roman"/>
                <w:sz w:val="24"/>
              </w:rPr>
              <w:t>9.2.5饲料混合机</w:t>
            </w:r>
          </w:p>
          <w:p w14:paraId="05E732DD">
            <w:pPr>
              <w:adjustRightInd w:val="0"/>
              <w:snapToGrid w:val="0"/>
              <w:spacing w:line="320" w:lineRule="exact"/>
              <w:jc w:val="left"/>
              <w:rPr>
                <w:rFonts w:cs="Times New Roman"/>
                <w:sz w:val="24"/>
              </w:rPr>
            </w:pPr>
            <w:r>
              <w:rPr>
                <w:rFonts w:cs="Times New Roman"/>
                <w:sz w:val="24"/>
              </w:rPr>
              <w:t>9.2.6饲料膨化机</w:t>
            </w:r>
          </w:p>
          <w:p w14:paraId="3B4455F7">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14:paraId="69E60139">
            <w:pPr>
              <w:adjustRightInd w:val="0"/>
              <w:snapToGrid w:val="0"/>
              <w:spacing w:line="320" w:lineRule="exact"/>
              <w:jc w:val="left"/>
              <w:rPr>
                <w:rFonts w:cs="Times New Roman"/>
                <w:sz w:val="24"/>
              </w:rPr>
            </w:pPr>
          </w:p>
        </w:tc>
      </w:tr>
      <w:tr w14:paraId="1E0A3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25EBE6D">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5F166D2F">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14:paraId="6C1DA367">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14:paraId="3E0BFA3F">
            <w:pPr>
              <w:adjustRightInd w:val="0"/>
              <w:snapToGrid w:val="0"/>
              <w:spacing w:line="320" w:lineRule="exact"/>
              <w:jc w:val="left"/>
              <w:rPr>
                <w:rFonts w:cs="Times New Roman"/>
                <w:sz w:val="24"/>
              </w:rPr>
            </w:pPr>
          </w:p>
        </w:tc>
      </w:tr>
      <w:tr w14:paraId="02ABA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072DE438">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4404D6A6">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14:paraId="08A31AE3">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14:paraId="130C32BD">
            <w:pPr>
              <w:adjustRightInd w:val="0"/>
              <w:snapToGrid w:val="0"/>
              <w:spacing w:line="320" w:lineRule="exact"/>
              <w:jc w:val="left"/>
              <w:rPr>
                <w:rFonts w:cs="Times New Roman"/>
                <w:sz w:val="24"/>
              </w:rPr>
            </w:pPr>
          </w:p>
        </w:tc>
      </w:tr>
      <w:tr w14:paraId="1795E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3E4A22C9">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69B4FD7D">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14:paraId="60640C99">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14:paraId="37C0FCA7">
            <w:pPr>
              <w:adjustRightInd w:val="0"/>
              <w:snapToGrid w:val="0"/>
              <w:spacing w:line="320" w:lineRule="exact"/>
              <w:jc w:val="left"/>
              <w:rPr>
                <w:rFonts w:cs="Times New Roman"/>
                <w:sz w:val="24"/>
              </w:rPr>
            </w:pPr>
          </w:p>
        </w:tc>
      </w:tr>
      <w:tr w14:paraId="47066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02D1FCA3">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05867189">
            <w:pPr>
              <w:adjustRightInd w:val="0"/>
              <w:snapToGrid w:val="0"/>
              <w:spacing w:line="320" w:lineRule="exact"/>
              <w:rPr>
                <w:rFonts w:cs="Times New Roman"/>
                <w:sz w:val="24"/>
              </w:rPr>
            </w:pPr>
            <w:r>
              <w:rPr>
                <w:rFonts w:cs="Times New Roman"/>
                <w:sz w:val="24"/>
              </w:rPr>
              <w:t>10.3畜禽繁育设备</w:t>
            </w:r>
          </w:p>
        </w:tc>
        <w:tc>
          <w:tcPr>
            <w:tcW w:w="3385" w:type="dxa"/>
            <w:vAlign w:val="center"/>
          </w:tcPr>
          <w:p w14:paraId="6C071DC7">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14:paraId="3F4EF989">
            <w:pPr>
              <w:adjustRightInd w:val="0"/>
              <w:snapToGrid w:val="0"/>
              <w:spacing w:line="320" w:lineRule="exact"/>
              <w:jc w:val="left"/>
              <w:rPr>
                <w:rFonts w:cs="Times New Roman"/>
                <w:sz w:val="24"/>
              </w:rPr>
            </w:pPr>
          </w:p>
        </w:tc>
      </w:tr>
      <w:tr w14:paraId="1FF15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539F0FEB">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685120E6">
            <w:pPr>
              <w:adjustRightInd w:val="0"/>
              <w:snapToGrid w:val="0"/>
              <w:spacing w:line="320" w:lineRule="exact"/>
              <w:rPr>
                <w:rFonts w:cs="Times New Roman"/>
                <w:sz w:val="24"/>
              </w:rPr>
            </w:pPr>
            <w:r>
              <w:rPr>
                <w:rFonts w:cs="Times New Roman"/>
                <w:sz w:val="24"/>
              </w:rPr>
              <w:t>10.4饲养设备</w:t>
            </w:r>
          </w:p>
        </w:tc>
        <w:tc>
          <w:tcPr>
            <w:tcW w:w="3385" w:type="dxa"/>
            <w:vAlign w:val="center"/>
          </w:tcPr>
          <w:p w14:paraId="671D34C0">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14:paraId="2A665225">
            <w:pPr>
              <w:adjustRightInd w:val="0"/>
              <w:snapToGrid w:val="0"/>
              <w:spacing w:line="320" w:lineRule="exact"/>
              <w:jc w:val="left"/>
              <w:rPr>
                <w:rFonts w:cs="Times New Roman"/>
                <w:sz w:val="24"/>
              </w:rPr>
            </w:pPr>
            <w:r>
              <w:rPr>
                <w:rFonts w:cs="Times New Roman"/>
                <w:sz w:val="24"/>
              </w:rPr>
              <w:t>10.4.2养殖场料塔（仓）设备（专项鉴定）</w:t>
            </w:r>
          </w:p>
        </w:tc>
      </w:tr>
      <w:tr w14:paraId="0FC33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C8D108B">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17A68F1E">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14:paraId="29465DCE">
            <w:pPr>
              <w:adjustRightInd w:val="0"/>
              <w:snapToGrid w:val="0"/>
              <w:spacing w:line="320" w:lineRule="exact"/>
              <w:jc w:val="left"/>
              <w:rPr>
                <w:rFonts w:cs="Times New Roman"/>
                <w:sz w:val="24"/>
              </w:rPr>
            </w:pPr>
            <w:r>
              <w:rPr>
                <w:rFonts w:cs="Times New Roman"/>
                <w:sz w:val="24"/>
              </w:rPr>
              <w:t>11.1.1剪毛机</w:t>
            </w:r>
          </w:p>
          <w:p w14:paraId="5157A53D">
            <w:pPr>
              <w:adjustRightInd w:val="0"/>
              <w:snapToGrid w:val="0"/>
              <w:spacing w:line="320" w:lineRule="exact"/>
              <w:jc w:val="left"/>
              <w:rPr>
                <w:rFonts w:cs="Times New Roman"/>
                <w:sz w:val="24"/>
              </w:rPr>
            </w:pPr>
            <w:r>
              <w:rPr>
                <w:rFonts w:cs="Times New Roman"/>
                <w:sz w:val="24"/>
              </w:rPr>
              <w:t>11.1.2挤奶机</w:t>
            </w:r>
          </w:p>
          <w:p w14:paraId="3AAAE7C2">
            <w:pPr>
              <w:adjustRightInd w:val="0"/>
              <w:snapToGrid w:val="0"/>
              <w:spacing w:line="320" w:lineRule="exact"/>
              <w:jc w:val="left"/>
              <w:rPr>
                <w:rFonts w:cs="Times New Roman"/>
                <w:sz w:val="24"/>
              </w:rPr>
            </w:pPr>
            <w:r>
              <w:rPr>
                <w:rFonts w:cs="Times New Roman"/>
                <w:sz w:val="24"/>
              </w:rPr>
              <w:t>11.1.3生鲜乳速冷设备</w:t>
            </w:r>
          </w:p>
          <w:p w14:paraId="29BE4276">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14:paraId="2BC31F1E">
            <w:pPr>
              <w:adjustRightInd w:val="0"/>
              <w:snapToGrid w:val="0"/>
              <w:spacing w:line="320" w:lineRule="exact"/>
              <w:jc w:val="left"/>
              <w:rPr>
                <w:rFonts w:cs="Times New Roman"/>
                <w:sz w:val="24"/>
              </w:rPr>
            </w:pPr>
          </w:p>
        </w:tc>
      </w:tr>
      <w:tr w14:paraId="7DC7D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F2259BD">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5597D7FB">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14:paraId="11F918CB">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14:paraId="2C7536B1">
            <w:pPr>
              <w:adjustRightInd w:val="0"/>
              <w:snapToGrid w:val="0"/>
              <w:spacing w:line="320" w:lineRule="exact"/>
              <w:jc w:val="left"/>
              <w:rPr>
                <w:rFonts w:cs="Times New Roman"/>
                <w:sz w:val="24"/>
              </w:rPr>
            </w:pPr>
          </w:p>
        </w:tc>
      </w:tr>
      <w:tr w14:paraId="4FA27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373FDE1B">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1CCBEA31">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14:paraId="24E9902E">
            <w:pPr>
              <w:adjustRightInd w:val="0"/>
              <w:snapToGrid w:val="0"/>
              <w:spacing w:line="320" w:lineRule="exact"/>
              <w:jc w:val="left"/>
              <w:rPr>
                <w:rFonts w:cs="Times New Roman"/>
                <w:sz w:val="24"/>
              </w:rPr>
            </w:pPr>
            <w:r>
              <w:rPr>
                <w:rFonts w:cs="Times New Roman"/>
                <w:sz w:val="24"/>
              </w:rPr>
              <w:t>12.1.1清粪机</w:t>
            </w:r>
          </w:p>
          <w:p w14:paraId="5D32F946">
            <w:pPr>
              <w:adjustRightInd w:val="0"/>
              <w:snapToGrid w:val="0"/>
              <w:spacing w:line="320" w:lineRule="exact"/>
              <w:jc w:val="left"/>
              <w:rPr>
                <w:rFonts w:cs="Times New Roman"/>
                <w:sz w:val="24"/>
              </w:rPr>
            </w:pPr>
            <w:r>
              <w:rPr>
                <w:rFonts w:cs="Times New Roman"/>
                <w:sz w:val="24"/>
              </w:rPr>
              <w:t>12.1.2畜禽粪污固液分离机</w:t>
            </w:r>
          </w:p>
          <w:p w14:paraId="0B920681">
            <w:pPr>
              <w:adjustRightInd w:val="0"/>
              <w:snapToGrid w:val="0"/>
              <w:spacing w:line="320" w:lineRule="exact"/>
              <w:jc w:val="left"/>
              <w:rPr>
                <w:rFonts w:cs="Times New Roman"/>
                <w:sz w:val="24"/>
              </w:rPr>
            </w:pPr>
            <w:r>
              <w:rPr>
                <w:rFonts w:cs="Times New Roman"/>
                <w:sz w:val="24"/>
              </w:rPr>
              <w:t>12.1.3畜禽粪便发酵处理设备</w:t>
            </w:r>
          </w:p>
          <w:p w14:paraId="325D3372">
            <w:pPr>
              <w:adjustRightInd w:val="0"/>
              <w:snapToGrid w:val="0"/>
              <w:spacing w:line="320" w:lineRule="exact"/>
              <w:jc w:val="left"/>
              <w:rPr>
                <w:rFonts w:cs="Times New Roman"/>
                <w:sz w:val="24"/>
              </w:rPr>
            </w:pPr>
            <w:r>
              <w:rPr>
                <w:rFonts w:cs="Times New Roman"/>
                <w:sz w:val="24"/>
              </w:rPr>
              <w:t>12.1.4畜禽粪便干燥设备</w:t>
            </w:r>
          </w:p>
          <w:p w14:paraId="0C6AEEC9">
            <w:pPr>
              <w:adjustRightInd w:val="0"/>
              <w:snapToGrid w:val="0"/>
              <w:spacing w:line="320" w:lineRule="exact"/>
              <w:jc w:val="left"/>
              <w:rPr>
                <w:rFonts w:cs="Times New Roman"/>
                <w:sz w:val="24"/>
              </w:rPr>
            </w:pPr>
            <w:r>
              <w:rPr>
                <w:rFonts w:cs="Times New Roman"/>
                <w:sz w:val="24"/>
              </w:rPr>
              <w:t>12.1.5畜禽粪便翻堆设备</w:t>
            </w:r>
          </w:p>
          <w:p w14:paraId="2BEA4331">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14:paraId="0C585AD0">
            <w:pPr>
              <w:adjustRightInd w:val="0"/>
              <w:snapToGrid w:val="0"/>
              <w:spacing w:line="320" w:lineRule="exact"/>
              <w:jc w:val="left"/>
              <w:rPr>
                <w:rFonts w:cs="Times New Roman"/>
                <w:sz w:val="24"/>
              </w:rPr>
            </w:pPr>
          </w:p>
        </w:tc>
      </w:tr>
      <w:tr w14:paraId="43487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28690106">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37534816">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14:paraId="0A91A1A2">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14:paraId="7B3C4228">
            <w:pPr>
              <w:adjustRightInd w:val="0"/>
              <w:snapToGrid w:val="0"/>
              <w:spacing w:line="320" w:lineRule="exact"/>
              <w:jc w:val="left"/>
              <w:rPr>
                <w:rFonts w:cs="Times New Roman"/>
                <w:sz w:val="24"/>
              </w:rPr>
            </w:pPr>
          </w:p>
        </w:tc>
      </w:tr>
      <w:tr w14:paraId="6097E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3E3FF1B7">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702F1129">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14:paraId="1D9A5680">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14:paraId="65A60D0E">
            <w:pPr>
              <w:adjustRightInd w:val="0"/>
              <w:snapToGrid w:val="0"/>
              <w:spacing w:line="320" w:lineRule="exact"/>
              <w:jc w:val="left"/>
              <w:rPr>
                <w:rFonts w:cs="Times New Roman"/>
                <w:sz w:val="24"/>
              </w:rPr>
            </w:pPr>
          </w:p>
        </w:tc>
      </w:tr>
      <w:tr w14:paraId="2E41E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68FB78CD">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1181EF6F">
            <w:pPr>
              <w:adjustRightInd w:val="0"/>
              <w:snapToGrid w:val="0"/>
              <w:spacing w:line="320" w:lineRule="exact"/>
              <w:rPr>
                <w:rFonts w:cs="Times New Roman"/>
                <w:sz w:val="24"/>
              </w:rPr>
            </w:pPr>
            <w:r>
              <w:rPr>
                <w:rFonts w:cs="Times New Roman"/>
                <w:sz w:val="24"/>
              </w:rPr>
              <w:t>13.2投饲机械</w:t>
            </w:r>
          </w:p>
        </w:tc>
        <w:tc>
          <w:tcPr>
            <w:tcW w:w="3385" w:type="dxa"/>
            <w:vAlign w:val="center"/>
          </w:tcPr>
          <w:p w14:paraId="058D7EBC">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14:paraId="48A067C4">
            <w:pPr>
              <w:adjustRightInd w:val="0"/>
              <w:snapToGrid w:val="0"/>
              <w:spacing w:line="320" w:lineRule="exact"/>
              <w:jc w:val="left"/>
              <w:rPr>
                <w:rFonts w:cs="Times New Roman"/>
                <w:sz w:val="24"/>
              </w:rPr>
            </w:pPr>
          </w:p>
        </w:tc>
      </w:tr>
      <w:tr w14:paraId="050D4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6E5A0916">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7B1BA9AB">
            <w:pPr>
              <w:adjustRightInd w:val="0"/>
              <w:snapToGrid w:val="0"/>
              <w:spacing w:line="320" w:lineRule="exact"/>
              <w:rPr>
                <w:rFonts w:cs="Times New Roman"/>
                <w:sz w:val="24"/>
              </w:rPr>
            </w:pPr>
            <w:r>
              <w:rPr>
                <w:rFonts w:cs="Times New Roman"/>
                <w:sz w:val="24"/>
              </w:rPr>
              <w:t>13.3水质调控设备</w:t>
            </w:r>
          </w:p>
        </w:tc>
        <w:tc>
          <w:tcPr>
            <w:tcW w:w="3385" w:type="dxa"/>
            <w:vAlign w:val="center"/>
          </w:tcPr>
          <w:p w14:paraId="51556FBA">
            <w:pPr>
              <w:adjustRightInd w:val="0"/>
              <w:snapToGrid w:val="0"/>
              <w:spacing w:line="320" w:lineRule="exact"/>
              <w:jc w:val="left"/>
              <w:rPr>
                <w:rFonts w:cs="Times New Roman"/>
                <w:sz w:val="24"/>
              </w:rPr>
            </w:pPr>
            <w:r>
              <w:rPr>
                <w:rFonts w:cs="Times New Roman"/>
                <w:sz w:val="24"/>
              </w:rPr>
              <w:t>13.3.1增氧机</w:t>
            </w:r>
          </w:p>
          <w:p w14:paraId="303BEFB0">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14:paraId="0D6DE93D">
            <w:pPr>
              <w:adjustRightInd w:val="0"/>
              <w:snapToGrid w:val="0"/>
              <w:spacing w:line="320" w:lineRule="exact"/>
              <w:jc w:val="left"/>
              <w:rPr>
                <w:rFonts w:cs="Times New Roman"/>
                <w:sz w:val="24"/>
              </w:rPr>
            </w:pPr>
          </w:p>
        </w:tc>
      </w:tr>
      <w:tr w14:paraId="02BDB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2F301AE6">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7461DABF">
            <w:pPr>
              <w:adjustRightInd w:val="0"/>
              <w:snapToGrid w:val="0"/>
              <w:spacing w:line="320" w:lineRule="exact"/>
              <w:rPr>
                <w:rFonts w:cs="Times New Roman"/>
                <w:sz w:val="24"/>
              </w:rPr>
            </w:pPr>
            <w:r>
              <w:rPr>
                <w:rFonts w:cs="Times New Roman"/>
                <w:sz w:val="24"/>
              </w:rPr>
              <w:t>14.1绞纲机械</w:t>
            </w:r>
          </w:p>
        </w:tc>
        <w:tc>
          <w:tcPr>
            <w:tcW w:w="3385" w:type="dxa"/>
            <w:vAlign w:val="center"/>
          </w:tcPr>
          <w:p w14:paraId="10CE681B">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14:paraId="535D76E5">
            <w:pPr>
              <w:adjustRightInd w:val="0"/>
              <w:snapToGrid w:val="0"/>
              <w:spacing w:line="320" w:lineRule="exact"/>
              <w:jc w:val="left"/>
              <w:rPr>
                <w:rFonts w:cs="Times New Roman"/>
                <w:sz w:val="24"/>
              </w:rPr>
            </w:pPr>
          </w:p>
        </w:tc>
      </w:tr>
      <w:tr w14:paraId="20891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397E7895">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3B46773D">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14:paraId="1F38A89E">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14:paraId="559C4BC2">
            <w:pPr>
              <w:adjustRightInd w:val="0"/>
              <w:snapToGrid w:val="0"/>
              <w:spacing w:line="320" w:lineRule="exact"/>
              <w:jc w:val="left"/>
              <w:rPr>
                <w:rFonts w:cs="Times New Roman"/>
                <w:sz w:val="24"/>
              </w:rPr>
            </w:pPr>
          </w:p>
        </w:tc>
      </w:tr>
      <w:tr w14:paraId="2076F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23F52D33">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14:paraId="57A21254">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14:paraId="1D72DBAA">
            <w:pPr>
              <w:adjustRightInd w:val="0"/>
              <w:snapToGrid w:val="0"/>
              <w:spacing w:line="320" w:lineRule="exact"/>
              <w:jc w:val="left"/>
              <w:rPr>
                <w:rFonts w:cs="Times New Roman"/>
                <w:sz w:val="24"/>
              </w:rPr>
            </w:pPr>
            <w:r>
              <w:rPr>
                <w:rFonts w:cs="Times New Roman"/>
                <w:sz w:val="24"/>
              </w:rPr>
              <w:t>15.1.1种子清选机</w:t>
            </w:r>
          </w:p>
          <w:p w14:paraId="3C629975">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14:paraId="11CBC570">
            <w:pPr>
              <w:adjustRightInd w:val="0"/>
              <w:snapToGrid w:val="0"/>
              <w:spacing w:line="320" w:lineRule="exact"/>
              <w:jc w:val="left"/>
              <w:rPr>
                <w:rFonts w:cs="Times New Roman"/>
                <w:sz w:val="24"/>
              </w:rPr>
            </w:pPr>
          </w:p>
        </w:tc>
      </w:tr>
      <w:tr w14:paraId="66EF8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08D1632B">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61DABD47">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14:paraId="62C13F7B">
            <w:pPr>
              <w:adjustRightInd w:val="0"/>
              <w:snapToGrid w:val="0"/>
              <w:spacing w:line="320" w:lineRule="exact"/>
              <w:jc w:val="left"/>
              <w:rPr>
                <w:rFonts w:cs="Times New Roman"/>
                <w:sz w:val="24"/>
              </w:rPr>
            </w:pPr>
            <w:r>
              <w:rPr>
                <w:rFonts w:cs="Times New Roman"/>
                <w:sz w:val="24"/>
              </w:rPr>
              <w:t>16.1.1粮食清选机</w:t>
            </w:r>
          </w:p>
          <w:p w14:paraId="7A985206">
            <w:pPr>
              <w:adjustRightInd w:val="0"/>
              <w:snapToGrid w:val="0"/>
              <w:spacing w:line="320" w:lineRule="exact"/>
              <w:jc w:val="left"/>
              <w:rPr>
                <w:rFonts w:cs="Times New Roman"/>
                <w:sz w:val="24"/>
              </w:rPr>
            </w:pPr>
            <w:r>
              <w:rPr>
                <w:rFonts w:cs="Times New Roman"/>
                <w:sz w:val="24"/>
              </w:rPr>
              <w:t>16.1.2谷物（粮食）干燥机（烘干机）</w:t>
            </w:r>
          </w:p>
          <w:p w14:paraId="72F0ACF1">
            <w:pPr>
              <w:adjustRightInd w:val="0"/>
              <w:snapToGrid w:val="0"/>
              <w:spacing w:line="320" w:lineRule="exact"/>
              <w:jc w:val="left"/>
              <w:rPr>
                <w:rFonts w:cs="Times New Roman"/>
                <w:sz w:val="24"/>
              </w:rPr>
            </w:pPr>
            <w:r>
              <w:rPr>
                <w:rFonts w:cs="Times New Roman"/>
                <w:sz w:val="24"/>
              </w:rPr>
              <w:t>16.1.3碾米机</w:t>
            </w:r>
          </w:p>
          <w:p w14:paraId="1968B9E5">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14:paraId="556F4FC5">
            <w:pPr>
              <w:adjustRightInd w:val="0"/>
              <w:snapToGrid w:val="0"/>
              <w:spacing w:line="320" w:lineRule="exact"/>
              <w:jc w:val="left"/>
              <w:rPr>
                <w:rFonts w:cs="Times New Roman"/>
                <w:sz w:val="24"/>
              </w:rPr>
            </w:pPr>
            <w:r>
              <w:rPr>
                <w:rFonts w:cs="Times New Roman"/>
                <w:sz w:val="24"/>
              </w:rPr>
              <w:t>16.1.5金属储粮筒仓</w:t>
            </w:r>
          </w:p>
        </w:tc>
      </w:tr>
      <w:tr w14:paraId="310F1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1E602A03">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7456024C">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14:paraId="26A30B32">
            <w:pPr>
              <w:adjustRightInd w:val="0"/>
              <w:snapToGrid w:val="0"/>
              <w:spacing w:line="320" w:lineRule="exact"/>
              <w:jc w:val="left"/>
              <w:rPr>
                <w:rFonts w:cs="Times New Roman"/>
                <w:sz w:val="24"/>
              </w:rPr>
            </w:pPr>
            <w:r>
              <w:rPr>
                <w:rFonts w:cs="Times New Roman"/>
                <w:sz w:val="24"/>
              </w:rPr>
              <w:t>16.2.1油菜籽干燥机</w:t>
            </w:r>
          </w:p>
          <w:p w14:paraId="715284D0">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14:paraId="3B2C5666">
            <w:pPr>
              <w:adjustRightInd w:val="0"/>
              <w:snapToGrid w:val="0"/>
              <w:spacing w:line="320" w:lineRule="exact"/>
              <w:jc w:val="left"/>
              <w:rPr>
                <w:rFonts w:cs="Times New Roman"/>
                <w:sz w:val="24"/>
              </w:rPr>
            </w:pPr>
          </w:p>
        </w:tc>
      </w:tr>
      <w:tr w14:paraId="33E86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3FE75822">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748A0DEE">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14:paraId="6C13436B">
            <w:pPr>
              <w:adjustRightInd w:val="0"/>
              <w:snapToGrid w:val="0"/>
              <w:spacing w:line="320" w:lineRule="exact"/>
              <w:jc w:val="left"/>
              <w:rPr>
                <w:rFonts w:cs="Times New Roman"/>
                <w:sz w:val="24"/>
              </w:rPr>
            </w:pPr>
            <w:r>
              <w:rPr>
                <w:rFonts w:cs="Times New Roman"/>
                <w:sz w:val="24"/>
              </w:rPr>
              <w:t>18.1.1果蔬分级机</w:t>
            </w:r>
          </w:p>
          <w:p w14:paraId="4036FF44">
            <w:pPr>
              <w:adjustRightInd w:val="0"/>
              <w:snapToGrid w:val="0"/>
              <w:spacing w:line="320" w:lineRule="exact"/>
              <w:jc w:val="left"/>
              <w:rPr>
                <w:rFonts w:cs="Times New Roman"/>
                <w:sz w:val="24"/>
              </w:rPr>
            </w:pPr>
            <w:r>
              <w:rPr>
                <w:rFonts w:cs="Times New Roman"/>
                <w:sz w:val="24"/>
              </w:rPr>
              <w:t>18.1.2果蔬清洗机</w:t>
            </w:r>
          </w:p>
          <w:p w14:paraId="469671F5">
            <w:pPr>
              <w:adjustRightInd w:val="0"/>
              <w:snapToGrid w:val="0"/>
              <w:spacing w:line="320" w:lineRule="exact"/>
              <w:jc w:val="left"/>
              <w:rPr>
                <w:rFonts w:cs="Times New Roman"/>
                <w:sz w:val="24"/>
              </w:rPr>
            </w:pPr>
            <w:r>
              <w:rPr>
                <w:rFonts w:cs="Times New Roman"/>
                <w:sz w:val="24"/>
              </w:rPr>
              <w:t>18.1.3水果打蜡机</w:t>
            </w:r>
          </w:p>
          <w:p w14:paraId="3003D0ED">
            <w:pPr>
              <w:adjustRightInd w:val="0"/>
              <w:snapToGrid w:val="0"/>
              <w:spacing w:line="320" w:lineRule="exact"/>
              <w:jc w:val="left"/>
              <w:rPr>
                <w:rFonts w:cs="Times New Roman"/>
                <w:sz w:val="24"/>
              </w:rPr>
            </w:pPr>
            <w:r>
              <w:rPr>
                <w:rFonts w:cs="Times New Roman"/>
                <w:sz w:val="24"/>
              </w:rPr>
              <w:t>18.1.4果蔬干燥机</w:t>
            </w:r>
          </w:p>
          <w:p w14:paraId="1B8C84A8">
            <w:pPr>
              <w:adjustRightInd w:val="0"/>
              <w:snapToGrid w:val="0"/>
              <w:spacing w:line="320" w:lineRule="exact"/>
              <w:jc w:val="left"/>
              <w:rPr>
                <w:rFonts w:cs="Times New Roman"/>
                <w:sz w:val="24"/>
              </w:rPr>
            </w:pPr>
            <w:r>
              <w:rPr>
                <w:rFonts w:cs="Times New Roman"/>
                <w:sz w:val="24"/>
              </w:rPr>
              <w:t>18.1.5脱蓬（脯）机</w:t>
            </w:r>
          </w:p>
          <w:p w14:paraId="50D82FA9">
            <w:pPr>
              <w:adjustRightInd w:val="0"/>
              <w:snapToGrid w:val="0"/>
              <w:spacing w:line="320" w:lineRule="exact"/>
              <w:jc w:val="left"/>
              <w:rPr>
                <w:rFonts w:cs="Times New Roman"/>
                <w:sz w:val="24"/>
              </w:rPr>
            </w:pPr>
            <w:r>
              <w:rPr>
                <w:rFonts w:cs="Times New Roman"/>
                <w:sz w:val="24"/>
              </w:rPr>
              <w:t>18.1.6青果（豆）脱壳机</w:t>
            </w:r>
          </w:p>
          <w:p w14:paraId="23E4C8DA">
            <w:pPr>
              <w:adjustRightInd w:val="0"/>
              <w:snapToGrid w:val="0"/>
              <w:spacing w:line="320" w:lineRule="exact"/>
              <w:jc w:val="left"/>
              <w:rPr>
                <w:rFonts w:cs="Times New Roman"/>
                <w:sz w:val="24"/>
              </w:rPr>
            </w:pPr>
            <w:r>
              <w:rPr>
                <w:rFonts w:cs="Times New Roman"/>
                <w:sz w:val="24"/>
              </w:rPr>
              <w:t>18.1.7干坚果脱壳机</w:t>
            </w:r>
          </w:p>
          <w:p w14:paraId="4EF8D488">
            <w:pPr>
              <w:adjustRightInd w:val="0"/>
              <w:snapToGrid w:val="0"/>
              <w:spacing w:line="320" w:lineRule="exact"/>
              <w:jc w:val="left"/>
              <w:rPr>
                <w:rFonts w:cs="Times New Roman"/>
                <w:sz w:val="24"/>
              </w:rPr>
            </w:pPr>
            <w:r>
              <w:rPr>
                <w:rFonts w:cs="Times New Roman"/>
                <w:sz w:val="24"/>
              </w:rPr>
              <w:t>18.1.8果蔬去籽（核）机</w:t>
            </w:r>
          </w:p>
          <w:p w14:paraId="6E63DD9C">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14:paraId="7F2D84AB">
            <w:pPr>
              <w:adjustRightInd w:val="0"/>
              <w:snapToGrid w:val="0"/>
              <w:spacing w:line="320" w:lineRule="exact"/>
              <w:jc w:val="left"/>
              <w:rPr>
                <w:rFonts w:cs="Times New Roman"/>
                <w:sz w:val="24"/>
              </w:rPr>
            </w:pPr>
          </w:p>
        </w:tc>
      </w:tr>
      <w:tr w14:paraId="3A54E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5D35D528">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1F107EE2">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14:paraId="3C93FE29">
            <w:pPr>
              <w:adjustRightInd w:val="0"/>
              <w:snapToGrid w:val="0"/>
              <w:spacing w:line="320" w:lineRule="exact"/>
              <w:jc w:val="left"/>
              <w:rPr>
                <w:rFonts w:cs="Times New Roman"/>
                <w:sz w:val="24"/>
              </w:rPr>
            </w:pPr>
            <w:r>
              <w:rPr>
                <w:rFonts w:cs="Times New Roman"/>
                <w:sz w:val="24"/>
              </w:rPr>
              <w:t>18.2.1茶叶做青机</w:t>
            </w:r>
          </w:p>
          <w:p w14:paraId="6DDA096A">
            <w:pPr>
              <w:adjustRightInd w:val="0"/>
              <w:snapToGrid w:val="0"/>
              <w:spacing w:line="320" w:lineRule="exact"/>
              <w:jc w:val="left"/>
              <w:rPr>
                <w:rFonts w:cs="Times New Roman"/>
                <w:sz w:val="24"/>
              </w:rPr>
            </w:pPr>
            <w:r>
              <w:rPr>
                <w:rFonts w:cs="Times New Roman"/>
                <w:sz w:val="24"/>
              </w:rPr>
              <w:t>18.2.2茶叶杀青机</w:t>
            </w:r>
          </w:p>
          <w:p w14:paraId="3B00C962">
            <w:pPr>
              <w:adjustRightInd w:val="0"/>
              <w:snapToGrid w:val="0"/>
              <w:spacing w:line="320" w:lineRule="exact"/>
              <w:jc w:val="left"/>
              <w:rPr>
                <w:rFonts w:cs="Times New Roman"/>
                <w:sz w:val="24"/>
              </w:rPr>
            </w:pPr>
            <w:r>
              <w:rPr>
                <w:rFonts w:cs="Times New Roman"/>
                <w:sz w:val="24"/>
              </w:rPr>
              <w:t>18.2.3茶叶揉捻机</w:t>
            </w:r>
          </w:p>
          <w:p w14:paraId="10CFB803">
            <w:pPr>
              <w:adjustRightInd w:val="0"/>
              <w:snapToGrid w:val="0"/>
              <w:spacing w:line="320" w:lineRule="exact"/>
              <w:jc w:val="left"/>
              <w:rPr>
                <w:rFonts w:cs="Times New Roman"/>
                <w:sz w:val="24"/>
              </w:rPr>
            </w:pPr>
            <w:r>
              <w:rPr>
                <w:rFonts w:cs="Times New Roman"/>
                <w:sz w:val="24"/>
              </w:rPr>
              <w:t>18.2.4茶叶压扁机</w:t>
            </w:r>
          </w:p>
          <w:p w14:paraId="64B272EC">
            <w:pPr>
              <w:adjustRightInd w:val="0"/>
              <w:snapToGrid w:val="0"/>
              <w:spacing w:line="320" w:lineRule="exact"/>
              <w:jc w:val="left"/>
              <w:rPr>
                <w:rFonts w:cs="Times New Roman"/>
                <w:sz w:val="24"/>
              </w:rPr>
            </w:pPr>
            <w:r>
              <w:rPr>
                <w:rFonts w:cs="Times New Roman"/>
                <w:sz w:val="24"/>
              </w:rPr>
              <w:t>18.2.5茶叶理条机</w:t>
            </w:r>
          </w:p>
          <w:p w14:paraId="4CA9045B">
            <w:pPr>
              <w:adjustRightInd w:val="0"/>
              <w:snapToGrid w:val="0"/>
              <w:spacing w:line="320" w:lineRule="exact"/>
              <w:jc w:val="left"/>
              <w:rPr>
                <w:rFonts w:cs="Times New Roman"/>
                <w:sz w:val="24"/>
              </w:rPr>
            </w:pPr>
            <w:r>
              <w:rPr>
                <w:rFonts w:cs="Times New Roman"/>
                <w:sz w:val="24"/>
              </w:rPr>
              <w:t>18.2.6茶叶炒（烘）干机</w:t>
            </w:r>
          </w:p>
          <w:p w14:paraId="7F8CC756">
            <w:pPr>
              <w:adjustRightInd w:val="0"/>
              <w:snapToGrid w:val="0"/>
              <w:spacing w:line="320" w:lineRule="exact"/>
              <w:jc w:val="left"/>
              <w:rPr>
                <w:rFonts w:cs="Times New Roman"/>
                <w:sz w:val="24"/>
              </w:rPr>
            </w:pPr>
            <w:r>
              <w:rPr>
                <w:rFonts w:cs="Times New Roman"/>
                <w:sz w:val="24"/>
              </w:rPr>
              <w:t>18.2.7茶叶清选机</w:t>
            </w:r>
          </w:p>
          <w:p w14:paraId="4FB5954E">
            <w:pPr>
              <w:adjustRightInd w:val="0"/>
              <w:snapToGrid w:val="0"/>
              <w:spacing w:line="320" w:lineRule="exact"/>
              <w:jc w:val="left"/>
              <w:rPr>
                <w:rFonts w:cs="Times New Roman"/>
                <w:sz w:val="24"/>
              </w:rPr>
            </w:pPr>
            <w:r>
              <w:rPr>
                <w:rFonts w:cs="Times New Roman"/>
                <w:sz w:val="24"/>
              </w:rPr>
              <w:t>18.2.8茶叶色选机</w:t>
            </w:r>
          </w:p>
          <w:p w14:paraId="6D840C14">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14:paraId="085700ED">
            <w:pPr>
              <w:adjustRightInd w:val="0"/>
              <w:snapToGrid w:val="0"/>
              <w:spacing w:line="320" w:lineRule="exact"/>
              <w:jc w:val="left"/>
              <w:rPr>
                <w:rFonts w:cs="Times New Roman"/>
                <w:sz w:val="24"/>
              </w:rPr>
            </w:pPr>
          </w:p>
        </w:tc>
      </w:tr>
      <w:tr w14:paraId="7CC8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3499FBA1">
            <w:pPr>
              <w:adjustRightInd w:val="0"/>
              <w:snapToGrid w:val="0"/>
              <w:spacing w:line="320" w:lineRule="exact"/>
              <w:rPr>
                <w:rFonts w:cs="Times New Roman"/>
                <w:sz w:val="24"/>
              </w:rPr>
            </w:pPr>
            <w:r>
              <w:rPr>
                <w:rFonts w:cs="Times New Roman"/>
                <w:sz w:val="24"/>
              </w:rPr>
              <w:t>20.农用动力机械</w:t>
            </w:r>
          </w:p>
        </w:tc>
        <w:tc>
          <w:tcPr>
            <w:tcW w:w="1560" w:type="dxa"/>
            <w:vAlign w:val="center"/>
          </w:tcPr>
          <w:p w14:paraId="736323FA">
            <w:pPr>
              <w:adjustRightInd w:val="0"/>
              <w:snapToGrid w:val="0"/>
              <w:spacing w:line="320" w:lineRule="exact"/>
              <w:rPr>
                <w:rFonts w:cs="Times New Roman"/>
                <w:sz w:val="24"/>
              </w:rPr>
            </w:pPr>
            <w:r>
              <w:rPr>
                <w:rFonts w:cs="Times New Roman"/>
                <w:sz w:val="24"/>
              </w:rPr>
              <w:t>20.1拖拉机</w:t>
            </w:r>
          </w:p>
        </w:tc>
        <w:tc>
          <w:tcPr>
            <w:tcW w:w="3385" w:type="dxa"/>
            <w:vAlign w:val="center"/>
          </w:tcPr>
          <w:p w14:paraId="44BB9F20">
            <w:pPr>
              <w:adjustRightInd w:val="0"/>
              <w:snapToGrid w:val="0"/>
              <w:spacing w:line="320" w:lineRule="exact"/>
              <w:jc w:val="left"/>
              <w:rPr>
                <w:rFonts w:cs="Times New Roman"/>
                <w:sz w:val="24"/>
              </w:rPr>
            </w:pPr>
            <w:r>
              <w:rPr>
                <w:rFonts w:cs="Times New Roman"/>
                <w:sz w:val="24"/>
              </w:rPr>
              <w:t>20.1.1轮式拖拉机</w:t>
            </w:r>
          </w:p>
          <w:p w14:paraId="3BDE3AE0">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14:paraId="40F86621">
            <w:pPr>
              <w:adjustRightInd w:val="0"/>
              <w:snapToGrid w:val="0"/>
              <w:spacing w:line="320" w:lineRule="exact"/>
              <w:jc w:val="left"/>
              <w:rPr>
                <w:rFonts w:cs="Times New Roman"/>
                <w:sz w:val="24"/>
              </w:rPr>
            </w:pPr>
          </w:p>
        </w:tc>
      </w:tr>
      <w:tr w14:paraId="6EA5E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6BE6742B">
            <w:pPr>
              <w:adjustRightInd w:val="0"/>
              <w:snapToGrid w:val="0"/>
              <w:spacing w:line="320" w:lineRule="exact"/>
              <w:rPr>
                <w:rFonts w:cs="Times New Roman"/>
                <w:sz w:val="24"/>
              </w:rPr>
            </w:pPr>
            <w:r>
              <w:rPr>
                <w:rFonts w:cs="Times New Roman"/>
                <w:sz w:val="24"/>
              </w:rPr>
              <w:t>21.农用搬运机械</w:t>
            </w:r>
          </w:p>
        </w:tc>
        <w:tc>
          <w:tcPr>
            <w:tcW w:w="1560" w:type="dxa"/>
            <w:vAlign w:val="center"/>
          </w:tcPr>
          <w:p w14:paraId="188FF499">
            <w:pPr>
              <w:adjustRightInd w:val="0"/>
              <w:snapToGrid w:val="0"/>
              <w:spacing w:line="320" w:lineRule="exact"/>
              <w:rPr>
                <w:rFonts w:cs="Times New Roman"/>
                <w:sz w:val="24"/>
              </w:rPr>
            </w:pPr>
            <w:r>
              <w:rPr>
                <w:rFonts w:cs="Times New Roman"/>
                <w:sz w:val="24"/>
              </w:rPr>
              <w:t>21.1农用运输机械</w:t>
            </w:r>
          </w:p>
        </w:tc>
        <w:tc>
          <w:tcPr>
            <w:tcW w:w="3385" w:type="dxa"/>
            <w:vAlign w:val="center"/>
          </w:tcPr>
          <w:p w14:paraId="2F2B21E6">
            <w:pPr>
              <w:adjustRightInd w:val="0"/>
              <w:snapToGrid w:val="0"/>
              <w:spacing w:line="320" w:lineRule="exact"/>
              <w:jc w:val="left"/>
              <w:rPr>
                <w:rFonts w:cs="Times New Roman"/>
                <w:sz w:val="24"/>
              </w:rPr>
            </w:pPr>
            <w:r>
              <w:rPr>
                <w:rFonts w:cs="Times New Roman"/>
                <w:sz w:val="24"/>
              </w:rPr>
              <w:t>21.1.1田间搬运机</w:t>
            </w:r>
          </w:p>
          <w:p w14:paraId="32D7EB01">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14:paraId="3F391440">
            <w:pPr>
              <w:adjustRightInd w:val="0"/>
              <w:snapToGrid w:val="0"/>
              <w:spacing w:line="320" w:lineRule="exact"/>
              <w:jc w:val="left"/>
              <w:rPr>
                <w:rFonts w:cs="Times New Roman"/>
                <w:sz w:val="24"/>
              </w:rPr>
            </w:pPr>
          </w:p>
        </w:tc>
      </w:tr>
      <w:tr w14:paraId="1BC87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30F21EDC">
            <w:pPr>
              <w:adjustRightInd w:val="0"/>
              <w:snapToGrid w:val="0"/>
              <w:spacing w:line="320" w:lineRule="exact"/>
              <w:rPr>
                <w:rFonts w:cs="Times New Roman"/>
                <w:sz w:val="24"/>
              </w:rPr>
            </w:pPr>
            <w:r>
              <w:rPr>
                <w:rFonts w:cs="Times New Roman"/>
                <w:sz w:val="24"/>
              </w:rPr>
              <w:t>22.农用水泵</w:t>
            </w:r>
          </w:p>
        </w:tc>
        <w:tc>
          <w:tcPr>
            <w:tcW w:w="1560" w:type="dxa"/>
            <w:vAlign w:val="center"/>
          </w:tcPr>
          <w:p w14:paraId="6111499B">
            <w:pPr>
              <w:adjustRightInd w:val="0"/>
              <w:snapToGrid w:val="0"/>
              <w:spacing w:line="320" w:lineRule="exact"/>
              <w:rPr>
                <w:rFonts w:cs="Times New Roman"/>
                <w:sz w:val="24"/>
              </w:rPr>
            </w:pPr>
            <w:r>
              <w:rPr>
                <w:rFonts w:cs="Times New Roman"/>
                <w:sz w:val="24"/>
              </w:rPr>
              <w:t>22.1农用水泵</w:t>
            </w:r>
          </w:p>
        </w:tc>
        <w:tc>
          <w:tcPr>
            <w:tcW w:w="3385" w:type="dxa"/>
            <w:vAlign w:val="center"/>
          </w:tcPr>
          <w:p w14:paraId="79A85328">
            <w:pPr>
              <w:adjustRightInd w:val="0"/>
              <w:snapToGrid w:val="0"/>
              <w:spacing w:line="320" w:lineRule="exact"/>
              <w:jc w:val="left"/>
              <w:rPr>
                <w:rFonts w:cs="Times New Roman"/>
                <w:sz w:val="24"/>
              </w:rPr>
            </w:pPr>
            <w:r>
              <w:rPr>
                <w:rFonts w:cs="Times New Roman"/>
                <w:sz w:val="24"/>
              </w:rPr>
              <w:t>22.1.1潜水电泵</w:t>
            </w:r>
          </w:p>
          <w:p w14:paraId="63BC686E">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14:paraId="227ECFE9">
            <w:pPr>
              <w:adjustRightInd w:val="0"/>
              <w:snapToGrid w:val="0"/>
              <w:spacing w:line="320" w:lineRule="exact"/>
              <w:jc w:val="left"/>
              <w:rPr>
                <w:rFonts w:cs="Times New Roman"/>
                <w:sz w:val="24"/>
              </w:rPr>
            </w:pPr>
          </w:p>
        </w:tc>
      </w:tr>
      <w:tr w14:paraId="63F82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72F0A11E">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14:paraId="3D84043E">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14:paraId="26C780F0">
            <w:pPr>
              <w:adjustRightInd w:val="0"/>
              <w:snapToGrid w:val="0"/>
              <w:spacing w:line="320" w:lineRule="exact"/>
              <w:jc w:val="left"/>
              <w:rPr>
                <w:rFonts w:cs="Times New Roman"/>
                <w:sz w:val="24"/>
              </w:rPr>
            </w:pPr>
            <w:r>
              <w:rPr>
                <w:rFonts w:cs="Times New Roman"/>
                <w:sz w:val="24"/>
              </w:rPr>
              <w:t>23.1.1拉幕（卷帘）设备</w:t>
            </w:r>
          </w:p>
          <w:p w14:paraId="7DA90D18">
            <w:pPr>
              <w:adjustRightInd w:val="0"/>
              <w:snapToGrid w:val="0"/>
              <w:spacing w:line="320" w:lineRule="exact"/>
              <w:jc w:val="left"/>
              <w:rPr>
                <w:rFonts w:cs="Times New Roman"/>
                <w:sz w:val="24"/>
              </w:rPr>
            </w:pPr>
            <w:r>
              <w:rPr>
                <w:rFonts w:cs="Times New Roman"/>
                <w:sz w:val="24"/>
              </w:rPr>
              <w:t>23.1.2加温设备</w:t>
            </w:r>
          </w:p>
          <w:p w14:paraId="082EA289">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14:paraId="555EECBC">
            <w:pPr>
              <w:adjustRightInd w:val="0"/>
              <w:snapToGrid w:val="0"/>
              <w:spacing w:line="320" w:lineRule="exact"/>
              <w:jc w:val="left"/>
              <w:rPr>
                <w:rFonts w:cs="Times New Roman"/>
                <w:sz w:val="24"/>
              </w:rPr>
            </w:pPr>
          </w:p>
        </w:tc>
      </w:tr>
      <w:tr w14:paraId="2BB57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338E1EE2">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2095DDAE">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14:paraId="29C61983">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14:paraId="32E185E7">
            <w:pPr>
              <w:adjustRightInd w:val="0"/>
              <w:snapToGrid w:val="0"/>
              <w:spacing w:line="320" w:lineRule="exact"/>
              <w:jc w:val="left"/>
              <w:rPr>
                <w:rFonts w:cs="Times New Roman"/>
                <w:sz w:val="24"/>
              </w:rPr>
            </w:pPr>
          </w:p>
        </w:tc>
      </w:tr>
      <w:tr w14:paraId="27EE6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14:paraId="7C7B2C8D">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1AE39699">
            <w:pPr>
              <w:adjustRightInd w:val="0"/>
              <w:snapToGrid w:val="0"/>
              <w:spacing w:line="320" w:lineRule="exact"/>
              <w:rPr>
                <w:rFonts w:cs="Times New Roman"/>
                <w:sz w:val="24"/>
              </w:rPr>
            </w:pPr>
            <w:r>
              <w:rPr>
                <w:rFonts w:cs="Times New Roman"/>
                <w:sz w:val="24"/>
              </w:rPr>
              <w:t>24.2清理机械</w:t>
            </w:r>
          </w:p>
        </w:tc>
        <w:tc>
          <w:tcPr>
            <w:tcW w:w="3385" w:type="dxa"/>
            <w:vAlign w:val="center"/>
          </w:tcPr>
          <w:p w14:paraId="1E090037">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14:paraId="291FBF76">
            <w:pPr>
              <w:adjustRightInd w:val="0"/>
              <w:snapToGrid w:val="0"/>
              <w:spacing w:line="320" w:lineRule="exact"/>
              <w:jc w:val="left"/>
              <w:rPr>
                <w:rFonts w:cs="Times New Roman"/>
                <w:sz w:val="24"/>
              </w:rPr>
            </w:pPr>
          </w:p>
        </w:tc>
      </w:tr>
    </w:tbl>
    <w:p w14:paraId="4D06A8A5">
      <w:pPr>
        <w:spacing w:line="560" w:lineRule="exact"/>
        <w:rPr>
          <w:rFonts w:eastAsia="仿宋_GB2312" w:cs="Times New Roman"/>
          <w:szCs w:val="32"/>
        </w:rPr>
      </w:pPr>
    </w:p>
    <w:p w14:paraId="5FB9743C">
      <w:pPr>
        <w:spacing w:line="560" w:lineRule="exact"/>
        <w:rPr>
          <w:rFonts w:eastAsia="方正黑体_GBK" w:cs="Times New Roman"/>
        </w:rPr>
      </w:pPr>
      <w:r>
        <w:rPr>
          <w:rFonts w:eastAsia="仿宋_GB2312" w:cs="Times New Roman"/>
          <w:szCs w:val="32"/>
        </w:rPr>
        <w:br w:type="page"/>
      </w:r>
    </w:p>
    <w:p w14:paraId="09A07E3C">
      <w:pPr>
        <w:adjustRightInd w:val="0"/>
        <w:snapToGrid w:val="0"/>
        <w:spacing w:line="560" w:lineRule="exact"/>
        <w:rPr>
          <w:rFonts w:eastAsia="方正黑体_GBK" w:cs="Times New Roman"/>
        </w:rPr>
      </w:pPr>
      <w:r>
        <w:rPr>
          <w:rFonts w:eastAsia="方正黑体_GBK" w:cs="Times New Roman"/>
        </w:rPr>
        <w:t>附件2</w:t>
      </w:r>
    </w:p>
    <w:p w14:paraId="2E831614">
      <w:pPr>
        <w:spacing w:line="560" w:lineRule="exact"/>
        <w:rPr>
          <w:rFonts w:cs="Times New Roman"/>
        </w:rPr>
      </w:pPr>
    </w:p>
    <w:p w14:paraId="0DD5A691">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江苏省农机购置与应用补贴机具安装确认表</w:t>
      </w:r>
    </w:p>
    <w:p w14:paraId="37976FB5">
      <w:pPr>
        <w:adjustRightInd w:val="0"/>
        <w:snapToGrid w:val="0"/>
        <w:jc w:val="center"/>
        <w:rPr>
          <w:rFonts w:eastAsia="方正楷体_GBK" w:cs="Times New Roman"/>
        </w:rPr>
      </w:pPr>
      <w:r>
        <w:rPr>
          <w:rFonts w:eastAsia="方正楷体_GBK" w:cs="Times New Roman"/>
        </w:rPr>
        <w:t>（参考格式）</w:t>
      </w:r>
    </w:p>
    <w:tbl>
      <w:tblPr>
        <w:tblStyle w:val="4"/>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4AD9D5E6">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093BF872">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1A77AE47">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41E0EDF8">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3400E747">
            <w:pPr>
              <w:adjustRightInd w:val="0"/>
              <w:snapToGrid w:val="0"/>
              <w:jc w:val="center"/>
              <w:rPr>
                <w:rFonts w:cs="Times New Roman"/>
                <w:kern w:val="0"/>
                <w:sz w:val="21"/>
                <w:szCs w:val="21"/>
              </w:rPr>
            </w:pPr>
          </w:p>
        </w:tc>
      </w:tr>
      <w:tr w14:paraId="46CE9A66">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5928A6AF">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469C2BE3">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12B0EA26">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42FF899E">
            <w:pPr>
              <w:adjustRightInd w:val="0"/>
              <w:snapToGrid w:val="0"/>
              <w:jc w:val="center"/>
              <w:rPr>
                <w:rFonts w:cs="Times New Roman"/>
                <w:kern w:val="0"/>
                <w:sz w:val="21"/>
                <w:szCs w:val="21"/>
              </w:rPr>
            </w:pPr>
          </w:p>
        </w:tc>
      </w:tr>
      <w:tr w14:paraId="4A493AC1">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0C5FA1F8">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14:paraId="6F14F63E">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14:paraId="6B9BF13B">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14:paraId="4B44853D">
            <w:pPr>
              <w:adjustRightInd w:val="0"/>
              <w:snapToGrid w:val="0"/>
              <w:jc w:val="center"/>
              <w:rPr>
                <w:rFonts w:cs="Times New Roman"/>
                <w:kern w:val="0"/>
                <w:sz w:val="21"/>
                <w:szCs w:val="21"/>
              </w:rPr>
            </w:pPr>
          </w:p>
        </w:tc>
      </w:tr>
      <w:tr w14:paraId="2DAC8FEF">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42C9088C">
            <w:pPr>
              <w:rPr>
                <w:rFonts w:cs="Times New Roman"/>
              </w:rPr>
            </w:pPr>
          </w:p>
        </w:tc>
        <w:tc>
          <w:tcPr>
            <w:tcW w:w="3253" w:type="dxa"/>
            <w:vMerge w:val="continue"/>
            <w:tcBorders>
              <w:top w:val="nil"/>
              <w:left w:val="nil"/>
              <w:bottom w:val="nil"/>
              <w:right w:val="single" w:color="auto" w:sz="4" w:space="0"/>
            </w:tcBorders>
            <w:vAlign w:val="center"/>
          </w:tcPr>
          <w:p w14:paraId="21DD1367">
            <w:pPr>
              <w:rPr>
                <w:rFonts w:cs="Times New Roman"/>
              </w:rPr>
            </w:pPr>
          </w:p>
        </w:tc>
        <w:tc>
          <w:tcPr>
            <w:tcW w:w="1223" w:type="dxa"/>
            <w:tcBorders>
              <w:top w:val="single" w:color="auto" w:sz="4" w:space="0"/>
              <w:left w:val="nil"/>
              <w:bottom w:val="nil"/>
              <w:right w:val="single" w:color="auto" w:sz="4" w:space="0"/>
            </w:tcBorders>
            <w:vAlign w:val="center"/>
          </w:tcPr>
          <w:p w14:paraId="4C046C71">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14:paraId="4F13D19F">
            <w:pPr>
              <w:adjustRightInd w:val="0"/>
              <w:snapToGrid w:val="0"/>
              <w:jc w:val="center"/>
              <w:rPr>
                <w:rFonts w:cs="Times New Roman"/>
                <w:kern w:val="0"/>
                <w:sz w:val="21"/>
                <w:szCs w:val="21"/>
              </w:rPr>
            </w:pPr>
          </w:p>
        </w:tc>
      </w:tr>
      <w:tr w14:paraId="07B316B2">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1C4EEE5D">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2CE31C23">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2E565350">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6D0AD394">
            <w:pPr>
              <w:adjustRightInd w:val="0"/>
              <w:snapToGrid w:val="0"/>
              <w:jc w:val="center"/>
              <w:rPr>
                <w:rFonts w:cs="Times New Roman"/>
                <w:kern w:val="0"/>
                <w:sz w:val="21"/>
                <w:szCs w:val="21"/>
              </w:rPr>
            </w:pPr>
          </w:p>
        </w:tc>
      </w:tr>
      <w:tr w14:paraId="6D896E42">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1842BAC1">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080C2606">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2AB8CCEC">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30AA1B25">
            <w:pPr>
              <w:adjustRightInd w:val="0"/>
              <w:snapToGrid w:val="0"/>
              <w:jc w:val="center"/>
              <w:rPr>
                <w:rFonts w:cs="Times New Roman"/>
                <w:kern w:val="0"/>
                <w:sz w:val="21"/>
                <w:szCs w:val="21"/>
              </w:rPr>
            </w:pPr>
          </w:p>
        </w:tc>
      </w:tr>
      <w:tr w14:paraId="604D9C30">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22DB20A3">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14:paraId="6A19A371">
            <w:pPr>
              <w:adjustRightInd w:val="0"/>
              <w:snapToGrid w:val="0"/>
              <w:jc w:val="center"/>
              <w:rPr>
                <w:rFonts w:cs="Times New Roman"/>
                <w:kern w:val="0"/>
                <w:sz w:val="21"/>
                <w:szCs w:val="21"/>
              </w:rPr>
            </w:pPr>
          </w:p>
        </w:tc>
      </w:tr>
      <w:tr w14:paraId="514026D9">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42AD2E02">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14:paraId="44ABC531">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35D93F95">
            <w:pPr>
              <w:adjustRightInd w:val="0"/>
              <w:snapToGrid w:val="0"/>
              <w:jc w:val="center"/>
              <w:rPr>
                <w:rFonts w:cs="Times New Roman"/>
                <w:kern w:val="0"/>
                <w:szCs w:val="21"/>
              </w:rPr>
            </w:pPr>
            <w:r>
              <w:rPr>
                <w:rFonts w:cs="Times New Roman"/>
                <w:kern w:val="0"/>
                <w:sz w:val="21"/>
                <w:szCs w:val="21"/>
              </w:rPr>
              <w:t>实际安装情况</w:t>
            </w:r>
          </w:p>
        </w:tc>
      </w:tr>
      <w:tr w14:paraId="326301D7">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5EDF9BCB">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14:paraId="3E65F411">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14:paraId="397E47CB">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24745F6D">
            <w:pPr>
              <w:adjustRightInd w:val="0"/>
              <w:snapToGrid w:val="0"/>
              <w:rPr>
                <w:rFonts w:cs="Times New Roman"/>
                <w:kern w:val="0"/>
                <w:sz w:val="21"/>
                <w:szCs w:val="21"/>
              </w:rPr>
            </w:pPr>
          </w:p>
        </w:tc>
      </w:tr>
      <w:tr w14:paraId="024FDE21">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3C1C26B0">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14:paraId="1EF3327E">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14:paraId="32BEC727">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75D7491B">
            <w:pPr>
              <w:adjustRightInd w:val="0"/>
              <w:snapToGrid w:val="0"/>
              <w:rPr>
                <w:rFonts w:cs="Times New Roman"/>
                <w:kern w:val="0"/>
                <w:sz w:val="21"/>
                <w:szCs w:val="21"/>
              </w:rPr>
            </w:pPr>
          </w:p>
        </w:tc>
      </w:tr>
      <w:tr w14:paraId="05D02D63">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3AF984F4">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14:paraId="239EF8F4">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14:paraId="129202D4">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36B9D0C5">
            <w:pPr>
              <w:adjustRightInd w:val="0"/>
              <w:snapToGrid w:val="0"/>
              <w:rPr>
                <w:rFonts w:cs="Times New Roman"/>
                <w:kern w:val="0"/>
                <w:sz w:val="21"/>
                <w:szCs w:val="21"/>
              </w:rPr>
            </w:pPr>
          </w:p>
        </w:tc>
      </w:tr>
      <w:tr w14:paraId="5E4589B4">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44F56128">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14:paraId="4ACDF1B7">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14:paraId="346E2571">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4BCBC264">
            <w:pPr>
              <w:adjustRightInd w:val="0"/>
              <w:snapToGrid w:val="0"/>
              <w:rPr>
                <w:rFonts w:cs="Times New Roman"/>
                <w:kern w:val="0"/>
                <w:sz w:val="21"/>
                <w:szCs w:val="21"/>
              </w:rPr>
            </w:pPr>
          </w:p>
        </w:tc>
      </w:tr>
      <w:tr w14:paraId="0071A3A6">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3C2C2D11">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14:paraId="2B24FE13">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14:paraId="50EDC697">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2B89E5C1">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14:paraId="5165CA35">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14:paraId="6E5C70DF">
            <w:pPr>
              <w:adjustRightInd w:val="0"/>
              <w:snapToGrid w:val="0"/>
              <w:spacing w:line="280" w:lineRule="exact"/>
              <w:jc w:val="center"/>
              <w:rPr>
                <w:rFonts w:cs="Times New Roman"/>
                <w:kern w:val="0"/>
                <w:sz w:val="21"/>
                <w:szCs w:val="21"/>
              </w:rPr>
            </w:pPr>
            <w:r>
              <w:rPr>
                <w:rFonts w:cs="Times New Roman"/>
                <w:kern w:val="0"/>
                <w:sz w:val="21"/>
                <w:szCs w:val="21"/>
              </w:rPr>
              <w:t>购机者</w:t>
            </w:r>
          </w:p>
          <w:p w14:paraId="527E5B28">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14:paraId="3D51EC6A">
            <w:pPr>
              <w:adjustRightInd w:val="0"/>
              <w:snapToGrid w:val="0"/>
              <w:spacing w:line="280" w:lineRule="exact"/>
              <w:jc w:val="left"/>
              <w:rPr>
                <w:rFonts w:cs="Times New Roman"/>
                <w:kern w:val="0"/>
                <w:sz w:val="21"/>
                <w:szCs w:val="21"/>
              </w:rPr>
            </w:pPr>
          </w:p>
        </w:tc>
      </w:tr>
      <w:tr w14:paraId="45913EEE">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434355F3">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14:paraId="519C4D84">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14:paraId="4A801981">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14:paraId="085D634E">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14:paraId="4BFE6B7D">
      <w:pPr>
        <w:rPr>
          <w:rFonts w:cs="Times New Roman"/>
        </w:rPr>
        <w:sectPr>
          <w:footerReference r:id="rId3" w:type="default"/>
          <w:pgSz w:w="11906" w:h="16838"/>
          <w:pgMar w:top="2098" w:right="1588" w:bottom="2098" w:left="1588" w:header="851" w:footer="1701" w:gutter="0"/>
          <w:pgNumType w:start="2"/>
          <w:cols w:space="720" w:num="1"/>
          <w:docGrid w:type="linesAndChars" w:linePitch="574" w:charSpace="-1683"/>
        </w:sectPr>
      </w:pPr>
    </w:p>
    <w:p w14:paraId="4836D2AF">
      <w:pPr>
        <w:spacing w:line="560" w:lineRule="exact"/>
        <w:rPr>
          <w:rFonts w:eastAsia="方正黑体_GBK" w:cs="Times New Roman"/>
        </w:rPr>
      </w:pPr>
      <w:r>
        <w:rPr>
          <w:rFonts w:eastAsia="方正黑体_GBK" w:cs="Times New Roman"/>
        </w:rPr>
        <w:t>附件3</w:t>
      </w:r>
    </w:p>
    <w:p w14:paraId="73B1FC39">
      <w:pPr>
        <w:spacing w:line="560" w:lineRule="exact"/>
        <w:rPr>
          <w:rFonts w:cs="Times New Roman"/>
        </w:rPr>
      </w:pPr>
    </w:p>
    <w:p w14:paraId="2392F1C7">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江苏省农机购置与应用补贴相关职责</w:t>
      </w:r>
    </w:p>
    <w:p w14:paraId="7B6EC82D">
      <w:pPr>
        <w:spacing w:line="560" w:lineRule="exact"/>
        <w:jc w:val="center"/>
        <w:rPr>
          <w:rFonts w:eastAsia="方正楷体_GBK" w:cs="Times New Roman"/>
          <w:szCs w:val="32"/>
        </w:rPr>
      </w:pPr>
    </w:p>
    <w:p w14:paraId="32184D8F">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一、省级农业农村、财政部门主要职责</w:t>
      </w:r>
    </w:p>
    <w:p w14:paraId="5FF50D2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（一）省农业农村厅</w:t>
      </w:r>
    </w:p>
    <w:p w14:paraId="21DB923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1．会同省财政厅制定全省农机购置与应用补贴实施意见、补贴额一览表，组织全省实施。</w:t>
      </w:r>
    </w:p>
    <w:p w14:paraId="73CD2FD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2．组织机具投档。</w:t>
      </w:r>
    </w:p>
    <w:p w14:paraId="6C42E45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3．组织对高风险机具开展现场演示评价或验证。探索补贴机具适应性评价制度，组织抽取部分机具进行适应性评价。</w:t>
      </w:r>
    </w:p>
    <w:p w14:paraId="4FB86AB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4．加强对全省农机购置与应用补贴相关信息系统管理，确保补贴系统安全规范高效运行。</w:t>
      </w:r>
    </w:p>
    <w:p w14:paraId="5C5D3A0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5．做好补贴政策宣传，组织信息公开工作。</w:t>
      </w:r>
    </w:p>
    <w:p w14:paraId="3531752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6．组织开展业务培训和廉政警示教育。</w:t>
      </w:r>
    </w:p>
    <w:p w14:paraId="4BDB17A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7．健全完善风险防控制度和内部控制规程，组织做好补贴异常情形报告、咨询投诉和违规调查处理工作。</w:t>
      </w:r>
    </w:p>
    <w:p w14:paraId="1DFCD9D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8．加强绩效管理，组织开展监督检查。</w:t>
      </w:r>
    </w:p>
    <w:p w14:paraId="2AD36F5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9．会同省财政厅按要求严格控制累加补贴。</w:t>
      </w:r>
    </w:p>
    <w:p w14:paraId="17383CC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10．会同有关部门加强对农机鉴定工作的组织领导。</w:t>
      </w:r>
    </w:p>
    <w:p w14:paraId="5BC82E8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（二）省财政厅</w:t>
      </w:r>
    </w:p>
    <w:p w14:paraId="4D590AD5">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1．履行法定支出责任，积极配套省级财政资金。</w:t>
      </w:r>
    </w:p>
    <w:p w14:paraId="4530C43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2．会同省农业农村厅按照有关规定做好资金需求摸底、测算分配等工作，加强资金使用情况监测，按需开展市县余缺调剂。</w:t>
      </w:r>
    </w:p>
    <w:p w14:paraId="2CB082B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3．督促和指导基层财政部门做好补贴资金兑付。</w:t>
      </w:r>
    </w:p>
    <w:p w14:paraId="015E76F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4．加强补贴资金监管。</w:t>
      </w:r>
    </w:p>
    <w:p w14:paraId="07C4BB3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5．保障省级补贴工作实施必要的组织管理经费，包括政策实施绩效考核、机具核验、信息化建设、第三方抽查核验等工作经费。</w:t>
      </w:r>
    </w:p>
    <w:p w14:paraId="47A42110">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二、设区市农业农村、财政部门主要职责</w:t>
      </w:r>
    </w:p>
    <w:p w14:paraId="4C8C9FB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（一）设区市农业农村部门</w:t>
      </w:r>
    </w:p>
    <w:p w14:paraId="780964D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1．加强对县级制定农机购置与应用补贴实施工作方案、内控制度等指导审核，并组织实施。</w:t>
      </w:r>
    </w:p>
    <w:p w14:paraId="0854CE7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2．加强对本地区农机购置与应用补贴相关信息系统管理，确保补贴系统安全规范高效运行。</w:t>
      </w:r>
    </w:p>
    <w:p w14:paraId="37F94B96">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3．加大补贴政策宣传力度，组织全市做好信息公开工作。</w:t>
      </w:r>
    </w:p>
    <w:p w14:paraId="5201C94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4．组织开展业务培训和廉政警示教育。</w:t>
      </w:r>
    </w:p>
    <w:p w14:paraId="273182C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5．健全完善风险防控制度和内部控制规程，组织做好补贴异常情形报告、咨询投诉和违规调查处理等工作。</w:t>
      </w:r>
    </w:p>
    <w:p w14:paraId="5D63EF0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6．加强绩效管理，会同财政部门每年对县级补贴实施过程至少组织2次专项检查。</w:t>
      </w:r>
    </w:p>
    <w:p w14:paraId="7E486F1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7．探索补贴机具适应性评价制度，对县级年度补贴机具适应性评价报告进行审核。</w:t>
      </w:r>
    </w:p>
    <w:p w14:paraId="02715A0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8．会同设区市财政部门按要求严格控制累加补贴。</w:t>
      </w:r>
    </w:p>
    <w:p w14:paraId="09A730D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9．各设区市可根据实际，确定有关机具喷印监督标识。</w:t>
      </w:r>
    </w:p>
    <w:p w14:paraId="46D0024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（二）设区市财政部门</w:t>
      </w:r>
    </w:p>
    <w:p w14:paraId="1B75559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1．会同市农业农村部门按照有关规定测算分配资金，加强资金使用情况监测，按需开展市辖区余缺调剂。</w:t>
      </w:r>
    </w:p>
    <w:p w14:paraId="49CED17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2．督促和指导基层财政部门做好补贴资金兑付。</w:t>
      </w:r>
    </w:p>
    <w:p w14:paraId="4B73963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3．加强补贴资金监管。</w:t>
      </w:r>
    </w:p>
    <w:p w14:paraId="734D47E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4．保障本级补贴工作实施必要的组织管理经费，包括政策实施绩效考核、机具核验、信息化建设、第三方抽查核验等工作经费。</w:t>
      </w:r>
    </w:p>
    <w:p w14:paraId="2A6A295F">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三、县级农业农村、财政部门主要职责</w:t>
      </w:r>
    </w:p>
    <w:p w14:paraId="1353CDE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（一）县级农业农村部门</w:t>
      </w:r>
    </w:p>
    <w:p w14:paraId="5DA25865">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1．会同县级财政部门制定农机购置与应用补贴实施工作方案，并组织实施。</w:t>
      </w:r>
    </w:p>
    <w:p w14:paraId="215A10C0">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2．加强对本县域农机购置与应用补贴相关信息系统管理；确保补贴系统高效规范安全运行。</w:t>
      </w:r>
    </w:p>
    <w:p w14:paraId="6C0D7806">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3．加大补贴政策宣传力度，做好信息公开工作。</w:t>
      </w:r>
    </w:p>
    <w:p w14:paraId="12F88CB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4．组织开展县乡补贴工作人员业务培训和廉政警示教育。</w:t>
      </w:r>
    </w:p>
    <w:p w14:paraId="008220F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5．对补贴申请资料进行审核公示，向县级财政部门提交资金兑付申请与有关材料，确保按规定时限办理。</w:t>
      </w:r>
    </w:p>
    <w:p w14:paraId="3B68E87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558B81A6">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7．健全完善风险防控制度和内部控制规程，组织做好补贴异常情形报告、咨询投诉和违规调查处理等工作。</w:t>
      </w:r>
    </w:p>
    <w:p w14:paraId="72695836">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8．加强绩效管理，做好补贴政策实施总结。</w:t>
      </w:r>
    </w:p>
    <w:p w14:paraId="51D42F2B">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9．探索补贴机具适应性评价制度，对本辖区内新进品牌机具进行适应性评价，形成评价报告。</w:t>
      </w:r>
    </w:p>
    <w:p w14:paraId="2245BB75">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10．会同县级财政部门按要求严格控制累加补贴。</w:t>
      </w:r>
    </w:p>
    <w:p w14:paraId="422D679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11．会同有关部门加强对补贴机具经销企业监管，重点检查参与补贴政策实施的责任义务履行和承诺践诺情况，加大违法违规警示教育宣传。</w:t>
      </w:r>
    </w:p>
    <w:p w14:paraId="7BDCC025">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12．做好补贴档案材料整理保管工作，按要求报送政策实施情况和工作总结。</w:t>
      </w:r>
    </w:p>
    <w:p w14:paraId="1402DCD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（二）县级财政部门</w:t>
      </w:r>
    </w:p>
    <w:p w14:paraId="3CE9217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1．做到补贴资金专款专用，确保资金安全。</w:t>
      </w:r>
    </w:p>
    <w:p w14:paraId="5CE30BC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2．按规定向符合要求的购机者兑付补贴资金，将兑付情况及时反馈县级农业农村部门。</w:t>
      </w:r>
    </w:p>
    <w:p w14:paraId="72DE022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3．因资金不足或违法违规处理等原因需要延期兑付的，会同农业农村部门做细政策解读，告知并稳定购机者预期，同时联合向上报告资金供需情况。</w:t>
      </w:r>
    </w:p>
    <w:p w14:paraId="476769C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4．加强补贴资金监管。</w:t>
      </w:r>
    </w:p>
    <w:p w14:paraId="2A0A89D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5．保障</w:t>
      </w:r>
      <w:r>
        <w:rPr>
          <w:rFonts w:hint="eastAsia" w:ascii="仿宋" w:hAnsi="仿宋" w:eastAsia="仿宋" w:cs="仿宋"/>
          <w:sz w:val="32"/>
          <w:szCs w:val="32"/>
          <w:lang w:val="en-US" w:eastAsia="zh-CN"/>
        </w:rPr>
        <w:t>县乡两</w:t>
      </w:r>
      <w:r>
        <w:rPr>
          <w:rFonts w:hint="eastAsia" w:ascii="仿宋" w:hAnsi="仿宋" w:eastAsia="仿宋" w:cs="仿宋"/>
          <w:sz w:val="32"/>
          <w:szCs w:val="32"/>
        </w:rPr>
        <w:t>级补贴工作实施必要的组织管理经费，包括政策实施绩效考核、机具核验、信息化建设、第三方抽查核验等工作经费。</w:t>
      </w:r>
    </w:p>
    <w:p w14:paraId="36E9F113">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四、乡镇农业农村部门主要职责</w:t>
      </w:r>
    </w:p>
    <w:p w14:paraId="3483DA9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1．健全完善风险防控制度和内部控制规程，做好补贴异常情形报告、咨询投诉和违规调查等工作。</w:t>
      </w:r>
    </w:p>
    <w:p w14:paraId="2D4B718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2．做好政策宣传，受理购机者提交的补贴申请。</w:t>
      </w:r>
    </w:p>
    <w:p w14:paraId="3C1964F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3．按要求对补贴相关申请资料进行审核，对补贴机具进行核验；鼓励探索多种核验方式，提高补贴机具核验水平。重点对鼓励在乡村或补贴申请点公示栏中同时公开公示信息。</w:t>
      </w:r>
    </w:p>
    <w:p w14:paraId="1AF2F7F8">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4．加强对高风险机具和成套设施装备等的抽查，重点对单一产品购置较为集中、单人多台套、短期内大批量、同一主体连年重复购置、机具适应性和购置数量与购机者生产经营服务所需不相符等情形查核。</w:t>
      </w:r>
    </w:p>
    <w:p w14:paraId="603ED91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5．对本地当年新增品目机具在农时作业季节进行延伸跟踪评价，发现异常情况及时书面上报。</w:t>
      </w:r>
    </w:p>
    <w:p w14:paraId="6C93891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6．做好补贴政策实施过程中相关材料的收集、整理和归档工作。</w:t>
      </w:r>
    </w:p>
    <w:p w14:paraId="273CB766">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五、补贴机具生产、经销企业权利和义务</w:t>
      </w:r>
    </w:p>
    <w:p w14:paraId="0004991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（一）补贴机具生产企业</w:t>
      </w:r>
    </w:p>
    <w:p w14:paraId="4C09A418">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1．遵守农机购置与应用补贴政策相关规定，合法合规经营，不得有骗补、套补违法违规行为。</w:t>
      </w:r>
    </w:p>
    <w:p w14:paraId="49299EF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2．按照投档要求，通过农机购置与应用补贴机具信息化自主投档平台真实、准确投档，加强投档信息审核，不超范围投送产品、低档高投等造成品目和档次错误。</w:t>
      </w:r>
    </w:p>
    <w:p w14:paraId="34C63E6E">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3．自主确定和公布补贴产品经销企业，指导监督授权经销企业遵守补贴政策各项规定，并对经销企业的违规行为承担连带责任。</w:t>
      </w:r>
    </w:p>
    <w:p w14:paraId="24B0ADE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4．正确宣传农机购置与应用补贴政策，供应符合规定的农机产品，自觉抵制和积极配合主管部门整治违规产品各种行业乱象，规范真实使用补贴产品标志标识。</w:t>
      </w:r>
    </w:p>
    <w:p w14:paraId="2D6A437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5．持续强化以质量保障能力为核心的工厂条件建设，确保出厂的每一件产品与鉴定（认证）和检测的样机保持一致。</w:t>
      </w:r>
    </w:p>
    <w:p w14:paraId="3B050FD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6．将补贴机具销售、售后服务、退换机等管理系统互联互通，定期与农机购置与应用补贴申请办理服务系统中本企业数据相互校核，筛查机具、补贴、所有人、使用人等信息是否相符相适。</w:t>
      </w:r>
    </w:p>
    <w:p w14:paraId="1E599478">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7．通过非现金方式与经销商结算补贴机具购机款，确保资金往来全程留痕备查。</w:t>
      </w:r>
    </w:p>
    <w:p w14:paraId="5293830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8．对经销商出具给农民和农业生产经营组织的发票、合格证等补贴申请资料和牌证申领资料进行核对，筛查补贴比例、发票金额、机具信息等是否真实有效、符合规定。</w:t>
      </w:r>
    </w:p>
    <w:p w14:paraId="488DDA4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9．加强内部管理，防范经销商和内部不法人员有组织地通过收集农民身份证明、虚开发票、虚购报补、重复报补等方式骗套、抢占补贴行为，发现异常情况后，主动自查自纠，并及时向农业农村部门报告。</w:t>
      </w:r>
    </w:p>
    <w:p w14:paraId="5E94EE56">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10．严格执行农机产销企业参与江苏省农机购置与应用补贴政策实施承诺制，主动报告异常情况，及时采取防范补救措施。</w:t>
      </w:r>
    </w:p>
    <w:p w14:paraId="4095568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11．承担违反政策规定所引起的纠纷和经济损失等后果，主动退回违规行为涉及的补贴资金，接受主管部门处理。</w:t>
      </w:r>
    </w:p>
    <w:p w14:paraId="18EA8CF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（二）补贴机具经销企业</w:t>
      </w:r>
    </w:p>
    <w:p w14:paraId="536DFF8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1．遵守农机购置与应用补贴政策相关规定，合法合规经营，不组织、不参与骗套补贴违法违规行为。</w:t>
      </w:r>
    </w:p>
    <w:p w14:paraId="4E20B3E0">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2．正确宣传农机购置与应用补贴政策，供应符合规定的农机产品，自觉抵制和积极配合主管部门整治违规产品各种行业乱象，开具金额与实际销售价格相符的发票。</w:t>
      </w:r>
    </w:p>
    <w:p w14:paraId="0D102D9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3．规范真实使用补贴产品标志标识，按要求喷印监督标识，做好售后服务。</w:t>
      </w:r>
    </w:p>
    <w:p w14:paraId="5C18044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4．协助做好补贴机具的安装、验收等工作，指导帮助购机者通过手机APP录入补贴申请信息，严禁代替购机者到主管部门办理补贴申请手续。</w:t>
      </w:r>
    </w:p>
    <w:p w14:paraId="1F8BB748">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5．通过非现金方式与生产企业结算补贴机具购机款，确保资金往来全程留痕备查。</w:t>
      </w:r>
    </w:p>
    <w:p w14:paraId="27F3772B">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6．台账资料完整规范，主动接受农业农村、财政等部门检查。</w:t>
      </w:r>
    </w:p>
    <w:p w14:paraId="5FA1C18D">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7．对购机者符合规定的退（换）货要求，首先确认购机者尚未领取补贴或已将领取的补贴退回财政部门后，再为其办理退（换）货，并主动报告当地农业农村部门、财政部门。</w:t>
      </w:r>
    </w:p>
    <w:p w14:paraId="660B8A3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8．严格执行农机产销企业参与江苏省农机购置补贴政策实施承诺制，主动报告异常情形，及时采取防范补救措施。</w:t>
      </w:r>
    </w:p>
    <w:p w14:paraId="2129C60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9．承担违反政策规定所引起的纠纷和经济损失等后果，主动退回违规行为涉及的补贴资金，接受主管部门处理。</w:t>
      </w:r>
    </w:p>
    <w:p w14:paraId="03C178F8">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六、购机者权利和义务</w:t>
      </w:r>
    </w:p>
    <w:p w14:paraId="2D24E39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1．自主选择购买机具，按市场化原则自行与农机产销企业协商确定购机价格与支付方</w:t>
      </w:r>
      <w:bookmarkStart w:id="0" w:name="_GoBack"/>
      <w:bookmarkEnd w:id="0"/>
      <w:r>
        <w:rPr>
          <w:rFonts w:hint="eastAsia" w:ascii="仿宋" w:hAnsi="仿宋" w:eastAsia="仿宋" w:cs="仿宋"/>
          <w:sz w:val="32"/>
          <w:szCs w:val="32"/>
        </w:rPr>
        <w:t>式，保留转账付款交易记录，原则上购机价格在5000元以上的鼓励非现金方式支付购机款，并对交易行为真实性、有效性和可能发生的纠纷承担法律责任。</w:t>
      </w:r>
    </w:p>
    <w:p w14:paraId="5995BAE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2．购置牌证管理机具的，按规定先行办理牌证手续。</w:t>
      </w:r>
    </w:p>
    <w:p w14:paraId="4621C61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3．自主向当地农业农村部门提出补贴资金申领事项，签署告知承诺书，承诺购买行为、发票购机价格等信息真实有效，按相关规定申办补贴。</w:t>
      </w:r>
    </w:p>
    <w:p w14:paraId="5499462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4．在申请补贴时提供包括转账付款记录在内的申请资料，对提供申请资料的真实性负责。</w:t>
      </w:r>
    </w:p>
    <w:p w14:paraId="0AB048B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5．配合农业农村、财政等部门办理机具核验和抽查。</w:t>
      </w:r>
    </w:p>
    <w:p w14:paraId="579784E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6．主动向当地农业农村部门报告发现的相关异常情况。如违反承诺及补贴政策有关要求，自愿接受处理并承担损失。</w:t>
      </w:r>
    </w:p>
    <w:p w14:paraId="78127C28">
      <w:pPr>
        <w:spacing w:line="560" w:lineRule="exact"/>
        <w:rPr>
          <w:rFonts w:cs="Times New Roman"/>
        </w:rPr>
      </w:pPr>
    </w:p>
    <w:p w14:paraId="6B93D4CD"/>
    <w:p w14:paraId="2DCFEA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44" w:lineRule="atLeast"/>
        <w:ind w:left="0" w:right="0" w:firstLine="420"/>
        <w:jc w:val="right"/>
        <w:rPr>
          <w:rFonts w:hint="default" w:ascii="Helvetica" w:hAnsi="Helvetica" w:eastAsia="Helvetica" w:cs="Helvetica"/>
          <w:i w:val="0"/>
          <w:iCs w:val="0"/>
          <w:caps w:val="0"/>
          <w:color w:val="333333"/>
          <w:spacing w:val="0"/>
          <w:sz w:val="21"/>
          <w:szCs w:val="21"/>
          <w:bdr w:val="none" w:color="auto" w:sz="0" w:space="0"/>
        </w:rPr>
      </w:pPr>
    </w:p>
    <w:p w14:paraId="7ED33EB3">
      <w:pPr>
        <w:rPr>
          <w:rFonts w:hint="default" w:eastAsiaTheme="minor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2DD9E">
    <w:pPr>
      <w:pStyle w:val="2"/>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E960519">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14:paraId="6E960519">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VmMzZkYjY1NmQ1ODMyOTY4ZTE0ZTZmOTEyNDc1NGIifQ=="/>
  </w:docVars>
  <w:rsids>
    <w:rsidRoot w:val="00000000"/>
    <w:rsid w:val="248544AB"/>
    <w:rsid w:val="38384A00"/>
    <w:rsid w:val="51A958BB"/>
    <w:rsid w:val="79532E9E"/>
    <w:rsid w:val="7CF53161"/>
    <w:rsid w:val="7F0E29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uiPriority w:val="0"/>
    <w:rPr>
      <w:sz w:val="24"/>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NUL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4</TotalTime>
  <ScaleCrop>false</ScaleCrop>
  <LinksUpToDate>false</LinksUpToDate>
  <CharactersWithSpaces>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2024-09-20T06:57:00Z</dcterms:created>
  <dc:creator>Administrator</dc:creator>
  <cp:lastModifiedBy>Administrator</cp:lastModifiedBy>
  <dcterms:modified xsi:type="dcterms:W3CDTF">2024-09-26T09:58:09Z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1462CF311AA146AE8A1BA2B5F4B75280_13</vt:lpwstr>
  </property>
</Properties>
</file>