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767D" w:rsidRDefault="00B01F70">
      <w:pPr>
        <w:jc w:val="center"/>
        <w:rPr>
          <w:rFonts w:ascii="宋体" w:hAnsi="宋体" w:cs="宋体"/>
          <w:color w:val="000000"/>
          <w:sz w:val="44"/>
          <w:szCs w:val="44"/>
        </w:rPr>
      </w:pPr>
      <w:r>
        <w:rPr>
          <w:rFonts w:ascii="宋体" w:hAnsi="宋体" w:hint="eastAsia"/>
          <w:sz w:val="44"/>
          <w:szCs w:val="44"/>
        </w:rPr>
        <w:t>关于印发《</w:t>
      </w:r>
      <w:r w:rsidR="00891C73">
        <w:rPr>
          <w:rFonts w:ascii="宋体" w:hAnsi="宋体" w:hint="eastAsia"/>
          <w:sz w:val="44"/>
          <w:szCs w:val="44"/>
        </w:rPr>
        <w:t>2024-2026年</w:t>
      </w:r>
      <w:r>
        <w:rPr>
          <w:rFonts w:ascii="宋体" w:hAnsi="宋体" w:cs="宋体" w:hint="eastAsia"/>
          <w:color w:val="000000"/>
          <w:sz w:val="44"/>
          <w:szCs w:val="44"/>
        </w:rPr>
        <w:t>句容市农机购置</w:t>
      </w:r>
      <w:r w:rsidR="00891C73">
        <w:rPr>
          <w:rFonts w:ascii="宋体" w:hAnsi="宋体" w:cs="宋体" w:hint="eastAsia"/>
          <w:color w:val="000000"/>
          <w:sz w:val="44"/>
          <w:szCs w:val="44"/>
        </w:rPr>
        <w:t>与应用</w:t>
      </w:r>
      <w:r>
        <w:rPr>
          <w:rFonts w:ascii="宋体" w:hAnsi="宋体" w:cs="宋体" w:hint="eastAsia"/>
          <w:color w:val="000000"/>
          <w:sz w:val="44"/>
          <w:szCs w:val="44"/>
        </w:rPr>
        <w:t>补贴内部控制制度</w:t>
      </w:r>
      <w:r>
        <w:rPr>
          <w:rFonts w:ascii="宋体" w:hAnsi="宋体" w:hint="eastAsia"/>
          <w:sz w:val="44"/>
          <w:szCs w:val="44"/>
        </w:rPr>
        <w:t>》等工作制度的通知</w:t>
      </w:r>
    </w:p>
    <w:p w:rsidR="002F767D" w:rsidRDefault="002F767D">
      <w:pPr>
        <w:spacing w:line="560" w:lineRule="exact"/>
        <w:ind w:firstLineChars="200" w:firstLine="640"/>
        <w:rPr>
          <w:rFonts w:ascii="仿宋_GB2312" w:eastAsia="仿宋_GB2312" w:hAnsi="仿宋_GB2312" w:cs="仿宋_GB2312"/>
          <w:sz w:val="32"/>
          <w:szCs w:val="32"/>
        </w:rPr>
      </w:pPr>
    </w:p>
    <w:p w:rsidR="002F767D" w:rsidRDefault="00B01F70">
      <w:pPr>
        <w:spacing w:line="560" w:lineRule="exact"/>
        <w:rPr>
          <w:rFonts w:eastAsia="仿宋_GB2312"/>
          <w:sz w:val="32"/>
          <w:szCs w:val="32"/>
        </w:rPr>
      </w:pPr>
      <w:r>
        <w:rPr>
          <w:rFonts w:eastAsia="仿宋_GB2312" w:hint="eastAsia"/>
          <w:sz w:val="32"/>
          <w:szCs w:val="32"/>
        </w:rPr>
        <w:t>各镇</w:t>
      </w:r>
      <w:r>
        <w:rPr>
          <w:rFonts w:eastAsia="仿宋_GB2312" w:hint="eastAsia"/>
          <w:sz w:val="32"/>
          <w:szCs w:val="32"/>
        </w:rPr>
        <w:t>(</w:t>
      </w:r>
      <w:r>
        <w:rPr>
          <w:rFonts w:eastAsia="仿宋_GB2312" w:hint="eastAsia"/>
          <w:sz w:val="32"/>
          <w:szCs w:val="32"/>
        </w:rPr>
        <w:t>街道、</w:t>
      </w:r>
      <w:r w:rsidR="009F0E0B">
        <w:rPr>
          <w:rFonts w:eastAsia="仿宋_GB2312" w:hint="eastAsia"/>
          <w:sz w:val="32"/>
          <w:szCs w:val="32"/>
        </w:rPr>
        <w:t>管委会</w:t>
      </w:r>
      <w:r>
        <w:rPr>
          <w:rFonts w:eastAsia="仿宋_GB2312" w:hint="eastAsia"/>
          <w:sz w:val="32"/>
          <w:szCs w:val="32"/>
        </w:rPr>
        <w:t>)</w:t>
      </w:r>
      <w:r>
        <w:rPr>
          <w:rFonts w:eastAsia="仿宋_GB2312" w:hint="eastAsia"/>
          <w:sz w:val="32"/>
          <w:szCs w:val="32"/>
        </w:rPr>
        <w:t>农</w:t>
      </w:r>
      <w:r w:rsidR="009F0E0B">
        <w:rPr>
          <w:rFonts w:eastAsia="仿宋_GB2312" w:hint="eastAsia"/>
          <w:sz w:val="32"/>
          <w:szCs w:val="32"/>
        </w:rPr>
        <w:t>业农村</w:t>
      </w:r>
      <w:r w:rsidR="006F6069">
        <w:rPr>
          <w:rFonts w:eastAsia="仿宋_GB2312" w:hint="eastAsia"/>
          <w:sz w:val="32"/>
          <w:szCs w:val="32"/>
        </w:rPr>
        <w:t>主管部门，各有关单位</w:t>
      </w:r>
      <w:r>
        <w:rPr>
          <w:rFonts w:eastAsia="仿宋_GB2312" w:hint="eastAsia"/>
          <w:sz w:val="32"/>
          <w:szCs w:val="32"/>
        </w:rPr>
        <w:t>：</w:t>
      </w:r>
    </w:p>
    <w:p w:rsidR="002F767D" w:rsidRDefault="00B01F70">
      <w:pPr>
        <w:spacing w:line="560" w:lineRule="exact"/>
        <w:rPr>
          <w:rFonts w:eastAsia="仿宋_GB2312"/>
          <w:sz w:val="32"/>
          <w:szCs w:val="32"/>
        </w:rPr>
      </w:pPr>
      <w:r>
        <w:rPr>
          <w:rFonts w:eastAsia="仿宋_GB2312" w:hint="eastAsia"/>
          <w:sz w:val="32"/>
          <w:szCs w:val="32"/>
        </w:rPr>
        <w:t xml:space="preserve">    </w:t>
      </w:r>
      <w:r>
        <w:rPr>
          <w:rFonts w:eastAsia="仿宋_GB2312" w:hint="eastAsia"/>
          <w:sz w:val="32"/>
          <w:szCs w:val="32"/>
        </w:rPr>
        <w:t>为进一步规范全市农机购置</w:t>
      </w:r>
      <w:r w:rsidR="00891C73">
        <w:rPr>
          <w:rFonts w:eastAsia="仿宋_GB2312" w:hint="eastAsia"/>
          <w:sz w:val="32"/>
          <w:szCs w:val="32"/>
        </w:rPr>
        <w:t>与应用</w:t>
      </w:r>
      <w:r>
        <w:rPr>
          <w:rFonts w:eastAsia="仿宋_GB2312" w:hint="eastAsia"/>
          <w:sz w:val="32"/>
          <w:szCs w:val="32"/>
        </w:rPr>
        <w:t>补贴政策实施工作，建立健全政策落实的长效机制，确保农机购置补贴政策实施公平公正公开，</w:t>
      </w:r>
      <w:r w:rsidR="00891C73">
        <w:rPr>
          <w:rFonts w:eastAsia="方正仿宋_GBK"/>
          <w:sz w:val="32"/>
          <w:szCs w:val="32"/>
        </w:rPr>
        <w:t>根据江苏省农业农村厅、财政厅</w:t>
      </w:r>
      <w:r w:rsidR="00891C73">
        <w:rPr>
          <w:rFonts w:eastAsia="方正仿宋_GBK" w:hint="eastAsia"/>
          <w:sz w:val="32"/>
          <w:szCs w:val="32"/>
        </w:rPr>
        <w:t>《</w:t>
      </w:r>
      <w:r w:rsidR="00891C73">
        <w:rPr>
          <w:rFonts w:eastAsia="方正仿宋_GBK"/>
          <w:sz w:val="32"/>
          <w:szCs w:val="32"/>
        </w:rPr>
        <w:t>关于印发</w:t>
      </w:r>
      <w:r w:rsidR="00891C73">
        <w:rPr>
          <w:rFonts w:eastAsia="方正仿宋_GBK" w:hint="eastAsia"/>
          <w:sz w:val="32"/>
          <w:szCs w:val="32"/>
        </w:rPr>
        <w:t>〈</w:t>
      </w:r>
      <w:r w:rsidR="00891C73">
        <w:rPr>
          <w:rFonts w:eastAsia="方正仿宋_GBK"/>
          <w:sz w:val="32"/>
          <w:szCs w:val="32"/>
        </w:rPr>
        <w:t>2024</w:t>
      </w:r>
      <w:r w:rsidR="00891C73">
        <w:rPr>
          <w:rFonts w:eastAsia="方正仿宋_GBK" w:hint="eastAsia"/>
          <w:sz w:val="32"/>
          <w:szCs w:val="32"/>
        </w:rPr>
        <w:t>-</w:t>
      </w:r>
      <w:r w:rsidR="00891C73">
        <w:rPr>
          <w:rFonts w:eastAsia="方正仿宋_GBK"/>
          <w:sz w:val="32"/>
          <w:szCs w:val="32"/>
        </w:rPr>
        <w:t>2026</w:t>
      </w:r>
      <w:r w:rsidR="00891C73">
        <w:rPr>
          <w:rFonts w:eastAsia="方正仿宋_GBK"/>
          <w:sz w:val="32"/>
          <w:szCs w:val="32"/>
        </w:rPr>
        <w:t>年</w:t>
      </w:r>
      <w:r w:rsidR="00891C73">
        <w:rPr>
          <w:rFonts w:eastAsia="方正仿宋_GBK" w:hint="eastAsia"/>
          <w:sz w:val="32"/>
          <w:szCs w:val="32"/>
        </w:rPr>
        <w:t>江苏省</w:t>
      </w:r>
      <w:r w:rsidR="00891C73">
        <w:rPr>
          <w:rFonts w:eastAsia="方正仿宋_GBK"/>
          <w:sz w:val="32"/>
          <w:szCs w:val="32"/>
        </w:rPr>
        <w:t>农机购置与应用补贴实施意见</w:t>
      </w:r>
      <w:r w:rsidR="00891C73">
        <w:rPr>
          <w:rFonts w:eastAsia="方正仿宋_GBK" w:hint="eastAsia"/>
          <w:sz w:val="32"/>
          <w:szCs w:val="32"/>
        </w:rPr>
        <w:t>〉</w:t>
      </w:r>
      <w:r w:rsidR="00891C73">
        <w:rPr>
          <w:rFonts w:eastAsia="方正仿宋_GBK"/>
          <w:sz w:val="32"/>
          <w:szCs w:val="32"/>
        </w:rPr>
        <w:t>的通知》（</w:t>
      </w:r>
      <w:r w:rsidR="00891C73">
        <w:rPr>
          <w:rFonts w:eastAsia="方正仿宋_GBK" w:hint="eastAsia"/>
          <w:sz w:val="32"/>
          <w:szCs w:val="32"/>
        </w:rPr>
        <w:t>苏农</w:t>
      </w:r>
      <w:r w:rsidR="00891C73">
        <w:rPr>
          <w:rFonts w:eastAsia="方正仿宋_GBK"/>
          <w:sz w:val="32"/>
          <w:szCs w:val="32"/>
        </w:rPr>
        <w:t>机〔</w:t>
      </w:r>
      <w:r w:rsidR="00891C73">
        <w:rPr>
          <w:rFonts w:eastAsia="方正仿宋_GBK"/>
          <w:sz w:val="32"/>
          <w:szCs w:val="32"/>
        </w:rPr>
        <w:t>2024</w:t>
      </w:r>
      <w:r w:rsidR="00891C73">
        <w:rPr>
          <w:rFonts w:eastAsia="方正仿宋_GBK"/>
          <w:sz w:val="32"/>
          <w:szCs w:val="32"/>
        </w:rPr>
        <w:t>〕</w:t>
      </w:r>
      <w:r w:rsidR="00891C73">
        <w:rPr>
          <w:rFonts w:eastAsia="方正仿宋_GBK" w:hint="eastAsia"/>
          <w:sz w:val="32"/>
          <w:szCs w:val="32"/>
        </w:rPr>
        <w:t>19</w:t>
      </w:r>
      <w:r w:rsidR="00891C73">
        <w:rPr>
          <w:rFonts w:eastAsia="方正仿宋_GBK"/>
          <w:sz w:val="32"/>
          <w:szCs w:val="32"/>
        </w:rPr>
        <w:t>号）</w:t>
      </w:r>
      <w:r>
        <w:rPr>
          <w:rFonts w:eastAsia="仿宋_GB2312" w:hint="eastAsia"/>
          <w:sz w:val="32"/>
          <w:szCs w:val="32"/>
        </w:rPr>
        <w:t>文件要求，结合我市实际，制定了《句容市农机购置补贴主要环节内部控制制度》等工作制度，现印发给你们，请遵照执行。</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附件：</w:t>
      </w:r>
    </w:p>
    <w:p w:rsidR="002F767D" w:rsidRDefault="00B01F70">
      <w:pPr>
        <w:spacing w:line="560" w:lineRule="exact"/>
        <w:ind w:firstLineChars="200" w:firstLine="640"/>
        <w:rPr>
          <w:rFonts w:eastAsia="仿宋_GB2312"/>
          <w:sz w:val="32"/>
          <w:szCs w:val="32"/>
        </w:rPr>
      </w:pPr>
      <w:r>
        <w:rPr>
          <w:rFonts w:ascii="仿宋_GB2312" w:eastAsia="仿宋_GB2312" w:hAnsi="仿宋_GB2312" w:cs="仿宋_GB2312" w:hint="eastAsia"/>
          <w:sz w:val="32"/>
          <w:szCs w:val="32"/>
        </w:rPr>
        <w:t>1、</w:t>
      </w:r>
      <w:r>
        <w:rPr>
          <w:rFonts w:eastAsia="仿宋_GB2312" w:hint="eastAsia"/>
          <w:sz w:val="32"/>
          <w:szCs w:val="32"/>
        </w:rPr>
        <w:t>句容市农机购置</w:t>
      </w:r>
      <w:r w:rsidR="00C57FDB">
        <w:rPr>
          <w:rFonts w:eastAsia="仿宋_GB2312" w:hint="eastAsia"/>
          <w:sz w:val="32"/>
          <w:szCs w:val="32"/>
        </w:rPr>
        <w:t>与应用</w:t>
      </w:r>
      <w:r>
        <w:rPr>
          <w:rFonts w:eastAsia="仿宋_GB2312" w:hint="eastAsia"/>
          <w:sz w:val="32"/>
          <w:szCs w:val="32"/>
        </w:rPr>
        <w:t>补贴内部控制制度</w:t>
      </w:r>
    </w:p>
    <w:p w:rsidR="002F767D" w:rsidRDefault="006F6069">
      <w:pPr>
        <w:spacing w:line="560" w:lineRule="exact"/>
        <w:rPr>
          <w:rFonts w:eastAsia="仿宋_GB2312"/>
          <w:sz w:val="32"/>
          <w:szCs w:val="32"/>
        </w:rPr>
      </w:pPr>
      <w:r>
        <w:rPr>
          <w:rFonts w:ascii="仿宋_GB2312" w:eastAsia="仿宋_GB2312" w:hint="eastAsia"/>
          <w:sz w:val="32"/>
          <w:szCs w:val="32"/>
        </w:rPr>
        <w:t xml:space="preserve">    </w:t>
      </w:r>
      <w:r w:rsidR="00B01F70">
        <w:rPr>
          <w:rFonts w:ascii="仿宋_GB2312" w:eastAsia="仿宋_GB2312" w:hint="eastAsia"/>
          <w:sz w:val="32"/>
          <w:szCs w:val="32"/>
        </w:rPr>
        <w:t>2</w:t>
      </w:r>
      <w:r w:rsidR="00B01F70">
        <w:rPr>
          <w:rFonts w:eastAsia="仿宋_GB2312" w:hint="eastAsia"/>
          <w:sz w:val="32"/>
          <w:szCs w:val="32"/>
        </w:rPr>
        <w:t>、</w:t>
      </w:r>
      <w:r w:rsidR="00B01F70">
        <w:rPr>
          <w:rFonts w:ascii="仿宋_GB2312" w:eastAsia="仿宋_GB2312" w:hAnsi="仿宋_GB2312" w:cs="仿宋_GB2312" w:hint="eastAsia"/>
          <w:sz w:val="32"/>
          <w:szCs w:val="32"/>
        </w:rPr>
        <w:t>句容市农机购置</w:t>
      </w:r>
      <w:r w:rsidR="00C57FDB">
        <w:rPr>
          <w:rFonts w:eastAsia="仿宋_GB2312" w:hint="eastAsia"/>
          <w:sz w:val="32"/>
          <w:szCs w:val="32"/>
        </w:rPr>
        <w:t>与应用补贴</w:t>
      </w:r>
      <w:r w:rsidR="00B01F70">
        <w:rPr>
          <w:rFonts w:ascii="仿宋_GB2312" w:eastAsia="仿宋_GB2312" w:hAnsi="仿宋_GB2312" w:cs="仿宋_GB2312" w:hint="eastAsia"/>
          <w:sz w:val="32"/>
          <w:szCs w:val="32"/>
        </w:rPr>
        <w:t>责任追究制度</w:t>
      </w:r>
    </w:p>
    <w:p w:rsidR="002F767D" w:rsidRDefault="00B01F70">
      <w:pPr>
        <w:spacing w:line="560" w:lineRule="exact"/>
        <w:rPr>
          <w:rFonts w:ascii="仿宋_GB2312" w:eastAsia="仿宋_GB2312" w:hAnsi="宋体" w:cs="宋体"/>
          <w:color w:val="000000"/>
          <w:sz w:val="32"/>
          <w:szCs w:val="32"/>
        </w:rPr>
      </w:pPr>
      <w:r>
        <w:rPr>
          <w:rFonts w:ascii="仿宋_GB2312" w:eastAsia="仿宋_GB2312" w:hAnsi="仿宋_GB2312" w:cs="仿宋_GB2312" w:hint="eastAsia"/>
          <w:sz w:val="32"/>
          <w:szCs w:val="32"/>
        </w:rPr>
        <w:t xml:space="preserve">    3、句容市农机购置</w:t>
      </w:r>
      <w:r w:rsidR="00C57FDB">
        <w:rPr>
          <w:rFonts w:eastAsia="仿宋_GB2312" w:hint="eastAsia"/>
          <w:sz w:val="32"/>
          <w:szCs w:val="32"/>
        </w:rPr>
        <w:t>与应用补贴</w:t>
      </w:r>
      <w:r>
        <w:rPr>
          <w:rFonts w:ascii="仿宋_GB2312" w:eastAsia="仿宋_GB2312" w:hAnsi="仿宋_GB2312" w:cs="仿宋_GB2312" w:hint="eastAsia"/>
          <w:sz w:val="32"/>
          <w:szCs w:val="32"/>
        </w:rPr>
        <w:t>投诉信访管理制度</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4</w:t>
      </w:r>
      <w:r>
        <w:rPr>
          <w:rFonts w:ascii="仿宋_GB2312" w:eastAsia="仿宋_GB2312" w:hAnsi="仿宋_GB2312" w:cs="仿宋_GB2312" w:hint="eastAsia"/>
          <w:sz w:val="32"/>
          <w:szCs w:val="32"/>
        </w:rPr>
        <w:t>、句容市农机</w:t>
      </w:r>
      <w:r w:rsidR="00C57FDB">
        <w:rPr>
          <w:rFonts w:ascii="仿宋_GB2312" w:eastAsia="仿宋_GB2312" w:hAnsi="仿宋_GB2312" w:cs="仿宋_GB2312" w:hint="eastAsia"/>
          <w:sz w:val="32"/>
          <w:szCs w:val="32"/>
        </w:rPr>
        <w:t>购置</w:t>
      </w:r>
      <w:r w:rsidR="00C57FDB">
        <w:rPr>
          <w:rFonts w:eastAsia="仿宋_GB2312" w:hint="eastAsia"/>
          <w:sz w:val="32"/>
          <w:szCs w:val="32"/>
        </w:rPr>
        <w:t>与应用补贴</w:t>
      </w:r>
      <w:r>
        <w:rPr>
          <w:rFonts w:ascii="仿宋_GB2312" w:eastAsia="仿宋_GB2312" w:hAnsi="仿宋_GB2312" w:cs="仿宋_GB2312" w:hint="eastAsia"/>
          <w:sz w:val="32"/>
          <w:szCs w:val="32"/>
        </w:rPr>
        <w:t>资金管理制度</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5</w:t>
      </w:r>
      <w:r>
        <w:rPr>
          <w:rFonts w:ascii="仿宋_GB2312" w:eastAsia="仿宋_GB2312" w:hAnsi="仿宋_GB2312" w:cs="仿宋_GB2312" w:hint="eastAsia"/>
          <w:sz w:val="32"/>
          <w:szCs w:val="32"/>
        </w:rPr>
        <w:t>、句容市农机购置</w:t>
      </w:r>
      <w:r w:rsidR="00C57FDB">
        <w:rPr>
          <w:rFonts w:eastAsia="仿宋_GB2312" w:hint="eastAsia"/>
          <w:sz w:val="32"/>
          <w:szCs w:val="32"/>
        </w:rPr>
        <w:t>与应用补贴</w:t>
      </w:r>
      <w:r>
        <w:rPr>
          <w:rFonts w:ascii="仿宋_GB2312" w:eastAsia="仿宋_GB2312" w:hAnsi="仿宋_GB2312" w:cs="仿宋_GB2312" w:hint="eastAsia"/>
          <w:sz w:val="32"/>
          <w:szCs w:val="32"/>
        </w:rPr>
        <w:t>档案管理制度</w:t>
      </w:r>
    </w:p>
    <w:p w:rsidR="002F767D" w:rsidRDefault="00B01F70">
      <w:pPr>
        <w:spacing w:line="56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6、句容市农机购置</w:t>
      </w:r>
      <w:r w:rsidR="00C57FDB">
        <w:rPr>
          <w:rFonts w:eastAsia="仿宋_GB2312" w:hint="eastAsia"/>
          <w:sz w:val="32"/>
          <w:szCs w:val="32"/>
        </w:rPr>
        <w:t>与应用补贴</w:t>
      </w:r>
      <w:r>
        <w:rPr>
          <w:rFonts w:ascii="仿宋_GB2312" w:eastAsia="仿宋_GB2312" w:hAnsi="仿宋_GB2312" w:cs="仿宋_GB2312" w:hint="eastAsia"/>
          <w:sz w:val="32"/>
          <w:szCs w:val="32"/>
        </w:rPr>
        <w:t>机具核验工作要点</w:t>
      </w:r>
    </w:p>
    <w:p w:rsidR="002F767D" w:rsidRDefault="002F767D">
      <w:pPr>
        <w:spacing w:line="560" w:lineRule="exact"/>
        <w:ind w:firstLineChars="200" w:firstLine="640"/>
        <w:rPr>
          <w:rFonts w:ascii="仿宋_GB2312" w:eastAsia="仿宋_GB2312" w:hAnsi="仿宋_GB2312" w:cs="仿宋_GB2312"/>
          <w:sz w:val="32"/>
          <w:szCs w:val="32"/>
        </w:rPr>
      </w:pPr>
    </w:p>
    <w:p w:rsidR="002F767D" w:rsidRDefault="002F767D">
      <w:pPr>
        <w:spacing w:line="560" w:lineRule="exact"/>
        <w:ind w:firstLineChars="200" w:firstLine="640"/>
        <w:rPr>
          <w:rFonts w:eastAsia="仿宋_GB2312"/>
          <w:sz w:val="32"/>
          <w:szCs w:val="32"/>
        </w:rPr>
      </w:pPr>
    </w:p>
    <w:p w:rsidR="002F767D" w:rsidRDefault="006F6069">
      <w:pPr>
        <w:spacing w:line="560" w:lineRule="exact"/>
        <w:ind w:leftChars="1100" w:left="2310" w:firstLineChars="300" w:firstLine="960"/>
        <w:rPr>
          <w:rFonts w:eastAsia="仿宋_GB2312"/>
          <w:sz w:val="32"/>
          <w:szCs w:val="32"/>
        </w:rPr>
      </w:pPr>
      <w:r>
        <w:rPr>
          <w:rFonts w:eastAsia="仿宋_GB2312" w:hint="eastAsia"/>
          <w:sz w:val="32"/>
          <w:szCs w:val="32"/>
        </w:rPr>
        <w:t xml:space="preserve">          </w:t>
      </w:r>
      <w:r w:rsidR="00B01F70">
        <w:rPr>
          <w:rFonts w:eastAsia="仿宋_GB2312" w:hint="eastAsia"/>
          <w:sz w:val="32"/>
          <w:szCs w:val="32"/>
        </w:rPr>
        <w:t>句容市农业农村局</w:t>
      </w:r>
    </w:p>
    <w:p w:rsidR="002F767D" w:rsidRDefault="006F6069">
      <w:pPr>
        <w:spacing w:line="560" w:lineRule="exact"/>
        <w:jc w:val="center"/>
        <w:rPr>
          <w:rFonts w:eastAsia="仿宋_GB2312"/>
          <w:sz w:val="32"/>
          <w:szCs w:val="32"/>
        </w:rPr>
      </w:pPr>
      <w:r>
        <w:rPr>
          <w:rFonts w:eastAsia="仿宋_GB2312" w:hint="eastAsia"/>
          <w:sz w:val="32"/>
          <w:szCs w:val="32"/>
        </w:rPr>
        <w:t xml:space="preserve">                       </w:t>
      </w:r>
      <w:r w:rsidR="00B01F70">
        <w:rPr>
          <w:rFonts w:eastAsia="仿宋_GB2312"/>
          <w:sz w:val="32"/>
          <w:szCs w:val="32"/>
        </w:rPr>
        <w:t>20</w:t>
      </w:r>
      <w:r w:rsidR="00C57FDB">
        <w:rPr>
          <w:rFonts w:eastAsia="仿宋_GB2312" w:hint="eastAsia"/>
          <w:sz w:val="32"/>
          <w:szCs w:val="32"/>
        </w:rPr>
        <w:t>24</w:t>
      </w:r>
      <w:r w:rsidR="00B01F70">
        <w:rPr>
          <w:rFonts w:eastAsia="仿宋_GB2312" w:hint="eastAsia"/>
          <w:sz w:val="32"/>
          <w:szCs w:val="32"/>
        </w:rPr>
        <w:t>年</w:t>
      </w:r>
      <w:r w:rsidR="00C57FDB">
        <w:rPr>
          <w:rFonts w:eastAsia="仿宋_GB2312" w:hint="eastAsia"/>
          <w:sz w:val="32"/>
          <w:szCs w:val="32"/>
        </w:rPr>
        <w:t>12</w:t>
      </w:r>
      <w:r w:rsidR="00B01F70">
        <w:rPr>
          <w:rFonts w:eastAsia="仿宋_GB2312" w:hint="eastAsia"/>
          <w:sz w:val="32"/>
          <w:szCs w:val="32"/>
        </w:rPr>
        <w:t>月</w:t>
      </w:r>
      <w:r w:rsidR="00C57FDB">
        <w:rPr>
          <w:rFonts w:eastAsia="仿宋_GB2312" w:hint="eastAsia"/>
          <w:sz w:val="32"/>
          <w:szCs w:val="32"/>
        </w:rPr>
        <w:t>28</w:t>
      </w:r>
      <w:r w:rsidR="00B01F70">
        <w:rPr>
          <w:rFonts w:eastAsia="仿宋_GB2312" w:hint="eastAsia"/>
          <w:sz w:val="32"/>
          <w:szCs w:val="32"/>
        </w:rPr>
        <w:t>日</w:t>
      </w:r>
    </w:p>
    <w:p w:rsidR="002F767D" w:rsidRDefault="002F767D">
      <w:pPr>
        <w:rPr>
          <w:rFonts w:ascii="宋体" w:hAnsi="宋体" w:cs="宋体"/>
          <w:color w:val="000000"/>
          <w:sz w:val="44"/>
          <w:szCs w:val="44"/>
        </w:rPr>
      </w:pPr>
      <w:bookmarkStart w:id="0" w:name="_GoBack"/>
      <w:bookmarkEnd w:id="0"/>
    </w:p>
    <w:p w:rsidR="006F6069" w:rsidRDefault="006F6069">
      <w:pPr>
        <w:rPr>
          <w:rFonts w:ascii="宋体" w:hAnsi="宋体" w:cs="宋体"/>
          <w:color w:val="000000"/>
          <w:sz w:val="44"/>
          <w:szCs w:val="44"/>
        </w:rPr>
      </w:pPr>
    </w:p>
    <w:p w:rsidR="006F6069" w:rsidRDefault="006F6069">
      <w:pPr>
        <w:rPr>
          <w:rFonts w:ascii="宋体" w:hAnsi="宋体" w:cs="宋体"/>
          <w:color w:val="000000"/>
          <w:sz w:val="44"/>
          <w:szCs w:val="44"/>
        </w:rPr>
      </w:pPr>
    </w:p>
    <w:p w:rsidR="002F767D" w:rsidRDefault="00B01F70">
      <w:pPr>
        <w:jc w:val="left"/>
        <w:rPr>
          <w:rFonts w:ascii="黑体" w:eastAsia="黑体" w:hAnsi="黑体" w:cs="宋体"/>
          <w:color w:val="000000"/>
          <w:sz w:val="32"/>
          <w:szCs w:val="32"/>
        </w:rPr>
      </w:pPr>
      <w:r>
        <w:rPr>
          <w:rFonts w:ascii="黑体" w:eastAsia="黑体" w:hAnsi="黑体" w:cs="宋体" w:hint="eastAsia"/>
          <w:color w:val="000000"/>
          <w:sz w:val="32"/>
          <w:szCs w:val="32"/>
        </w:rPr>
        <w:t>附件1</w:t>
      </w:r>
    </w:p>
    <w:p w:rsidR="002F767D" w:rsidRDefault="00B01F70">
      <w:pPr>
        <w:jc w:val="center"/>
        <w:rPr>
          <w:rFonts w:ascii="宋体" w:hAnsi="宋体" w:cs="宋体"/>
          <w:color w:val="000000"/>
          <w:sz w:val="44"/>
          <w:szCs w:val="44"/>
        </w:rPr>
      </w:pPr>
      <w:r>
        <w:rPr>
          <w:rFonts w:ascii="宋体" w:hAnsi="宋体" w:cs="宋体" w:hint="eastAsia"/>
          <w:color w:val="000000"/>
          <w:sz w:val="44"/>
          <w:szCs w:val="44"/>
        </w:rPr>
        <w:t>句容市农机购置</w:t>
      </w:r>
      <w:r w:rsidR="00C57FDB" w:rsidRPr="00C57FDB">
        <w:rPr>
          <w:rFonts w:ascii="宋体" w:hAnsi="宋体" w:cs="宋体" w:hint="eastAsia"/>
          <w:color w:val="000000"/>
          <w:sz w:val="44"/>
          <w:szCs w:val="44"/>
        </w:rPr>
        <w:t>与应用补贴</w:t>
      </w:r>
    </w:p>
    <w:p w:rsidR="002F767D" w:rsidRDefault="00B01F70">
      <w:pPr>
        <w:jc w:val="center"/>
        <w:rPr>
          <w:rFonts w:ascii="宋体" w:hAnsi="宋体" w:cs="宋体"/>
          <w:color w:val="000000"/>
          <w:sz w:val="44"/>
          <w:szCs w:val="44"/>
        </w:rPr>
      </w:pPr>
      <w:r>
        <w:rPr>
          <w:rFonts w:ascii="宋体" w:hAnsi="宋体" w:cs="宋体" w:hint="eastAsia"/>
          <w:color w:val="000000"/>
          <w:sz w:val="44"/>
          <w:szCs w:val="44"/>
        </w:rPr>
        <w:t>内部控制制度</w:t>
      </w:r>
    </w:p>
    <w:p w:rsidR="002F767D" w:rsidRDefault="002F767D">
      <w:pPr>
        <w:spacing w:line="560" w:lineRule="exact"/>
        <w:jc w:val="center"/>
        <w:rPr>
          <w:rFonts w:ascii="宋体" w:hAnsi="宋体" w:cs="宋体"/>
          <w:color w:val="000000"/>
          <w:sz w:val="44"/>
          <w:szCs w:val="44"/>
        </w:rPr>
      </w:pPr>
    </w:p>
    <w:p w:rsidR="002F767D" w:rsidRDefault="00B01F70">
      <w:pPr>
        <w:spacing w:line="560" w:lineRule="exact"/>
        <w:jc w:val="center"/>
        <w:rPr>
          <w:rFonts w:ascii="宋体" w:hAnsi="宋体" w:cs="宋体"/>
          <w:b/>
          <w:sz w:val="32"/>
          <w:szCs w:val="32"/>
        </w:rPr>
      </w:pPr>
      <w:r>
        <w:rPr>
          <w:rFonts w:ascii="宋体" w:hAnsi="宋体" w:cs="宋体" w:hint="eastAsia"/>
          <w:b/>
          <w:sz w:val="32"/>
          <w:szCs w:val="32"/>
        </w:rPr>
        <w:t>第一环节 农机购置</w:t>
      </w:r>
      <w:r w:rsidR="00C57FDB" w:rsidRPr="00C57FDB">
        <w:rPr>
          <w:rFonts w:ascii="宋体" w:hAnsi="宋体" w:cs="宋体" w:hint="eastAsia"/>
          <w:b/>
          <w:sz w:val="32"/>
          <w:szCs w:val="32"/>
        </w:rPr>
        <w:t>与应用补贴</w:t>
      </w:r>
      <w:r>
        <w:rPr>
          <w:rFonts w:ascii="宋体" w:hAnsi="宋体" w:cs="宋体" w:hint="eastAsia"/>
          <w:b/>
          <w:sz w:val="32"/>
          <w:szCs w:val="32"/>
        </w:rPr>
        <w:t>工作方案制定</w:t>
      </w:r>
    </w:p>
    <w:p w:rsidR="002F767D" w:rsidRDefault="00B01F70">
      <w:pPr>
        <w:spacing w:line="560" w:lineRule="exact"/>
        <w:ind w:firstLineChars="200" w:firstLine="643"/>
        <w:rPr>
          <w:rFonts w:ascii="仿宋_GB2312" w:eastAsia="仿宋_GB2312" w:hAnsi="仿宋_GB2312" w:cs="仿宋_GB2312"/>
          <w:b/>
          <w:bCs/>
          <w:color w:val="000000"/>
          <w:sz w:val="32"/>
          <w:szCs w:val="32"/>
        </w:rPr>
      </w:pPr>
      <w:r>
        <w:rPr>
          <w:rFonts w:ascii="仿宋_GB2312" w:eastAsia="仿宋_GB2312" w:hAnsi="仿宋_GB2312" w:cs="仿宋_GB2312" w:hint="eastAsia"/>
          <w:b/>
          <w:bCs/>
          <w:color w:val="000000"/>
          <w:sz w:val="32"/>
          <w:szCs w:val="32"/>
        </w:rPr>
        <w:t>一、工作方案内容</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农机购置</w:t>
      </w:r>
      <w:r w:rsidR="00C57FDB">
        <w:rPr>
          <w:rFonts w:eastAsia="仿宋_GB2312" w:hint="eastAsia"/>
          <w:sz w:val="32"/>
          <w:szCs w:val="32"/>
        </w:rPr>
        <w:t>与应用补贴</w:t>
      </w:r>
      <w:r>
        <w:rPr>
          <w:rFonts w:ascii="仿宋_GB2312" w:eastAsia="仿宋_GB2312" w:hAnsi="仿宋_GB2312" w:cs="仿宋_GB2312" w:hint="eastAsia"/>
          <w:color w:val="000000"/>
          <w:sz w:val="32"/>
          <w:szCs w:val="32"/>
        </w:rPr>
        <w:t>工作方案主要包括两个方面，一是本市农机购置</w:t>
      </w:r>
      <w:r w:rsidR="00C57FDB">
        <w:rPr>
          <w:rFonts w:eastAsia="仿宋_GB2312" w:hint="eastAsia"/>
          <w:sz w:val="32"/>
          <w:szCs w:val="32"/>
        </w:rPr>
        <w:t>与应用补贴</w:t>
      </w:r>
      <w:r>
        <w:rPr>
          <w:rFonts w:ascii="仿宋_GB2312" w:eastAsia="仿宋_GB2312" w:hAnsi="仿宋_GB2312" w:cs="仿宋_GB2312" w:hint="eastAsia"/>
          <w:color w:val="000000"/>
          <w:sz w:val="32"/>
          <w:szCs w:val="32"/>
        </w:rPr>
        <w:t>实施办法，用于对省级农机购置</w:t>
      </w:r>
      <w:r w:rsidR="00C57FDB">
        <w:rPr>
          <w:rFonts w:eastAsia="仿宋_GB2312" w:hint="eastAsia"/>
          <w:sz w:val="32"/>
          <w:szCs w:val="32"/>
        </w:rPr>
        <w:t>与应用补贴</w:t>
      </w:r>
      <w:r>
        <w:rPr>
          <w:rFonts w:ascii="仿宋_GB2312" w:eastAsia="仿宋_GB2312" w:hAnsi="仿宋_GB2312" w:cs="仿宋_GB2312" w:hint="eastAsia"/>
          <w:color w:val="000000"/>
          <w:sz w:val="32"/>
          <w:szCs w:val="32"/>
        </w:rPr>
        <w:t>实施方案相关内容作出进一步细化和明确；二是农机化推广奖补办法，用于对本市农机化薄弱环节、重点领域所需新技术、新机具的推广应用给予必要扶持作出相关规定。</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工作方案以省级年度农机购置</w:t>
      </w:r>
      <w:r w:rsidR="00BD24F8">
        <w:rPr>
          <w:rFonts w:eastAsia="仿宋_GB2312" w:hint="eastAsia"/>
          <w:sz w:val="32"/>
          <w:szCs w:val="32"/>
        </w:rPr>
        <w:t>与应用补贴</w:t>
      </w:r>
      <w:r>
        <w:rPr>
          <w:rFonts w:ascii="仿宋_GB2312" w:eastAsia="仿宋_GB2312" w:hAnsi="仿宋_GB2312" w:cs="仿宋_GB2312" w:hint="eastAsia"/>
          <w:color w:val="000000"/>
          <w:sz w:val="32"/>
          <w:szCs w:val="32"/>
        </w:rPr>
        <w:t>实施意见为基础，对直接从事农机购置补贴政策实施的部门职责、业务环节、操作程序作出明确规定，并就具体事项进行合规性审查，确保政策实施依法依规。</w:t>
      </w:r>
    </w:p>
    <w:p w:rsidR="002F767D" w:rsidRDefault="00B01F70">
      <w:pPr>
        <w:spacing w:line="560" w:lineRule="exact"/>
        <w:ind w:firstLineChars="200" w:firstLine="643"/>
        <w:rPr>
          <w:rFonts w:ascii="仿宋_GB2312" w:eastAsia="仿宋_GB2312" w:hAnsi="仿宋_GB2312" w:cs="仿宋_GB2312"/>
          <w:b/>
          <w:bCs/>
          <w:color w:val="000000"/>
          <w:sz w:val="32"/>
          <w:szCs w:val="32"/>
        </w:rPr>
      </w:pPr>
      <w:r>
        <w:rPr>
          <w:rFonts w:ascii="仿宋_GB2312" w:eastAsia="仿宋_GB2312" w:hAnsi="仿宋_GB2312" w:cs="仿宋_GB2312" w:hint="eastAsia"/>
          <w:b/>
          <w:bCs/>
          <w:color w:val="000000"/>
          <w:sz w:val="32"/>
          <w:szCs w:val="32"/>
        </w:rPr>
        <w:t>二、工作方案编制程序</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市农机购置</w:t>
      </w:r>
      <w:r w:rsidR="00BD24F8">
        <w:rPr>
          <w:rFonts w:eastAsia="仿宋_GB2312" w:hint="eastAsia"/>
          <w:sz w:val="32"/>
          <w:szCs w:val="32"/>
        </w:rPr>
        <w:t>与应用补贴</w:t>
      </w:r>
      <w:r>
        <w:rPr>
          <w:rFonts w:ascii="仿宋_GB2312" w:eastAsia="仿宋_GB2312" w:hAnsi="仿宋_GB2312" w:cs="仿宋_GB2312" w:hint="eastAsia"/>
          <w:color w:val="000000"/>
          <w:sz w:val="32"/>
          <w:szCs w:val="32"/>
        </w:rPr>
        <w:t>工作领导小组办公室负责编制本市农机购置</w:t>
      </w:r>
      <w:r w:rsidR="00BD24F8">
        <w:rPr>
          <w:rFonts w:eastAsia="仿宋_GB2312" w:hint="eastAsia"/>
          <w:sz w:val="32"/>
          <w:szCs w:val="32"/>
        </w:rPr>
        <w:t>与应用补贴</w:t>
      </w:r>
      <w:r>
        <w:rPr>
          <w:rFonts w:ascii="仿宋_GB2312" w:eastAsia="仿宋_GB2312" w:hAnsi="仿宋_GB2312" w:cs="仿宋_GB2312" w:hint="eastAsia"/>
          <w:color w:val="000000"/>
          <w:sz w:val="32"/>
          <w:szCs w:val="32"/>
        </w:rPr>
        <w:t>实施办法、农机化推广奖补办法等工作方案。农机购置补贴工作方案按下列程序编制：</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1、前期资料搜集准备；领导小组办公室将上年度实施情况进行梳理总结和通报。</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2、编制年度工作方案；领导小组办公室根据已公布的省级农机购置</w:t>
      </w:r>
      <w:r w:rsidR="00BD24F8">
        <w:rPr>
          <w:rFonts w:eastAsia="仿宋_GB2312" w:hint="eastAsia"/>
          <w:sz w:val="32"/>
          <w:szCs w:val="32"/>
        </w:rPr>
        <w:t>与应用补贴</w:t>
      </w:r>
      <w:r>
        <w:rPr>
          <w:rFonts w:ascii="仿宋_GB2312" w:eastAsia="仿宋_GB2312" w:hAnsi="仿宋_GB2312" w:cs="仿宋_GB2312" w:hint="eastAsia"/>
          <w:color w:val="000000"/>
          <w:sz w:val="32"/>
          <w:szCs w:val="32"/>
        </w:rPr>
        <w:t>实施办法，结合本年度农机发展目标等，</w:t>
      </w:r>
      <w:r>
        <w:rPr>
          <w:rFonts w:ascii="仿宋_GB2312" w:eastAsia="仿宋_GB2312" w:hAnsi="仿宋_GB2312" w:cs="仿宋_GB2312" w:hint="eastAsia"/>
          <w:color w:val="000000"/>
          <w:sz w:val="32"/>
          <w:szCs w:val="32"/>
        </w:rPr>
        <w:lastRenderedPageBreak/>
        <w:t>拟定本地工作方案，并送领导小组成员单位进行修改完善。</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3、按部门拟定职责、分解职能；领导小组成员单位按职能修改完善部门具体职责，并将职责具体分解到内设机构。领导小组成员单位内设机构补充完善工作职能，并落实专人负责相关业务。</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4、合规性审查；通过初审的由部门进行内部合规性审查，审查通过的送领导小组办公室，审查未通过的修改，完善后重新报送。</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5、汇总形成初步工作方案；领导小组办公室对各部门递交的审查稿进行汇总，形成补贴工作初步方案。</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6、多部门进行方案可行性论证、修改完善；领导小组办公室组织专家（或业务负责人）对初步工作方案进行可行性论证，通过论证的送领导小组审核，未通过审核的将建议反馈给部门进行修改。</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7、补贴工作领导小组审核；领导小组成员单位对工作方案进行审核， 形成终稿。</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8、工作方案行文、下发、上报、公开。领导小组办公室将通过审查的工作方案终稿行文下发，按要求向上级部门报送工作方案，并组织开展政策宣传，各部门按年度工作方案开展工作。</w:t>
      </w:r>
    </w:p>
    <w:p w:rsidR="002F767D" w:rsidRDefault="00B01F70">
      <w:pPr>
        <w:spacing w:line="560" w:lineRule="exact"/>
        <w:ind w:firstLineChars="200" w:firstLine="643"/>
        <w:rPr>
          <w:rFonts w:ascii="仿宋_GB2312" w:eastAsia="仿宋_GB2312" w:hAnsi="仿宋_GB2312" w:cs="仿宋_GB2312"/>
          <w:b/>
          <w:bCs/>
          <w:color w:val="000000"/>
          <w:sz w:val="32"/>
          <w:szCs w:val="32"/>
        </w:rPr>
      </w:pPr>
      <w:r>
        <w:rPr>
          <w:rFonts w:ascii="仿宋_GB2312" w:eastAsia="仿宋_GB2312" w:hAnsi="仿宋_GB2312" w:cs="仿宋_GB2312" w:hint="eastAsia"/>
          <w:b/>
          <w:bCs/>
          <w:color w:val="000000"/>
          <w:sz w:val="32"/>
          <w:szCs w:val="32"/>
        </w:rPr>
        <w:t>三、风险点及防控应对策略</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3572"/>
        <w:gridCol w:w="5101"/>
      </w:tblGrid>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jc w:val="center"/>
              <w:rPr>
                <w:rFonts w:ascii="仿宋_GB2312" w:eastAsia="仿宋_GB2312" w:hAnsi="仿宋_GB2312" w:cs="仿宋_GB2312"/>
                <w:sz w:val="24"/>
              </w:rPr>
            </w:pPr>
            <w:r>
              <w:rPr>
                <w:rFonts w:ascii="黑体" w:eastAsia="黑体" w:hAnsi="黑体" w:cs="黑体" w:hint="eastAsia"/>
                <w:color w:val="000000"/>
                <w:sz w:val="24"/>
              </w:rPr>
              <w:t>风险点</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jc w:val="center"/>
              <w:rPr>
                <w:rFonts w:ascii="仿宋_GB2312" w:eastAsia="仿宋_GB2312" w:hAnsi="仿宋_GB2312" w:cs="仿宋_GB2312"/>
                <w:sz w:val="24"/>
              </w:rPr>
            </w:pPr>
            <w:r>
              <w:rPr>
                <w:rFonts w:ascii="黑体" w:eastAsia="黑体" w:hAnsi="黑体" w:cs="黑体" w:hint="eastAsia"/>
                <w:color w:val="000000"/>
                <w:sz w:val="24"/>
              </w:rPr>
              <w:t>防控应对</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1.工作方案制订是否科学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多部门共同联合制定</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2.工作方案制订是否合理</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建立部门内审、专家论证、领导小组终审的三级审核制度</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3.工作方案实施是否有效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定期形成规范信息进行主动公开</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lastRenderedPageBreak/>
              <w:t xml:space="preserve">4.部门职责是否明确到位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建立部门职责内部审查制度</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5.关键岗位职责是否到位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建立业务岗位责任制度</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6.不相容岗位是否分离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部门对不相容岗位进行设置</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7.领导小组是否发挥作用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领导小组审核工作方案，对重点事项集体决策</w:t>
            </w:r>
          </w:p>
        </w:tc>
      </w:tr>
      <w:tr w:rsidR="002F767D" w:rsidTr="00B476E8">
        <w:trPr>
          <w:jc w:val="center"/>
        </w:trPr>
        <w:tc>
          <w:tcPr>
            <w:tcW w:w="3572"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 xml:space="preserve">8.领导小组是否运行正常 </w:t>
            </w:r>
          </w:p>
        </w:tc>
        <w:tc>
          <w:tcPr>
            <w:tcW w:w="5101"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仿宋_GB2312" w:cs="仿宋_GB2312"/>
                <w:sz w:val="24"/>
              </w:rPr>
            </w:pPr>
            <w:r>
              <w:rPr>
                <w:rFonts w:ascii="仿宋_GB2312" w:eastAsia="仿宋_GB2312" w:hAnsi="仿宋_GB2312" w:cs="仿宋_GB2312" w:hint="eastAsia"/>
                <w:color w:val="000000"/>
                <w:sz w:val="24"/>
              </w:rPr>
              <w:t>领导小组办公室负责部门协同配合，信息传递</w:t>
            </w:r>
          </w:p>
        </w:tc>
      </w:tr>
    </w:tbl>
    <w:p w:rsidR="002F767D" w:rsidRDefault="002F767D">
      <w:pPr>
        <w:spacing w:line="560" w:lineRule="exact"/>
        <w:rPr>
          <w:rFonts w:ascii="黑体" w:eastAsia="黑体" w:hAnsi="黑体" w:cs="宋体"/>
          <w:kern w:val="0"/>
          <w:sz w:val="32"/>
          <w:szCs w:val="32"/>
        </w:rPr>
      </w:pPr>
    </w:p>
    <w:p w:rsidR="002F767D" w:rsidRDefault="00B01F70">
      <w:pPr>
        <w:spacing w:line="560" w:lineRule="exact"/>
        <w:jc w:val="center"/>
        <w:rPr>
          <w:rFonts w:ascii="宋体" w:hAnsi="宋体" w:cs="宋体"/>
          <w:b/>
          <w:sz w:val="32"/>
          <w:szCs w:val="32"/>
        </w:rPr>
      </w:pPr>
      <w:r>
        <w:rPr>
          <w:rFonts w:ascii="宋体" w:hAnsi="宋体" w:cs="宋体" w:hint="eastAsia"/>
          <w:b/>
          <w:sz w:val="32"/>
          <w:szCs w:val="32"/>
        </w:rPr>
        <w:t xml:space="preserve">第二环节 </w:t>
      </w:r>
      <w:r>
        <w:rPr>
          <w:rFonts w:ascii="宋体" w:hAnsi="宋体" w:cs="宋体"/>
          <w:b/>
          <w:sz w:val="32"/>
          <w:szCs w:val="32"/>
        </w:rPr>
        <w:t>补贴申请</w:t>
      </w:r>
      <w:r>
        <w:rPr>
          <w:rFonts w:ascii="宋体" w:hAnsi="宋体" w:cs="宋体" w:hint="eastAsia"/>
          <w:b/>
          <w:sz w:val="32"/>
          <w:szCs w:val="32"/>
        </w:rPr>
        <w:t>的</w:t>
      </w:r>
      <w:r>
        <w:rPr>
          <w:rFonts w:ascii="宋体" w:hAnsi="宋体" w:cs="宋体"/>
          <w:b/>
          <w:sz w:val="32"/>
          <w:szCs w:val="32"/>
        </w:rPr>
        <w:t>受理</w:t>
      </w:r>
      <w:r>
        <w:rPr>
          <w:rFonts w:ascii="宋体" w:hAnsi="宋体" w:cs="宋体" w:hint="eastAsia"/>
          <w:b/>
          <w:sz w:val="32"/>
          <w:szCs w:val="32"/>
        </w:rPr>
        <w:t>、</w:t>
      </w:r>
      <w:r>
        <w:rPr>
          <w:rFonts w:ascii="宋体" w:hAnsi="宋体" w:cs="宋体"/>
          <w:b/>
          <w:sz w:val="32"/>
          <w:szCs w:val="32"/>
        </w:rPr>
        <w:t>审核与结算</w:t>
      </w:r>
    </w:p>
    <w:p w:rsidR="00C01C12" w:rsidRDefault="00B01F70" w:rsidP="00C01C12">
      <w:pPr>
        <w:spacing w:line="560" w:lineRule="exact"/>
        <w:ind w:firstLineChars="200" w:firstLine="640"/>
        <w:rPr>
          <w:rFonts w:eastAsia="方正仿宋_GBK"/>
          <w:sz w:val="32"/>
          <w:szCs w:val="32"/>
        </w:rPr>
      </w:pPr>
      <w:r>
        <w:rPr>
          <w:rFonts w:ascii="仿宋_GB2312" w:eastAsia="仿宋_GB2312" w:hint="eastAsia"/>
          <w:sz w:val="32"/>
          <w:szCs w:val="32"/>
        </w:rPr>
        <w:t>农机购置</w:t>
      </w:r>
      <w:r w:rsidR="00BD24F8">
        <w:rPr>
          <w:rFonts w:eastAsia="仿宋_GB2312" w:hint="eastAsia"/>
          <w:sz w:val="32"/>
          <w:szCs w:val="32"/>
        </w:rPr>
        <w:t>与应用补贴</w:t>
      </w:r>
      <w:r>
        <w:rPr>
          <w:rFonts w:ascii="仿宋_GB2312" w:eastAsia="仿宋_GB2312" w:hint="eastAsia"/>
          <w:sz w:val="32"/>
          <w:szCs w:val="32"/>
        </w:rPr>
        <w:t>政策实施实行</w:t>
      </w:r>
      <w:r w:rsidR="006F5562">
        <w:rPr>
          <w:rFonts w:eastAsia="方正仿宋_GBK"/>
          <w:sz w:val="32"/>
          <w:szCs w:val="32"/>
        </w:rPr>
        <w:t>“</w:t>
      </w:r>
      <w:r w:rsidR="006F5562">
        <w:rPr>
          <w:rFonts w:eastAsia="方正仿宋_GBK"/>
          <w:sz w:val="32"/>
          <w:szCs w:val="32"/>
        </w:rPr>
        <w:t>自主购机、定额补贴、先购后补、乡镇受理、县级结算、直补到卡（户）</w:t>
      </w:r>
      <w:r w:rsidR="006F5562">
        <w:rPr>
          <w:rFonts w:eastAsia="方正仿宋_GBK"/>
          <w:sz w:val="32"/>
          <w:szCs w:val="32"/>
        </w:rPr>
        <w:t>”</w:t>
      </w:r>
      <w:r w:rsidR="006F5562">
        <w:rPr>
          <w:rFonts w:eastAsia="方正仿宋_GBK"/>
          <w:sz w:val="32"/>
          <w:szCs w:val="32"/>
        </w:rPr>
        <w:t>。</w:t>
      </w:r>
      <w:r w:rsidR="00C01C12">
        <w:rPr>
          <w:rFonts w:eastAsia="方正仿宋_GBK"/>
          <w:sz w:val="32"/>
          <w:szCs w:val="32"/>
        </w:rPr>
        <w:t>购机行为完成后，购机者自主向当地乡镇农业农村部门提出补贴资金申领事项，签署告知承诺书，承诺购买行为、发票购机价格等信息真实有效，按相关规定申办补贴。</w:t>
      </w:r>
    </w:p>
    <w:p w:rsidR="002F767D" w:rsidRDefault="006F6069">
      <w:pPr>
        <w:spacing w:line="560" w:lineRule="exact"/>
        <w:rPr>
          <w:rFonts w:ascii="黑体" w:eastAsia="黑体" w:hAnsi="黑体" w:cs="宋体"/>
          <w:color w:val="000000"/>
          <w:sz w:val="32"/>
          <w:szCs w:val="32"/>
        </w:rPr>
      </w:pPr>
      <w:r>
        <w:rPr>
          <w:rFonts w:ascii="仿宋_GB2312" w:eastAsia="仿宋_GB2312" w:hAnsi="仿宋_GB2312" w:cs="仿宋_GB2312" w:hint="eastAsia"/>
          <w:b/>
          <w:bCs/>
          <w:color w:val="000000"/>
          <w:sz w:val="32"/>
          <w:szCs w:val="32"/>
        </w:rPr>
        <w:t xml:space="preserve">    </w:t>
      </w:r>
      <w:r w:rsidR="00B01F70">
        <w:rPr>
          <w:rFonts w:ascii="仿宋_GB2312" w:eastAsia="仿宋_GB2312" w:hAnsi="仿宋_GB2312" w:cs="仿宋_GB2312" w:hint="eastAsia"/>
          <w:b/>
          <w:bCs/>
          <w:color w:val="000000"/>
          <w:sz w:val="32"/>
          <w:szCs w:val="32"/>
        </w:rPr>
        <w:t>一、各部门职责</w:t>
      </w:r>
    </w:p>
    <w:p w:rsidR="002F767D" w:rsidRDefault="00B01F70">
      <w:pPr>
        <w:spacing w:line="560" w:lineRule="exact"/>
        <w:rPr>
          <w:rFonts w:ascii="仿宋_GB2312" w:eastAsia="仿宋_GB2312"/>
          <w:sz w:val="32"/>
          <w:szCs w:val="32"/>
        </w:rPr>
      </w:pPr>
      <w:r>
        <w:rPr>
          <w:rFonts w:ascii="仿宋_GB2312" w:eastAsia="仿宋_GB2312" w:hint="eastAsia"/>
          <w:sz w:val="32"/>
          <w:szCs w:val="32"/>
        </w:rPr>
        <w:t xml:space="preserve">    1.镇</w:t>
      </w:r>
      <w:r w:rsidR="006F5562">
        <w:rPr>
          <w:rFonts w:ascii="仿宋_GB2312" w:eastAsia="仿宋_GB2312" w:hint="eastAsia"/>
          <w:sz w:val="32"/>
          <w:szCs w:val="32"/>
        </w:rPr>
        <w:t>（街道、管委会）农机部门：对购机者提供的补贴申请资料进行逐一核实</w:t>
      </w:r>
      <w:r>
        <w:rPr>
          <w:rFonts w:ascii="仿宋_GB2312" w:eastAsia="仿宋_GB2312" w:hint="eastAsia"/>
          <w:sz w:val="32"/>
          <w:szCs w:val="32"/>
        </w:rPr>
        <w:t>，并</w:t>
      </w:r>
      <w:r w:rsidR="00BD24F8">
        <w:rPr>
          <w:rFonts w:ascii="仿宋_GB2312" w:eastAsia="仿宋_GB2312" w:hint="eastAsia"/>
          <w:sz w:val="32"/>
          <w:szCs w:val="32"/>
        </w:rPr>
        <w:t>作出</w:t>
      </w:r>
      <w:r w:rsidR="004E5484">
        <w:rPr>
          <w:rFonts w:ascii="仿宋_GB2312" w:eastAsia="仿宋_GB2312" w:hint="eastAsia"/>
          <w:sz w:val="32"/>
          <w:szCs w:val="32"/>
        </w:rPr>
        <w:t>是否</w:t>
      </w:r>
      <w:r>
        <w:rPr>
          <w:rFonts w:ascii="仿宋_GB2312" w:eastAsia="仿宋_GB2312" w:hint="eastAsia"/>
          <w:sz w:val="32"/>
          <w:szCs w:val="32"/>
        </w:rPr>
        <w:t>受理</w:t>
      </w:r>
      <w:r w:rsidR="00BD24F8">
        <w:rPr>
          <w:rFonts w:ascii="仿宋_GB2312" w:eastAsia="仿宋_GB2312" w:hint="eastAsia"/>
          <w:sz w:val="32"/>
          <w:szCs w:val="32"/>
        </w:rPr>
        <w:t>的决定</w:t>
      </w:r>
      <w:r>
        <w:rPr>
          <w:rFonts w:ascii="仿宋_GB2312" w:eastAsia="仿宋_GB2312" w:hint="eastAsia"/>
          <w:sz w:val="32"/>
          <w:szCs w:val="32"/>
        </w:rPr>
        <w:t>，</w:t>
      </w:r>
      <w:r w:rsidR="00BD24F8">
        <w:rPr>
          <w:rFonts w:ascii="仿宋_GB2312" w:eastAsia="仿宋_GB2312" w:hint="eastAsia"/>
          <w:sz w:val="32"/>
          <w:szCs w:val="32"/>
        </w:rPr>
        <w:t>对于不受理</w:t>
      </w:r>
      <w:r w:rsidR="004E5484">
        <w:rPr>
          <w:rFonts w:ascii="仿宋_GB2312" w:eastAsia="仿宋_GB2312" w:hint="eastAsia"/>
          <w:sz w:val="32"/>
          <w:szCs w:val="32"/>
        </w:rPr>
        <w:t>应</w:t>
      </w:r>
      <w:r w:rsidR="00BD24F8">
        <w:rPr>
          <w:rFonts w:ascii="仿宋_GB2312" w:eastAsia="仿宋_GB2312" w:hint="eastAsia"/>
          <w:sz w:val="32"/>
          <w:szCs w:val="32"/>
        </w:rPr>
        <w:t>告知其原因，</w:t>
      </w:r>
      <w:r w:rsidR="004E5484">
        <w:rPr>
          <w:rFonts w:ascii="仿宋_GB2312" w:eastAsia="仿宋_GB2312" w:hint="eastAsia"/>
          <w:sz w:val="32"/>
          <w:szCs w:val="32"/>
        </w:rPr>
        <w:t>已受理的补贴申请应</w:t>
      </w:r>
      <w:r>
        <w:rPr>
          <w:rFonts w:ascii="仿宋_GB2312" w:eastAsia="仿宋_GB2312" w:hint="eastAsia"/>
          <w:sz w:val="32"/>
          <w:szCs w:val="32"/>
        </w:rPr>
        <w:t>及时</w:t>
      </w:r>
      <w:r w:rsidR="004E5484">
        <w:rPr>
          <w:rFonts w:ascii="仿宋_GB2312" w:eastAsia="仿宋_GB2312" w:hint="eastAsia"/>
          <w:sz w:val="32"/>
          <w:szCs w:val="32"/>
        </w:rPr>
        <w:t>做好机具核验、</w:t>
      </w:r>
      <w:r w:rsidR="006F5562">
        <w:rPr>
          <w:rFonts w:ascii="仿宋_GB2312" w:eastAsia="仿宋_GB2312" w:hint="eastAsia"/>
          <w:sz w:val="32"/>
          <w:szCs w:val="32"/>
        </w:rPr>
        <w:t>信息公示、资料汇总、</w:t>
      </w:r>
      <w:r>
        <w:rPr>
          <w:rFonts w:ascii="仿宋_GB2312" w:eastAsia="仿宋_GB2312" w:hint="eastAsia"/>
          <w:sz w:val="32"/>
          <w:szCs w:val="32"/>
        </w:rPr>
        <w:t>上报</w:t>
      </w:r>
      <w:r w:rsidR="006F5562">
        <w:rPr>
          <w:rFonts w:ascii="仿宋_GB2312" w:eastAsia="仿宋_GB2312" w:hint="eastAsia"/>
          <w:sz w:val="32"/>
          <w:szCs w:val="32"/>
        </w:rPr>
        <w:t>等</w:t>
      </w:r>
      <w:r>
        <w:rPr>
          <w:rFonts w:ascii="仿宋_GB2312" w:eastAsia="仿宋_GB2312" w:hint="eastAsia"/>
          <w:sz w:val="32"/>
          <w:szCs w:val="32"/>
        </w:rPr>
        <w:t>。</w:t>
      </w:r>
    </w:p>
    <w:p w:rsidR="002F767D" w:rsidRDefault="00B01F70">
      <w:pPr>
        <w:widowControl/>
        <w:spacing w:line="560" w:lineRule="exact"/>
        <w:rPr>
          <w:rFonts w:ascii="仿宋_GB2312" w:eastAsia="仿宋_GB2312"/>
          <w:sz w:val="32"/>
          <w:szCs w:val="32"/>
        </w:rPr>
      </w:pPr>
      <w:r>
        <w:rPr>
          <w:rFonts w:ascii="仿宋_GB2312" w:eastAsia="仿宋_GB2312" w:hint="eastAsia"/>
          <w:sz w:val="32"/>
          <w:szCs w:val="32"/>
        </w:rPr>
        <w:t xml:space="preserve">    2.市农业农村局：按职责分工做好补贴申请的审核、公示和</w:t>
      </w:r>
      <w:r w:rsidR="006F5562">
        <w:rPr>
          <w:rFonts w:ascii="仿宋_GB2312" w:eastAsia="仿宋_GB2312" w:hint="eastAsia"/>
          <w:sz w:val="32"/>
          <w:szCs w:val="32"/>
        </w:rPr>
        <w:t>机具抽查，及时向财政部门提出资金结算申请</w:t>
      </w:r>
      <w:r>
        <w:rPr>
          <w:rFonts w:ascii="仿宋_GB2312" w:eastAsia="仿宋_GB2312" w:hint="eastAsia"/>
          <w:sz w:val="32"/>
          <w:szCs w:val="32"/>
        </w:rPr>
        <w:t>。</w:t>
      </w:r>
    </w:p>
    <w:p w:rsidR="002F767D" w:rsidRDefault="00B01F70">
      <w:pPr>
        <w:widowControl/>
        <w:spacing w:line="560" w:lineRule="exact"/>
        <w:rPr>
          <w:rFonts w:ascii="仿宋_GB2312" w:eastAsia="仿宋_GB2312"/>
          <w:sz w:val="32"/>
          <w:szCs w:val="32"/>
        </w:rPr>
      </w:pPr>
      <w:r>
        <w:rPr>
          <w:rFonts w:ascii="仿宋_GB2312" w:eastAsia="仿宋_GB2312" w:hint="eastAsia"/>
          <w:sz w:val="32"/>
          <w:szCs w:val="32"/>
        </w:rPr>
        <w:t xml:space="preserve">    3.市财政局：审核市农业农村局提交的补贴资金兑付申请材料，兑付补贴资金，将拨付情况及时反馈给市农业农村局。</w:t>
      </w:r>
    </w:p>
    <w:p w:rsidR="002F767D" w:rsidRDefault="006F6069">
      <w:pPr>
        <w:spacing w:line="560" w:lineRule="exact"/>
        <w:rPr>
          <w:rFonts w:ascii="仿宋_GB2312" w:eastAsia="仿宋_GB2312" w:hAnsi="仿宋_GB2312" w:cs="仿宋_GB2312"/>
          <w:b/>
          <w:bCs/>
          <w:color w:val="000000"/>
          <w:sz w:val="32"/>
          <w:szCs w:val="32"/>
        </w:rPr>
      </w:pPr>
      <w:r>
        <w:rPr>
          <w:rFonts w:ascii="仿宋_GB2312" w:eastAsia="仿宋_GB2312" w:hAnsi="仿宋_GB2312" w:cs="仿宋_GB2312" w:hint="eastAsia"/>
          <w:b/>
          <w:bCs/>
          <w:color w:val="000000"/>
          <w:sz w:val="32"/>
          <w:szCs w:val="32"/>
        </w:rPr>
        <w:t xml:space="preserve">    </w:t>
      </w:r>
      <w:r w:rsidR="00B01F70">
        <w:rPr>
          <w:rFonts w:ascii="仿宋_GB2312" w:eastAsia="仿宋_GB2312" w:hAnsi="仿宋_GB2312" w:cs="仿宋_GB2312" w:hint="eastAsia"/>
          <w:b/>
          <w:bCs/>
          <w:color w:val="000000"/>
          <w:sz w:val="32"/>
          <w:szCs w:val="32"/>
        </w:rPr>
        <w:t>二、补贴流程</w:t>
      </w:r>
    </w:p>
    <w:p w:rsidR="00C01C12" w:rsidRDefault="00C01C12" w:rsidP="00C01C12">
      <w:pPr>
        <w:spacing w:line="560" w:lineRule="exact"/>
        <w:ind w:firstLineChars="200" w:firstLine="643"/>
        <w:rPr>
          <w:rFonts w:eastAsia="方正仿宋_GBK"/>
          <w:sz w:val="32"/>
          <w:szCs w:val="32"/>
        </w:rPr>
      </w:pPr>
      <w:r w:rsidRPr="008E0179">
        <w:rPr>
          <w:rFonts w:ascii="方正仿宋_GBK" w:eastAsia="方正仿宋_GBK" w:hint="eastAsia"/>
          <w:b/>
          <w:sz w:val="32"/>
          <w:szCs w:val="32"/>
        </w:rPr>
        <w:t>1.自主购机。</w:t>
      </w:r>
      <w:r>
        <w:rPr>
          <w:rFonts w:eastAsia="方正仿宋_GBK"/>
          <w:sz w:val="32"/>
          <w:szCs w:val="32"/>
        </w:rPr>
        <w:t>购机者自主选择购买机具，按市场化原则自行与农机产销企业协商确定购机价格与支付方式，保留转账付款交易记录，原则上购机价格在</w:t>
      </w:r>
      <w:r>
        <w:rPr>
          <w:rFonts w:eastAsia="方正仿宋_GBK"/>
          <w:sz w:val="32"/>
          <w:szCs w:val="32"/>
        </w:rPr>
        <w:t>5000</w:t>
      </w:r>
      <w:r>
        <w:rPr>
          <w:rFonts w:eastAsia="方正仿宋_GBK"/>
          <w:sz w:val="32"/>
          <w:szCs w:val="32"/>
        </w:rPr>
        <w:t>元以上的鼓励非现金方式支付购机款，并对交易行为真实性、有效性和可能发生的纠</w:t>
      </w:r>
      <w:r>
        <w:rPr>
          <w:rFonts w:eastAsia="方正仿宋_GBK"/>
          <w:sz w:val="32"/>
          <w:szCs w:val="32"/>
        </w:rPr>
        <w:lastRenderedPageBreak/>
        <w:t>纷承担法律责任。</w:t>
      </w:r>
    </w:p>
    <w:p w:rsidR="00C01C12" w:rsidRDefault="00C01C12" w:rsidP="00C01C12">
      <w:pPr>
        <w:spacing w:line="560" w:lineRule="exact"/>
        <w:ind w:firstLineChars="200" w:firstLine="643"/>
        <w:rPr>
          <w:rFonts w:eastAsia="方正仿宋_GBK"/>
          <w:sz w:val="32"/>
          <w:szCs w:val="32"/>
        </w:rPr>
      </w:pPr>
      <w:r w:rsidRPr="008E0179">
        <w:rPr>
          <w:rFonts w:ascii="方正仿宋_GBK" w:eastAsia="方正仿宋_GBK" w:hint="eastAsia"/>
          <w:b/>
          <w:sz w:val="32"/>
          <w:szCs w:val="32"/>
        </w:rPr>
        <w:t>2.申请补贴。</w:t>
      </w:r>
      <w:r>
        <w:rPr>
          <w:rFonts w:eastAsia="方正仿宋_GBK"/>
          <w:sz w:val="32"/>
          <w:szCs w:val="32"/>
        </w:rPr>
        <w:t>全面实行办理服务系统常年连续开放，推广使用带有人脸识别功能的手机</w:t>
      </w:r>
      <w:r>
        <w:rPr>
          <w:rFonts w:eastAsia="方正仿宋_GBK"/>
          <w:sz w:val="32"/>
          <w:szCs w:val="32"/>
        </w:rPr>
        <w:t>App</w:t>
      </w:r>
      <w:r>
        <w:rPr>
          <w:rFonts w:eastAsia="方正仿宋_GBK"/>
          <w:sz w:val="32"/>
          <w:szCs w:val="32"/>
        </w:rPr>
        <w:t>等信息化技术，购机者自主通过手机</w:t>
      </w:r>
      <w:r>
        <w:rPr>
          <w:rFonts w:eastAsia="方正仿宋_GBK"/>
          <w:sz w:val="32"/>
          <w:szCs w:val="32"/>
        </w:rPr>
        <w:t>App</w:t>
      </w:r>
      <w:r>
        <w:rPr>
          <w:rFonts w:eastAsia="方正仿宋_GBK"/>
          <w:sz w:val="32"/>
          <w:szCs w:val="32"/>
        </w:rPr>
        <w:t>在线提交补贴申请；非全流程线上办理的，应同时向当地镇</w:t>
      </w:r>
      <w:r>
        <w:rPr>
          <w:rFonts w:eastAsia="方正仿宋_GBK" w:hint="eastAsia"/>
          <w:sz w:val="32"/>
          <w:szCs w:val="32"/>
        </w:rPr>
        <w:t>级</w:t>
      </w:r>
      <w:r>
        <w:rPr>
          <w:rFonts w:eastAsia="方正仿宋_GBK"/>
          <w:sz w:val="32"/>
          <w:szCs w:val="32"/>
        </w:rPr>
        <w:t>农</w:t>
      </w:r>
      <w:r>
        <w:rPr>
          <w:rFonts w:eastAsia="方正仿宋_GBK" w:hint="eastAsia"/>
          <w:sz w:val="32"/>
          <w:szCs w:val="32"/>
        </w:rPr>
        <w:t>机主管部门</w:t>
      </w:r>
      <w:r>
        <w:rPr>
          <w:rFonts w:eastAsia="方正仿宋_GBK"/>
          <w:sz w:val="32"/>
          <w:szCs w:val="32"/>
        </w:rPr>
        <w:t>提交规定的申请资料，办理补贴申请手续。</w:t>
      </w:r>
    </w:p>
    <w:p w:rsidR="00C01C12" w:rsidRDefault="00C01C12" w:rsidP="00C01C12">
      <w:pPr>
        <w:spacing w:line="560" w:lineRule="exact"/>
        <w:ind w:firstLineChars="200" w:firstLine="643"/>
        <w:rPr>
          <w:rFonts w:eastAsia="方正仿宋_GBK"/>
          <w:sz w:val="32"/>
          <w:szCs w:val="32"/>
        </w:rPr>
      </w:pPr>
      <w:r w:rsidRPr="008E0179">
        <w:rPr>
          <w:rFonts w:ascii="方正仿宋_GBK" w:eastAsia="方正仿宋_GBK" w:hint="eastAsia"/>
          <w:b/>
          <w:sz w:val="32"/>
          <w:szCs w:val="32"/>
        </w:rPr>
        <w:t>3.</w:t>
      </w:r>
      <w:r w:rsidRPr="008E0179">
        <w:rPr>
          <w:rFonts w:ascii="方正仿宋_GBK" w:eastAsia="方正仿宋_GBK"/>
          <w:b/>
          <w:sz w:val="32"/>
          <w:szCs w:val="32"/>
        </w:rPr>
        <w:t>受理补贴。</w:t>
      </w:r>
      <w:r>
        <w:rPr>
          <w:rFonts w:eastAsia="方正仿宋_GBK"/>
          <w:sz w:val="32"/>
          <w:szCs w:val="32"/>
        </w:rPr>
        <w:t>乡镇农业农村部门在收到购机者完成签字确认的补贴申请后，应于</w:t>
      </w:r>
      <w:r>
        <w:rPr>
          <w:rFonts w:eastAsia="方正仿宋_GBK"/>
          <w:sz w:val="32"/>
          <w:szCs w:val="32"/>
        </w:rPr>
        <w:t>2</w:t>
      </w:r>
      <w:r>
        <w:rPr>
          <w:rFonts w:eastAsia="方正仿宋_GBK"/>
          <w:sz w:val="32"/>
          <w:szCs w:val="32"/>
        </w:rPr>
        <w:t>个工作日内作出是否受理的决定，对因资料不齐全等原因无法受理的，应注明原因，按原渠道退回申请，并告知购机者，做好咨询答疑。</w:t>
      </w:r>
      <w:r>
        <w:rPr>
          <w:rFonts w:eastAsia="方正仿宋_GBK" w:hint="eastAsia"/>
          <w:sz w:val="32"/>
          <w:szCs w:val="32"/>
        </w:rPr>
        <w:t>本</w:t>
      </w:r>
      <w:r>
        <w:rPr>
          <w:rFonts w:eastAsia="方正仿宋_GBK"/>
          <w:sz w:val="32"/>
          <w:szCs w:val="32"/>
        </w:rPr>
        <w:t>级补贴资金申请数量达到或超过当年可用资金（含结转资金、调剂资金）时，购机者提交的补贴申请可继续录入进行预登记，</w:t>
      </w:r>
      <w:r>
        <w:rPr>
          <w:rFonts w:eastAsia="方正仿宋_GBK" w:hint="eastAsia"/>
          <w:sz w:val="32"/>
          <w:szCs w:val="32"/>
        </w:rPr>
        <w:t>并</w:t>
      </w:r>
      <w:r>
        <w:rPr>
          <w:rFonts w:eastAsia="方正仿宋_GBK"/>
          <w:sz w:val="32"/>
          <w:szCs w:val="32"/>
        </w:rPr>
        <w:t>及时告知购机者有关情况。</w:t>
      </w:r>
    </w:p>
    <w:p w:rsidR="00C01C12" w:rsidRDefault="00C01C12" w:rsidP="00C01C12">
      <w:pPr>
        <w:spacing w:line="560" w:lineRule="exact"/>
        <w:ind w:firstLineChars="200" w:firstLine="643"/>
        <w:rPr>
          <w:rFonts w:eastAsia="方正仿宋_GBK"/>
          <w:sz w:val="32"/>
          <w:szCs w:val="32"/>
        </w:rPr>
      </w:pPr>
      <w:r w:rsidRPr="008E0179">
        <w:rPr>
          <w:rFonts w:ascii="方正仿宋_GBK" w:eastAsia="方正仿宋_GBK" w:hint="eastAsia"/>
          <w:b/>
          <w:sz w:val="32"/>
          <w:szCs w:val="32"/>
        </w:rPr>
        <w:t>4.</w:t>
      </w:r>
      <w:r w:rsidRPr="008E0179">
        <w:rPr>
          <w:rFonts w:ascii="方正仿宋_GBK" w:eastAsia="方正仿宋_GBK"/>
          <w:b/>
          <w:sz w:val="32"/>
          <w:szCs w:val="32"/>
        </w:rPr>
        <w:t>机具核验。</w:t>
      </w:r>
      <w:r>
        <w:rPr>
          <w:rFonts w:eastAsia="方正仿宋_GBK"/>
          <w:sz w:val="32"/>
          <w:szCs w:val="32"/>
        </w:rPr>
        <w:t>鼓励探索多种核验方式，提高补贴机具核验水平。将纳入我省信息化监测管理补贴机具完成规定作业面积或作业量作为核验的前提条件，并探索打造农机管理干部、农机技术人员、第三方机构、有经验有意愿的农机使用一线</w:t>
      </w:r>
      <w:r>
        <w:rPr>
          <w:rFonts w:eastAsia="方正仿宋_GBK"/>
          <w:sz w:val="32"/>
          <w:szCs w:val="32"/>
        </w:rPr>
        <w:t>“</w:t>
      </w:r>
      <w:r>
        <w:rPr>
          <w:rFonts w:eastAsia="方正仿宋_GBK"/>
          <w:sz w:val="32"/>
          <w:szCs w:val="32"/>
        </w:rPr>
        <w:t>土专家</w:t>
      </w:r>
      <w:r>
        <w:rPr>
          <w:rFonts w:eastAsia="方正仿宋_GBK"/>
          <w:sz w:val="32"/>
          <w:szCs w:val="32"/>
        </w:rPr>
        <w:t>”</w:t>
      </w:r>
      <w:r>
        <w:rPr>
          <w:rFonts w:eastAsia="方正仿宋_GBK"/>
          <w:sz w:val="32"/>
          <w:szCs w:val="32"/>
        </w:rPr>
        <w:t>和农机手参加的核验队伍，切实强化核验工作人力资源保障。</w:t>
      </w:r>
      <w:r>
        <w:rPr>
          <w:rFonts w:eastAsia="方正仿宋_GBK" w:hint="eastAsia"/>
          <w:sz w:val="32"/>
          <w:szCs w:val="32"/>
        </w:rPr>
        <w:t>除牌证管理</w:t>
      </w:r>
      <w:r>
        <w:rPr>
          <w:rFonts w:eastAsia="方正仿宋_GBK"/>
          <w:sz w:val="32"/>
          <w:szCs w:val="32"/>
        </w:rPr>
        <w:t>机具</w:t>
      </w:r>
      <w:r>
        <w:rPr>
          <w:rFonts w:eastAsia="方正仿宋_GBK" w:hint="eastAsia"/>
          <w:sz w:val="32"/>
          <w:szCs w:val="32"/>
        </w:rPr>
        <w:t>外</w:t>
      </w:r>
      <w:r>
        <w:rPr>
          <w:rFonts w:eastAsia="方正仿宋_GBK"/>
          <w:sz w:val="32"/>
          <w:szCs w:val="32"/>
        </w:rPr>
        <w:t>，</w:t>
      </w:r>
      <w:r>
        <w:rPr>
          <w:rFonts w:eastAsia="方正仿宋_GBK" w:hint="eastAsia"/>
          <w:sz w:val="32"/>
          <w:szCs w:val="32"/>
        </w:rPr>
        <w:t>各乡镇</w:t>
      </w:r>
      <w:r>
        <w:rPr>
          <w:rFonts w:eastAsia="方正仿宋_GBK"/>
          <w:sz w:val="32"/>
          <w:szCs w:val="32"/>
        </w:rPr>
        <w:t>应逐台</w:t>
      </w:r>
      <w:r>
        <w:rPr>
          <w:rFonts w:eastAsia="方正仿宋_GBK" w:hint="eastAsia"/>
          <w:sz w:val="32"/>
          <w:szCs w:val="32"/>
        </w:rPr>
        <w:t>现场</w:t>
      </w:r>
      <w:r>
        <w:rPr>
          <w:rFonts w:eastAsia="方正仿宋_GBK"/>
          <w:sz w:val="32"/>
          <w:szCs w:val="32"/>
        </w:rPr>
        <w:t>核验；对安装类（安装确认表见附件</w:t>
      </w:r>
      <w:r>
        <w:rPr>
          <w:rFonts w:eastAsia="方正仿宋_GBK" w:hint="eastAsia"/>
          <w:sz w:val="32"/>
          <w:szCs w:val="32"/>
        </w:rPr>
        <w:t>2</w:t>
      </w:r>
      <w:r>
        <w:rPr>
          <w:rFonts w:eastAsia="方正仿宋_GBK"/>
          <w:sz w:val="32"/>
          <w:szCs w:val="32"/>
        </w:rPr>
        <w:t>）、设施类或安全风险较高类补贴机具，以及当地初次出现的高补贴额机具，在安装完成且生产应用一</w:t>
      </w:r>
      <w:r>
        <w:rPr>
          <w:rFonts w:eastAsia="方正仿宋_GBK" w:hint="eastAsia"/>
          <w:sz w:val="32"/>
          <w:szCs w:val="32"/>
        </w:rPr>
        <w:t>段时间</w:t>
      </w:r>
      <w:r>
        <w:rPr>
          <w:rFonts w:eastAsia="方正仿宋_GBK"/>
          <w:sz w:val="32"/>
          <w:szCs w:val="32"/>
        </w:rPr>
        <w:t>后进行现场核验和补贴兑付；对成套设施装备，农业农村部门、财政部门可组织符合条件的第三方开展核验。对单个购机者一次性购机</w:t>
      </w:r>
      <w:r>
        <w:rPr>
          <w:rFonts w:eastAsia="方正仿宋_GBK"/>
          <w:sz w:val="32"/>
          <w:szCs w:val="32"/>
        </w:rPr>
        <w:t>5</w:t>
      </w:r>
      <w:r>
        <w:rPr>
          <w:rFonts w:eastAsia="方正仿宋_GBK"/>
          <w:sz w:val="32"/>
          <w:szCs w:val="32"/>
        </w:rPr>
        <w:t>台以上及一个年度内购机</w:t>
      </w:r>
      <w:r>
        <w:rPr>
          <w:rFonts w:eastAsia="方正仿宋_GBK"/>
          <w:sz w:val="32"/>
          <w:szCs w:val="32"/>
        </w:rPr>
        <w:t>10</w:t>
      </w:r>
      <w:r>
        <w:rPr>
          <w:rFonts w:eastAsia="方正仿宋_GBK"/>
          <w:sz w:val="32"/>
          <w:szCs w:val="32"/>
        </w:rPr>
        <w:t>台以上的机</w:t>
      </w:r>
      <w:r>
        <w:rPr>
          <w:rFonts w:eastAsia="方正仿宋_GBK"/>
          <w:sz w:val="32"/>
          <w:szCs w:val="32"/>
        </w:rPr>
        <w:lastRenderedPageBreak/>
        <w:t>具情况，要重点加强核验。</w:t>
      </w:r>
    </w:p>
    <w:p w:rsidR="00C01C12" w:rsidRDefault="00C01C12" w:rsidP="00C01C12">
      <w:pPr>
        <w:spacing w:line="560" w:lineRule="exact"/>
        <w:ind w:firstLineChars="200" w:firstLine="643"/>
        <w:rPr>
          <w:rFonts w:eastAsia="方正仿宋_GBK"/>
          <w:sz w:val="32"/>
          <w:szCs w:val="32"/>
        </w:rPr>
      </w:pPr>
      <w:r w:rsidRPr="008E0179">
        <w:rPr>
          <w:rFonts w:ascii="方正仿宋_GBK" w:eastAsia="方正仿宋_GBK" w:hint="eastAsia"/>
          <w:b/>
          <w:sz w:val="32"/>
          <w:szCs w:val="32"/>
        </w:rPr>
        <w:t>5.</w:t>
      </w:r>
      <w:r w:rsidRPr="008E0179">
        <w:rPr>
          <w:rFonts w:ascii="方正仿宋_GBK" w:eastAsia="方正仿宋_GBK"/>
          <w:b/>
          <w:sz w:val="32"/>
          <w:szCs w:val="32"/>
        </w:rPr>
        <w:t>审验公示。</w:t>
      </w:r>
      <w:r>
        <w:rPr>
          <w:rFonts w:eastAsia="方正仿宋_GBK" w:hint="eastAsia"/>
          <w:sz w:val="32"/>
          <w:szCs w:val="32"/>
        </w:rPr>
        <w:t>市</w:t>
      </w:r>
      <w:r>
        <w:rPr>
          <w:rFonts w:eastAsia="方正仿宋_GBK"/>
          <w:sz w:val="32"/>
          <w:szCs w:val="32"/>
        </w:rPr>
        <w:t>农业农村</w:t>
      </w:r>
      <w:r>
        <w:rPr>
          <w:rFonts w:eastAsia="方正仿宋_GBK" w:hint="eastAsia"/>
          <w:sz w:val="32"/>
          <w:szCs w:val="32"/>
        </w:rPr>
        <w:t>局</w:t>
      </w:r>
      <w:r>
        <w:rPr>
          <w:rFonts w:eastAsia="方正仿宋_GBK"/>
          <w:sz w:val="32"/>
          <w:szCs w:val="32"/>
        </w:rPr>
        <w:t>按照《农机购置补贴机具核验工作要点（试行）》等要求，对补贴相关申请资料进行审核，对补贴机具进行核验，其中实行牌证管理的机具，要先行办理牌证照，并凭牌证免于现场实物核验。鼓励开展电子签名、远程视频核验。对符合条件可以受理的，应于</w:t>
      </w:r>
      <w:r>
        <w:rPr>
          <w:rFonts w:eastAsia="方正仿宋_GBK"/>
          <w:sz w:val="32"/>
          <w:szCs w:val="32"/>
        </w:rPr>
        <w:t>13</w:t>
      </w:r>
      <w:r>
        <w:rPr>
          <w:rFonts w:eastAsia="方正仿宋_GBK"/>
          <w:sz w:val="32"/>
          <w:szCs w:val="32"/>
        </w:rPr>
        <w:t>个工作日内（不含公示时间）完成相关核验工作，并在农机购置与应用补贴信息公开专栏实时公布补贴申请信息，公示时间为</w:t>
      </w:r>
      <w:r>
        <w:rPr>
          <w:rFonts w:eastAsia="方正仿宋_GBK"/>
          <w:sz w:val="32"/>
          <w:szCs w:val="32"/>
        </w:rPr>
        <w:t>5</w:t>
      </w:r>
      <w:r>
        <w:rPr>
          <w:rFonts w:eastAsia="方正仿宋_GBK"/>
          <w:sz w:val="32"/>
          <w:szCs w:val="32"/>
        </w:rPr>
        <w:t>个工作日。鼓励在乡村或补贴申请点公示栏中同时公开公示信息。</w:t>
      </w:r>
    </w:p>
    <w:p w:rsidR="00C01C12" w:rsidRDefault="00C01C12" w:rsidP="00C01C12">
      <w:pPr>
        <w:spacing w:line="560" w:lineRule="exact"/>
        <w:ind w:firstLineChars="200" w:firstLine="643"/>
        <w:rPr>
          <w:rFonts w:eastAsia="方正仿宋_GBK"/>
          <w:sz w:val="32"/>
          <w:szCs w:val="32"/>
        </w:rPr>
      </w:pPr>
      <w:r w:rsidRPr="008E0179">
        <w:rPr>
          <w:rFonts w:ascii="方正仿宋_GBK" w:eastAsia="方正仿宋_GBK" w:hint="eastAsia"/>
          <w:b/>
          <w:sz w:val="32"/>
          <w:szCs w:val="32"/>
        </w:rPr>
        <w:t>6.</w:t>
      </w:r>
      <w:r w:rsidRPr="008E0179">
        <w:rPr>
          <w:rFonts w:ascii="方正仿宋_GBK" w:eastAsia="方正仿宋_GBK"/>
          <w:b/>
          <w:sz w:val="32"/>
          <w:szCs w:val="32"/>
        </w:rPr>
        <w:t>兑付补贴。</w:t>
      </w:r>
      <w:r>
        <w:rPr>
          <w:rFonts w:eastAsia="方正仿宋_GBK" w:hint="eastAsia"/>
          <w:sz w:val="32"/>
          <w:szCs w:val="32"/>
        </w:rPr>
        <w:t>市</w:t>
      </w:r>
      <w:r>
        <w:rPr>
          <w:rFonts w:eastAsia="方正仿宋_GBK"/>
          <w:sz w:val="32"/>
          <w:szCs w:val="32"/>
        </w:rPr>
        <w:t>农业农村</w:t>
      </w:r>
      <w:r>
        <w:rPr>
          <w:rFonts w:eastAsia="方正仿宋_GBK" w:hint="eastAsia"/>
          <w:sz w:val="32"/>
          <w:szCs w:val="32"/>
        </w:rPr>
        <w:t>局</w:t>
      </w:r>
      <w:r>
        <w:rPr>
          <w:rFonts w:eastAsia="方正仿宋_GBK"/>
          <w:sz w:val="32"/>
          <w:szCs w:val="32"/>
        </w:rPr>
        <w:t>在公示完成后</w:t>
      </w:r>
      <w:r>
        <w:rPr>
          <w:rFonts w:eastAsia="方正仿宋_GBK"/>
          <w:sz w:val="32"/>
          <w:szCs w:val="32"/>
        </w:rPr>
        <w:t>5</w:t>
      </w:r>
      <w:r>
        <w:rPr>
          <w:rFonts w:eastAsia="方正仿宋_GBK"/>
          <w:sz w:val="32"/>
          <w:szCs w:val="32"/>
        </w:rPr>
        <w:t>个工作日内，向</w:t>
      </w:r>
      <w:r>
        <w:rPr>
          <w:rFonts w:eastAsia="方正仿宋_GBK" w:hint="eastAsia"/>
          <w:sz w:val="32"/>
          <w:szCs w:val="32"/>
        </w:rPr>
        <w:t>市</w:t>
      </w:r>
      <w:r>
        <w:rPr>
          <w:rFonts w:eastAsia="方正仿宋_GBK"/>
          <w:sz w:val="32"/>
          <w:szCs w:val="32"/>
        </w:rPr>
        <w:t>财政</w:t>
      </w:r>
      <w:r>
        <w:rPr>
          <w:rFonts w:eastAsia="方正仿宋_GBK" w:hint="eastAsia"/>
          <w:sz w:val="32"/>
          <w:szCs w:val="32"/>
        </w:rPr>
        <w:t>局</w:t>
      </w:r>
      <w:r>
        <w:rPr>
          <w:rFonts w:eastAsia="方正仿宋_GBK"/>
          <w:sz w:val="32"/>
          <w:szCs w:val="32"/>
        </w:rPr>
        <w:t>提交资金兑付申请与有关材料，</w:t>
      </w:r>
      <w:r>
        <w:rPr>
          <w:rFonts w:eastAsia="方正仿宋_GBK" w:hint="eastAsia"/>
          <w:sz w:val="32"/>
          <w:szCs w:val="32"/>
        </w:rPr>
        <w:t>市</w:t>
      </w:r>
      <w:r>
        <w:rPr>
          <w:rFonts w:eastAsia="方正仿宋_GBK"/>
          <w:sz w:val="32"/>
          <w:szCs w:val="32"/>
        </w:rPr>
        <w:t>财政</w:t>
      </w:r>
      <w:r>
        <w:rPr>
          <w:rFonts w:eastAsia="方正仿宋_GBK" w:hint="eastAsia"/>
          <w:sz w:val="32"/>
          <w:szCs w:val="32"/>
        </w:rPr>
        <w:t>局</w:t>
      </w:r>
      <w:r>
        <w:rPr>
          <w:rFonts w:eastAsia="方正仿宋_GBK"/>
          <w:sz w:val="32"/>
          <w:szCs w:val="32"/>
        </w:rPr>
        <w:t>于</w:t>
      </w:r>
      <w:r>
        <w:rPr>
          <w:rFonts w:eastAsia="方正仿宋_GBK"/>
          <w:sz w:val="32"/>
          <w:szCs w:val="32"/>
        </w:rPr>
        <w:t>15</w:t>
      </w:r>
      <w:r>
        <w:rPr>
          <w:rFonts w:eastAsia="方正仿宋_GBK"/>
          <w:sz w:val="32"/>
          <w:szCs w:val="32"/>
        </w:rPr>
        <w:t>个工作日内按照财政惠农一卡通管理要求，向符合要求的购机者兑付资金（注明</w:t>
      </w:r>
      <w:r>
        <w:rPr>
          <w:rFonts w:eastAsia="方正仿宋_GBK"/>
          <w:sz w:val="32"/>
          <w:szCs w:val="32"/>
        </w:rPr>
        <w:t>“</w:t>
      </w:r>
      <w:r>
        <w:rPr>
          <w:rFonts w:eastAsia="方正仿宋_GBK"/>
          <w:sz w:val="32"/>
          <w:szCs w:val="32"/>
        </w:rPr>
        <w:t>农机购置与应用补贴</w:t>
      </w:r>
      <w:r>
        <w:rPr>
          <w:rFonts w:eastAsia="方正仿宋_GBK"/>
          <w:sz w:val="32"/>
          <w:szCs w:val="32"/>
        </w:rPr>
        <w:t>”</w:t>
      </w:r>
      <w:r>
        <w:rPr>
          <w:rFonts w:eastAsia="方正仿宋_GBK"/>
          <w:sz w:val="32"/>
          <w:szCs w:val="32"/>
        </w:rPr>
        <w:t>）。</w:t>
      </w:r>
    </w:p>
    <w:p w:rsidR="00C01C12" w:rsidRDefault="00C01C12" w:rsidP="00C01C12">
      <w:pPr>
        <w:spacing w:line="560" w:lineRule="exact"/>
        <w:ind w:firstLineChars="200" w:firstLine="643"/>
        <w:rPr>
          <w:rFonts w:eastAsia="方正仿宋_GBK"/>
          <w:sz w:val="32"/>
          <w:szCs w:val="32"/>
        </w:rPr>
      </w:pPr>
      <w:r w:rsidRPr="008E0179">
        <w:rPr>
          <w:rFonts w:ascii="方正仿宋_GBK" w:eastAsia="方正仿宋_GBK" w:hint="eastAsia"/>
          <w:b/>
          <w:sz w:val="32"/>
          <w:szCs w:val="32"/>
        </w:rPr>
        <w:t>7.</w:t>
      </w:r>
      <w:r w:rsidRPr="008E0179">
        <w:rPr>
          <w:rFonts w:ascii="方正仿宋_GBK" w:eastAsia="方正仿宋_GBK"/>
          <w:b/>
          <w:sz w:val="32"/>
          <w:szCs w:val="32"/>
        </w:rPr>
        <w:t>组织抽查。</w:t>
      </w:r>
      <w:r w:rsidRPr="002B305F">
        <w:rPr>
          <w:rFonts w:ascii="方正楷体_GBK" w:eastAsia="方正楷体_GBK" w:hint="eastAsia"/>
          <w:sz w:val="32"/>
          <w:szCs w:val="32"/>
        </w:rPr>
        <w:t>市</w:t>
      </w:r>
      <w:r>
        <w:rPr>
          <w:rFonts w:eastAsia="方正仿宋_GBK"/>
          <w:sz w:val="32"/>
          <w:szCs w:val="32"/>
        </w:rPr>
        <w:t>农业农村</w:t>
      </w:r>
      <w:r>
        <w:rPr>
          <w:rFonts w:eastAsia="方正仿宋_GBK" w:hint="eastAsia"/>
          <w:sz w:val="32"/>
          <w:szCs w:val="32"/>
        </w:rPr>
        <w:t>局</w:t>
      </w:r>
      <w:r>
        <w:rPr>
          <w:rFonts w:eastAsia="方正仿宋_GBK"/>
          <w:sz w:val="32"/>
          <w:szCs w:val="32"/>
        </w:rPr>
        <w:t>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依法移送司法机关处理。</w:t>
      </w:r>
    </w:p>
    <w:p w:rsidR="002F767D" w:rsidRDefault="00B01F70" w:rsidP="00C01C12">
      <w:pPr>
        <w:spacing w:line="560" w:lineRule="exact"/>
        <w:ind w:firstLineChars="196" w:firstLine="630"/>
        <w:rPr>
          <w:rFonts w:ascii="黑体" w:eastAsia="黑体" w:hAnsi="黑体"/>
          <w:sz w:val="32"/>
          <w:szCs w:val="32"/>
        </w:rPr>
      </w:pPr>
      <w:r>
        <w:rPr>
          <w:rFonts w:ascii="仿宋_GB2312" w:eastAsia="仿宋_GB2312" w:hAnsi="仿宋_GB2312" w:cs="仿宋_GB2312" w:hint="eastAsia"/>
          <w:b/>
          <w:bCs/>
          <w:color w:val="000000"/>
          <w:sz w:val="32"/>
          <w:szCs w:val="32"/>
        </w:rPr>
        <w:t>三、风险点及防控应对策略</w:t>
      </w:r>
    </w:p>
    <w:tbl>
      <w:tblPr>
        <w:tblW w:w="9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098"/>
        <w:gridCol w:w="5075"/>
      </w:tblGrid>
      <w:tr w:rsidR="002F767D" w:rsidTr="00C01C12">
        <w:tc>
          <w:tcPr>
            <w:tcW w:w="4098" w:type="dxa"/>
            <w:vAlign w:val="center"/>
          </w:tcPr>
          <w:p w:rsidR="002F767D" w:rsidRDefault="00B01F70">
            <w:pPr>
              <w:spacing w:line="320" w:lineRule="exact"/>
              <w:jc w:val="center"/>
              <w:rPr>
                <w:rFonts w:ascii="仿宋_GB2312" w:eastAsia="仿宋_GB2312" w:hAnsi="宋体" w:cs="宋体"/>
                <w:kern w:val="0"/>
                <w:sz w:val="24"/>
              </w:rPr>
            </w:pPr>
            <w:r>
              <w:rPr>
                <w:rFonts w:ascii="仿宋_GB2312" w:eastAsia="仿宋_GB2312" w:hint="eastAsia"/>
                <w:sz w:val="24"/>
              </w:rPr>
              <w:t>风险点</w:t>
            </w:r>
          </w:p>
        </w:tc>
        <w:tc>
          <w:tcPr>
            <w:tcW w:w="5075" w:type="dxa"/>
            <w:vAlign w:val="center"/>
          </w:tcPr>
          <w:p w:rsidR="002F767D" w:rsidRDefault="00B01F70">
            <w:pPr>
              <w:spacing w:line="320" w:lineRule="exact"/>
              <w:jc w:val="center"/>
              <w:rPr>
                <w:rFonts w:ascii="仿宋_GB2312" w:eastAsia="仿宋_GB2312" w:hAnsi="宋体" w:cs="宋体"/>
                <w:kern w:val="0"/>
                <w:sz w:val="24"/>
              </w:rPr>
            </w:pPr>
            <w:r>
              <w:rPr>
                <w:rFonts w:ascii="仿宋_GB2312" w:eastAsia="仿宋_GB2312" w:hint="eastAsia"/>
                <w:sz w:val="24"/>
              </w:rPr>
              <w:t>防控应对策略</w:t>
            </w:r>
          </w:p>
        </w:tc>
      </w:tr>
      <w:tr w:rsidR="002F767D" w:rsidTr="00C01C12">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补贴对象是否符合资格条件</w:t>
            </w:r>
          </w:p>
        </w:tc>
        <w:tc>
          <w:tcPr>
            <w:tcW w:w="5075" w:type="dxa"/>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个人提供本人一折通账号，农业生产经营组织提供开户许可证和申请补助对象同名的银行账号，乡镇审核补助对象是否超过年度享受补贴总额上限、或被取消补贴资格尚未期满。</w:t>
            </w:r>
          </w:p>
        </w:tc>
      </w:tr>
      <w:tr w:rsidR="002F767D" w:rsidTr="00C01C12">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lastRenderedPageBreak/>
              <w:t>补贴申请资料是否合规</w:t>
            </w:r>
          </w:p>
        </w:tc>
        <w:tc>
          <w:tcPr>
            <w:tcW w:w="5075" w:type="dxa"/>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纸质资料和APP录入记录分别审核确认</w:t>
            </w:r>
          </w:p>
        </w:tc>
      </w:tr>
      <w:tr w:rsidR="002F767D" w:rsidTr="00C01C12">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补贴机具未现场核实即</w:t>
            </w:r>
            <w:r w:rsidR="00365354">
              <w:rPr>
                <w:rFonts w:ascii="仿宋_GB2312" w:eastAsia="仿宋_GB2312" w:hint="eastAsia"/>
                <w:sz w:val="24"/>
              </w:rPr>
              <w:t>上报</w:t>
            </w:r>
            <w:r>
              <w:rPr>
                <w:rFonts w:ascii="仿宋_GB2312" w:eastAsia="仿宋_GB2312" w:hint="eastAsia"/>
                <w:sz w:val="24"/>
              </w:rPr>
              <w:t>购机信息</w:t>
            </w:r>
          </w:p>
        </w:tc>
        <w:tc>
          <w:tcPr>
            <w:tcW w:w="5075" w:type="dxa"/>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乡镇现场核对机具信息无误后才能</w:t>
            </w:r>
            <w:r w:rsidR="00365354">
              <w:rPr>
                <w:rFonts w:ascii="仿宋_GB2312" w:eastAsia="仿宋_GB2312" w:hint="eastAsia"/>
                <w:sz w:val="24"/>
              </w:rPr>
              <w:t>汇总上报</w:t>
            </w:r>
            <w:r>
              <w:rPr>
                <w:rFonts w:ascii="仿宋_GB2312" w:eastAsia="仿宋_GB2312" w:hint="eastAsia"/>
                <w:sz w:val="24"/>
              </w:rPr>
              <w:t>购机信息，做好人机合影等受理工作</w:t>
            </w:r>
          </w:p>
        </w:tc>
      </w:tr>
      <w:tr w:rsidR="002F767D" w:rsidTr="00C01C12">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已录入购机信息不完整</w:t>
            </w:r>
          </w:p>
        </w:tc>
        <w:tc>
          <w:tcPr>
            <w:tcW w:w="5075" w:type="dxa"/>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退回，市农业农村局通知乡镇进行补充录入。</w:t>
            </w:r>
          </w:p>
        </w:tc>
      </w:tr>
      <w:tr w:rsidR="002F767D" w:rsidTr="00C01C12">
        <w:tc>
          <w:tcPr>
            <w:tcW w:w="4098" w:type="dxa"/>
            <w:vAlign w:val="center"/>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牌证管理信息是否合规</w:t>
            </w:r>
          </w:p>
        </w:tc>
        <w:tc>
          <w:tcPr>
            <w:tcW w:w="5075" w:type="dxa"/>
          </w:tcPr>
          <w:p w:rsidR="002F767D" w:rsidRDefault="00B01F70">
            <w:pPr>
              <w:spacing w:line="320" w:lineRule="exact"/>
              <w:rPr>
                <w:rFonts w:ascii="仿宋_GB2312" w:eastAsia="仿宋_GB2312" w:hAnsi="宋体" w:cs="宋体"/>
                <w:kern w:val="0"/>
                <w:sz w:val="24"/>
              </w:rPr>
            </w:pPr>
            <w:r>
              <w:rPr>
                <w:rFonts w:ascii="仿宋_GB2312" w:eastAsia="仿宋_GB2312" w:hint="eastAsia"/>
                <w:sz w:val="24"/>
              </w:rPr>
              <w:t>市农机监理所及时提供牌证信息</w:t>
            </w:r>
          </w:p>
        </w:tc>
      </w:tr>
      <w:tr w:rsidR="002F767D" w:rsidTr="00C01C12">
        <w:tc>
          <w:tcPr>
            <w:tcW w:w="4098" w:type="dxa"/>
            <w:vAlign w:val="center"/>
          </w:tcPr>
          <w:p w:rsidR="002F767D" w:rsidRDefault="00B01F70">
            <w:pPr>
              <w:spacing w:line="320" w:lineRule="exact"/>
              <w:rPr>
                <w:rFonts w:ascii="仿宋_GB2312" w:eastAsia="仿宋_GB2312"/>
                <w:sz w:val="24"/>
              </w:rPr>
            </w:pPr>
            <w:r>
              <w:rPr>
                <w:rFonts w:ascii="仿宋_GB2312" w:eastAsia="仿宋_GB2312" w:hint="eastAsia"/>
                <w:sz w:val="24"/>
              </w:rPr>
              <w:t>实地安装确认验收手续是否合规</w:t>
            </w:r>
          </w:p>
        </w:tc>
        <w:tc>
          <w:tcPr>
            <w:tcW w:w="5075" w:type="dxa"/>
          </w:tcPr>
          <w:p w:rsidR="002F767D" w:rsidRDefault="00B01F70">
            <w:pPr>
              <w:spacing w:line="320" w:lineRule="exact"/>
              <w:rPr>
                <w:rFonts w:ascii="仿宋_GB2312" w:eastAsia="仿宋_GB2312"/>
                <w:sz w:val="24"/>
              </w:rPr>
            </w:pPr>
            <w:r>
              <w:rPr>
                <w:rFonts w:ascii="仿宋_GB2312" w:eastAsia="仿宋_GB2312" w:hint="eastAsia"/>
                <w:sz w:val="24"/>
              </w:rPr>
              <w:t>乡镇负责实地安装机具验收，并如实填写安装确认表，市农业农村局提供配合和技术支持。</w:t>
            </w:r>
          </w:p>
        </w:tc>
      </w:tr>
      <w:tr w:rsidR="002F767D" w:rsidTr="00C01C12">
        <w:tc>
          <w:tcPr>
            <w:tcW w:w="4098" w:type="dxa"/>
            <w:vAlign w:val="center"/>
          </w:tcPr>
          <w:p w:rsidR="002F767D" w:rsidRDefault="00B01F70">
            <w:pPr>
              <w:spacing w:line="320" w:lineRule="exact"/>
              <w:rPr>
                <w:rFonts w:ascii="仿宋_GB2312" w:eastAsia="仿宋_GB2312"/>
                <w:sz w:val="24"/>
              </w:rPr>
            </w:pPr>
            <w:r>
              <w:rPr>
                <w:rFonts w:ascii="仿宋_GB2312" w:eastAsia="仿宋_GB2312" w:hint="eastAsia"/>
                <w:sz w:val="24"/>
              </w:rPr>
              <w:t>已录入购机信息与申请补贴报账信息不符</w:t>
            </w:r>
          </w:p>
        </w:tc>
        <w:tc>
          <w:tcPr>
            <w:tcW w:w="5075" w:type="dxa"/>
          </w:tcPr>
          <w:p w:rsidR="002F767D" w:rsidRDefault="00B01F70">
            <w:pPr>
              <w:spacing w:line="320" w:lineRule="exact"/>
              <w:rPr>
                <w:rFonts w:ascii="仿宋_GB2312" w:eastAsia="仿宋_GB2312"/>
                <w:sz w:val="24"/>
              </w:rPr>
            </w:pPr>
            <w:r>
              <w:rPr>
                <w:rFonts w:ascii="仿宋_GB2312" w:eastAsia="仿宋_GB2312" w:hint="eastAsia"/>
                <w:sz w:val="24"/>
              </w:rPr>
              <w:t>市农业农村局通知生产企业和供货单位做书面说明。</w:t>
            </w:r>
          </w:p>
        </w:tc>
      </w:tr>
      <w:tr w:rsidR="002F767D" w:rsidTr="00C01C12">
        <w:tc>
          <w:tcPr>
            <w:tcW w:w="4098" w:type="dxa"/>
            <w:vAlign w:val="center"/>
          </w:tcPr>
          <w:p w:rsidR="002F767D" w:rsidRDefault="00B01F70">
            <w:pPr>
              <w:spacing w:line="320" w:lineRule="exact"/>
              <w:rPr>
                <w:rFonts w:ascii="仿宋_GB2312" w:eastAsia="仿宋_GB2312"/>
                <w:sz w:val="24"/>
              </w:rPr>
            </w:pPr>
            <w:r>
              <w:rPr>
                <w:rFonts w:ascii="仿宋_GB2312" w:eastAsia="仿宋_GB2312" w:hint="eastAsia"/>
                <w:sz w:val="24"/>
              </w:rPr>
              <w:t>未收到录入信息中对应供货单位报送的补贴机具销售情况</w:t>
            </w:r>
          </w:p>
        </w:tc>
        <w:tc>
          <w:tcPr>
            <w:tcW w:w="5075" w:type="dxa"/>
          </w:tcPr>
          <w:p w:rsidR="002F767D" w:rsidRDefault="00B01F70">
            <w:pPr>
              <w:spacing w:line="320" w:lineRule="exact"/>
              <w:rPr>
                <w:rFonts w:ascii="仿宋_GB2312" w:eastAsia="仿宋_GB2312"/>
                <w:sz w:val="24"/>
              </w:rPr>
            </w:pPr>
            <w:r>
              <w:rPr>
                <w:rFonts w:ascii="仿宋_GB2312" w:eastAsia="仿宋_GB2312" w:hint="eastAsia"/>
                <w:sz w:val="24"/>
              </w:rPr>
              <w:t>市农业农村局通知供货单位按规定要求报送， 必要时进行限期整改。</w:t>
            </w:r>
          </w:p>
        </w:tc>
      </w:tr>
    </w:tbl>
    <w:p w:rsidR="002F767D" w:rsidRDefault="002F767D">
      <w:pPr>
        <w:spacing w:line="560" w:lineRule="exact"/>
        <w:rPr>
          <w:rFonts w:ascii="宋体" w:hAnsi="宋体" w:cs="宋体"/>
          <w:kern w:val="0"/>
          <w:sz w:val="32"/>
          <w:szCs w:val="32"/>
        </w:rPr>
      </w:pPr>
    </w:p>
    <w:p w:rsidR="002F767D" w:rsidRDefault="00B01F70">
      <w:pPr>
        <w:spacing w:line="560" w:lineRule="exact"/>
        <w:jc w:val="center"/>
        <w:rPr>
          <w:rFonts w:ascii="宋体" w:hAnsi="宋体" w:cs="宋体"/>
          <w:b/>
          <w:sz w:val="32"/>
          <w:szCs w:val="32"/>
        </w:rPr>
      </w:pPr>
      <w:r>
        <w:rPr>
          <w:rFonts w:ascii="宋体" w:hAnsi="宋体" w:cs="宋体" w:hint="eastAsia"/>
          <w:b/>
          <w:sz w:val="32"/>
          <w:szCs w:val="32"/>
        </w:rPr>
        <w:t xml:space="preserve">第三环节 </w:t>
      </w:r>
      <w:r>
        <w:rPr>
          <w:rFonts w:ascii="宋体" w:hAnsi="宋体" w:cs="宋体"/>
          <w:b/>
          <w:sz w:val="32"/>
          <w:szCs w:val="32"/>
        </w:rPr>
        <w:t>补贴监管</w:t>
      </w:r>
      <w:r>
        <w:rPr>
          <w:rFonts w:ascii="宋体" w:hAnsi="宋体" w:cs="宋体" w:hint="eastAsia"/>
          <w:b/>
          <w:sz w:val="32"/>
          <w:szCs w:val="32"/>
        </w:rPr>
        <w:t>与</w:t>
      </w:r>
      <w:r>
        <w:rPr>
          <w:rFonts w:ascii="宋体" w:hAnsi="宋体" w:cs="宋体"/>
          <w:b/>
          <w:sz w:val="32"/>
          <w:szCs w:val="32"/>
        </w:rPr>
        <w:t>违规投诉处理</w:t>
      </w:r>
    </w:p>
    <w:p w:rsidR="002F767D" w:rsidRDefault="00B01F70">
      <w:pPr>
        <w:spacing w:line="560" w:lineRule="exact"/>
        <w:ind w:firstLineChars="200" w:firstLine="643"/>
        <w:rPr>
          <w:rFonts w:ascii="黑体" w:eastAsia="黑体" w:hAnsi="黑体" w:cs="宋体"/>
          <w:color w:val="000000"/>
          <w:sz w:val="32"/>
        </w:rPr>
      </w:pPr>
      <w:r>
        <w:rPr>
          <w:rFonts w:ascii="仿宋_GB2312" w:eastAsia="仿宋_GB2312" w:hAnsi="仿宋_GB2312" w:cs="仿宋_GB2312" w:hint="eastAsia"/>
          <w:b/>
          <w:bCs/>
          <w:color w:val="000000"/>
          <w:sz w:val="32"/>
        </w:rPr>
        <w:t>一、农机购置</w:t>
      </w:r>
      <w:r w:rsidR="00365354">
        <w:rPr>
          <w:rFonts w:ascii="仿宋_GB2312" w:eastAsia="仿宋_GB2312" w:hAnsi="仿宋_GB2312" w:cs="仿宋_GB2312" w:hint="eastAsia"/>
          <w:b/>
          <w:bCs/>
          <w:color w:val="000000"/>
          <w:sz w:val="32"/>
        </w:rPr>
        <w:t>与应用</w:t>
      </w:r>
      <w:r>
        <w:rPr>
          <w:rFonts w:ascii="仿宋_GB2312" w:eastAsia="仿宋_GB2312" w:hAnsi="仿宋_GB2312" w:cs="仿宋_GB2312" w:hint="eastAsia"/>
          <w:b/>
          <w:bCs/>
          <w:color w:val="000000"/>
          <w:sz w:val="32"/>
        </w:rPr>
        <w:t>补贴监管。</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1.监管主体：农机购置</w:t>
      </w:r>
      <w:r w:rsidR="00365354">
        <w:rPr>
          <w:rFonts w:ascii="仿宋_GB2312" w:eastAsia="仿宋_GB2312" w:hAnsi="仿宋" w:cs="宋体" w:hint="eastAsia"/>
          <w:color w:val="000000"/>
          <w:sz w:val="32"/>
        </w:rPr>
        <w:t>与应用</w:t>
      </w:r>
      <w:r>
        <w:rPr>
          <w:rFonts w:ascii="仿宋_GB2312" w:eastAsia="仿宋_GB2312" w:hAnsi="仿宋" w:cs="宋体" w:hint="eastAsia"/>
          <w:color w:val="000000"/>
          <w:sz w:val="32"/>
        </w:rPr>
        <w:t>补贴监管主体为市农业农村局。</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2.监管内容：监管内容主要是补贴工作的制度建设、补贴对象确定、补贴机具核实、补贴标准执行、信息系统使用、档案管理等情况。</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3.监管方式：监管方式为日常监管与专项检查相结合。日常监管贯穿于农机购置</w:t>
      </w:r>
      <w:r w:rsidR="00365354">
        <w:rPr>
          <w:rFonts w:ascii="仿宋_GB2312" w:eastAsia="仿宋_GB2312" w:hAnsi="仿宋" w:cs="宋体" w:hint="eastAsia"/>
          <w:color w:val="000000"/>
          <w:sz w:val="32"/>
        </w:rPr>
        <w:t>与应用</w:t>
      </w:r>
      <w:r>
        <w:rPr>
          <w:rFonts w:ascii="仿宋_GB2312" w:eastAsia="仿宋_GB2312" w:hAnsi="仿宋" w:cs="宋体" w:hint="eastAsia"/>
          <w:color w:val="000000"/>
          <w:sz w:val="32"/>
        </w:rPr>
        <w:t>补贴办理全过程，重点关注补贴对象资格审查、申请受理、机具核验、信息公示、资金兑付等程序是否规范；专项检查是利用农机购置</w:t>
      </w:r>
      <w:r w:rsidR="00365354">
        <w:rPr>
          <w:rFonts w:ascii="仿宋_GB2312" w:eastAsia="仿宋_GB2312" w:hAnsi="仿宋" w:cs="宋体" w:hint="eastAsia"/>
          <w:color w:val="000000"/>
          <w:sz w:val="32"/>
        </w:rPr>
        <w:t>与应用</w:t>
      </w:r>
      <w:r>
        <w:rPr>
          <w:rFonts w:ascii="仿宋_GB2312" w:eastAsia="仿宋_GB2312" w:hAnsi="仿宋" w:cs="宋体" w:hint="eastAsia"/>
          <w:color w:val="000000"/>
          <w:sz w:val="32"/>
        </w:rPr>
        <w:t>补贴申请办理服务系统和农机补贴档案资料等，选取</w:t>
      </w:r>
      <w:r w:rsidR="00365354">
        <w:rPr>
          <w:rFonts w:eastAsia="方正仿宋_GBK"/>
          <w:sz w:val="32"/>
          <w:szCs w:val="32"/>
        </w:rPr>
        <w:t>高风险</w:t>
      </w:r>
      <w:r>
        <w:rPr>
          <w:rFonts w:ascii="仿宋_GB2312" w:eastAsia="仿宋_GB2312" w:hAnsi="仿宋" w:cs="宋体" w:hint="eastAsia"/>
          <w:color w:val="000000"/>
          <w:sz w:val="32"/>
        </w:rPr>
        <w:t>机具抽查核实购机行为的真实性，检查供货单位经营规范性，专项检查每年不少于</w:t>
      </w:r>
      <w:r w:rsidR="00365354">
        <w:rPr>
          <w:rFonts w:ascii="仿宋_GB2312" w:eastAsia="仿宋_GB2312" w:hAnsi="仿宋" w:cs="宋体" w:hint="eastAsia"/>
          <w:color w:val="000000"/>
          <w:sz w:val="32"/>
        </w:rPr>
        <w:t>两</w:t>
      </w:r>
      <w:r>
        <w:rPr>
          <w:rFonts w:ascii="仿宋_GB2312" w:eastAsia="仿宋_GB2312" w:hAnsi="仿宋" w:cs="宋体" w:hint="eastAsia"/>
          <w:color w:val="000000"/>
          <w:sz w:val="32"/>
        </w:rPr>
        <w:t>次。</w:t>
      </w:r>
    </w:p>
    <w:p w:rsidR="002F767D" w:rsidRDefault="00B01F70">
      <w:pPr>
        <w:spacing w:line="560" w:lineRule="exact"/>
        <w:ind w:firstLineChars="200" w:firstLine="643"/>
        <w:rPr>
          <w:rFonts w:ascii="仿宋_GB2312" w:eastAsia="仿宋_GB2312" w:hAnsi="仿宋_GB2312" w:cs="仿宋_GB2312"/>
          <w:b/>
          <w:bCs/>
          <w:color w:val="000000"/>
          <w:sz w:val="32"/>
        </w:rPr>
      </w:pPr>
      <w:r>
        <w:rPr>
          <w:rFonts w:ascii="仿宋_GB2312" w:eastAsia="仿宋_GB2312" w:hAnsi="仿宋_GB2312" w:cs="仿宋_GB2312" w:hint="eastAsia"/>
          <w:b/>
          <w:bCs/>
          <w:color w:val="000000"/>
          <w:sz w:val="32"/>
        </w:rPr>
        <w:t>二、违规投诉处理。</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1.违规投诉处理责任主体：市镇两级农机主管部门，市农业农村局分管领导是投诉举报受理第一责任人，镇级农业农村</w:t>
      </w:r>
      <w:r>
        <w:rPr>
          <w:rFonts w:ascii="仿宋_GB2312" w:eastAsia="仿宋_GB2312" w:hAnsi="仿宋" w:cs="宋体" w:hint="eastAsia"/>
          <w:color w:val="000000"/>
          <w:sz w:val="32"/>
        </w:rPr>
        <w:lastRenderedPageBreak/>
        <w:t>部门配合市农业农村局对一般违规行为的处理。</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2.违规行为包括：农机主管部门及工作人员未按规定的程序和时限办理补贴申请的审核受理、机具核验、向财政部门提交资金兑付材料，未严格按要求汇总保管购机补贴档案；供货单位提供的补贴申请资料不完整或错误、未按规定时间报送已销售补贴产品信息、补贴产品销售档案不完整等情况；购机者使用虚假信息购机、购机行为虚假。</w:t>
      </w:r>
    </w:p>
    <w:p w:rsidR="002F767D" w:rsidRDefault="00B01F70">
      <w:pPr>
        <w:spacing w:line="560" w:lineRule="exact"/>
        <w:ind w:firstLineChars="200" w:firstLine="640"/>
        <w:rPr>
          <w:rFonts w:ascii="仿宋_GB2312" w:eastAsia="仿宋_GB2312" w:hAnsi="仿宋" w:cs="宋体"/>
          <w:color w:val="000000"/>
          <w:sz w:val="32"/>
        </w:rPr>
      </w:pPr>
      <w:r>
        <w:rPr>
          <w:rFonts w:ascii="仿宋_GB2312" w:eastAsia="仿宋_GB2312" w:hAnsi="仿宋" w:cs="宋体" w:hint="eastAsia"/>
          <w:color w:val="000000"/>
          <w:sz w:val="32"/>
        </w:rPr>
        <w:t>3.处理方式：对农机主管部门工作人员的违规行为，主要采取约谈告诫、限期整改等措施，涉及较严重违规行为的，在调查核实的基础上，将相关情况及处理建议及时报送上级部门；对农机产销企业违规经营行为，按照《江苏省农业机械购置补贴产品经营违规行为处理规定》（苏农规[2019]9号）相关要求做好调查处理；对购机者违规行为，视情给予约谈告诫、限期整改、追回补贴资金等处理，对参与较重及以上违规行为的购机者，给予3年内不得享受农机购置补贴的处理。</w:t>
      </w:r>
    </w:p>
    <w:p w:rsidR="002F767D" w:rsidRDefault="002F767D">
      <w:pPr>
        <w:ind w:firstLineChars="200" w:firstLine="643"/>
        <w:rPr>
          <w:rFonts w:ascii="仿宋_GB2312" w:eastAsia="仿宋_GB2312" w:hAnsi="仿宋_GB2312" w:cs="仿宋_GB2312"/>
          <w:b/>
          <w:bCs/>
          <w:color w:val="000000"/>
          <w:sz w:val="32"/>
        </w:rPr>
      </w:pPr>
    </w:p>
    <w:p w:rsidR="002F767D" w:rsidRDefault="002F767D">
      <w:pPr>
        <w:ind w:firstLineChars="200" w:firstLine="643"/>
        <w:rPr>
          <w:rFonts w:ascii="仿宋_GB2312" w:eastAsia="仿宋_GB2312" w:hAnsi="仿宋_GB2312" w:cs="仿宋_GB2312"/>
          <w:b/>
          <w:bCs/>
          <w:color w:val="000000"/>
          <w:sz w:val="32"/>
        </w:rPr>
      </w:pPr>
    </w:p>
    <w:p w:rsidR="002F767D" w:rsidRDefault="00B01F70">
      <w:pPr>
        <w:ind w:firstLineChars="200" w:firstLine="643"/>
        <w:rPr>
          <w:rFonts w:ascii="黑体" w:eastAsia="黑体" w:hAnsi="黑体" w:cs="宋体"/>
          <w:color w:val="000000"/>
          <w:sz w:val="32"/>
        </w:rPr>
      </w:pPr>
      <w:r>
        <w:rPr>
          <w:rFonts w:ascii="仿宋_GB2312" w:eastAsia="仿宋_GB2312" w:hAnsi="仿宋_GB2312" w:cs="仿宋_GB2312" w:hint="eastAsia"/>
          <w:b/>
          <w:bCs/>
          <w:color w:val="000000"/>
          <w:sz w:val="32"/>
        </w:rPr>
        <w:t>三、风险点与防控应对策略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586"/>
        <w:gridCol w:w="4587"/>
      </w:tblGrid>
      <w:tr w:rsidR="002F767D">
        <w:tc>
          <w:tcPr>
            <w:tcW w:w="4586" w:type="dxa"/>
            <w:vAlign w:val="center"/>
          </w:tcPr>
          <w:p w:rsidR="002F767D" w:rsidRDefault="00B01F70">
            <w:pPr>
              <w:spacing w:line="360" w:lineRule="exact"/>
              <w:jc w:val="center"/>
              <w:rPr>
                <w:rFonts w:ascii="华文宋体" w:eastAsia="华文宋体" w:hAnsi="华文宋体"/>
                <w:b/>
                <w:sz w:val="30"/>
                <w:szCs w:val="30"/>
              </w:rPr>
            </w:pPr>
            <w:r>
              <w:rPr>
                <w:rFonts w:ascii="华文宋体" w:eastAsia="华文宋体" w:hAnsi="华文宋体" w:cs="黑体" w:hint="eastAsia"/>
                <w:b/>
                <w:color w:val="000000"/>
                <w:sz w:val="28"/>
                <w:szCs w:val="28"/>
              </w:rPr>
              <w:t>风险点</w:t>
            </w:r>
          </w:p>
        </w:tc>
        <w:tc>
          <w:tcPr>
            <w:tcW w:w="4587" w:type="dxa"/>
            <w:vAlign w:val="center"/>
          </w:tcPr>
          <w:p w:rsidR="002F767D" w:rsidRDefault="00B01F70">
            <w:pPr>
              <w:spacing w:line="360" w:lineRule="exact"/>
              <w:jc w:val="center"/>
              <w:rPr>
                <w:rFonts w:ascii="华文宋体" w:eastAsia="华文宋体" w:hAnsi="华文宋体"/>
                <w:b/>
                <w:sz w:val="30"/>
                <w:szCs w:val="30"/>
              </w:rPr>
            </w:pPr>
            <w:r>
              <w:rPr>
                <w:rFonts w:ascii="华文宋体" w:eastAsia="华文宋体" w:hAnsi="华文宋体" w:cs="黑体" w:hint="eastAsia"/>
                <w:b/>
                <w:color w:val="000000"/>
                <w:sz w:val="28"/>
                <w:szCs w:val="28"/>
              </w:rPr>
              <w:t>防控应对</w:t>
            </w:r>
          </w:p>
        </w:tc>
      </w:tr>
      <w:tr w:rsidR="002F767D">
        <w:tc>
          <w:tcPr>
            <w:tcW w:w="4586"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收受企业好处，对反映问题的举报投诉不组织调查，对已查实的违规问题不按规定处理</w:t>
            </w:r>
          </w:p>
        </w:tc>
        <w:tc>
          <w:tcPr>
            <w:tcW w:w="4587"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研究制定农机购置</w:t>
            </w:r>
            <w:r w:rsidR="00365354">
              <w:rPr>
                <w:rFonts w:ascii="仿宋_GB2312" w:eastAsia="仿宋_GB2312" w:hAnsi="仿宋" w:cs="宋体" w:hint="eastAsia"/>
                <w:color w:val="161616"/>
                <w:sz w:val="24"/>
              </w:rPr>
              <w:t>与应用</w:t>
            </w:r>
            <w:r>
              <w:rPr>
                <w:rFonts w:ascii="仿宋_GB2312" w:eastAsia="仿宋_GB2312" w:hAnsi="仿宋" w:cs="宋体" w:hint="eastAsia"/>
                <w:color w:val="161616"/>
                <w:sz w:val="24"/>
              </w:rPr>
              <w:t>补贴违规处理工作规定，明确受理、转办、调查、处理、公布等程序和工作要求，公布补贴咨询投诉热线电话。</w:t>
            </w:r>
          </w:p>
        </w:tc>
      </w:tr>
      <w:tr w:rsidR="002F767D">
        <w:tc>
          <w:tcPr>
            <w:tcW w:w="4586"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部门及工作人员补贴实施中违纪行为</w:t>
            </w:r>
          </w:p>
        </w:tc>
        <w:tc>
          <w:tcPr>
            <w:tcW w:w="4587"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执行机关干部违规积分警示管理办法等，形成书面调查材料报送主管部门和所在单位。</w:t>
            </w:r>
          </w:p>
        </w:tc>
      </w:tr>
      <w:tr w:rsidR="002F767D">
        <w:tc>
          <w:tcPr>
            <w:tcW w:w="4586"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供货单位经营违规行为</w:t>
            </w:r>
          </w:p>
        </w:tc>
        <w:tc>
          <w:tcPr>
            <w:tcW w:w="4587"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严格按江苏省农机购置补贴产品经营违规行为处理规定（试行）执行。</w:t>
            </w:r>
          </w:p>
        </w:tc>
      </w:tr>
      <w:tr w:rsidR="002F767D">
        <w:tc>
          <w:tcPr>
            <w:tcW w:w="4586"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lastRenderedPageBreak/>
              <w:t>补贴机具销售真实性</w:t>
            </w:r>
          </w:p>
        </w:tc>
        <w:tc>
          <w:tcPr>
            <w:tcW w:w="4587" w:type="dxa"/>
            <w:vAlign w:val="center"/>
          </w:tcPr>
          <w:p w:rsidR="002F767D" w:rsidRDefault="00B01F70">
            <w:pPr>
              <w:spacing w:line="360" w:lineRule="exact"/>
              <w:rPr>
                <w:rFonts w:ascii="仿宋_GB2312" w:eastAsia="仿宋_GB2312"/>
                <w:sz w:val="24"/>
              </w:rPr>
            </w:pPr>
            <w:r>
              <w:rPr>
                <w:rFonts w:ascii="仿宋_GB2312" w:eastAsia="仿宋_GB2312" w:hAnsi="仿宋" w:cs="宋体" w:hint="eastAsia"/>
                <w:color w:val="161616"/>
                <w:sz w:val="24"/>
              </w:rPr>
              <w:t>每年组织2次重点机具实地检查，对重点机具进行抽查核实。</w:t>
            </w:r>
          </w:p>
        </w:tc>
      </w:tr>
    </w:tbl>
    <w:p w:rsidR="002F767D" w:rsidRDefault="002F767D">
      <w:pPr>
        <w:spacing w:line="560" w:lineRule="exact"/>
        <w:jc w:val="center"/>
        <w:rPr>
          <w:rFonts w:ascii="宋体" w:hAnsi="宋体" w:cs="宋体"/>
          <w:kern w:val="0"/>
          <w:sz w:val="32"/>
          <w:szCs w:val="32"/>
        </w:rPr>
      </w:pPr>
    </w:p>
    <w:p w:rsidR="002F767D" w:rsidRDefault="00B01F70" w:rsidP="009F0E0B">
      <w:pPr>
        <w:spacing w:beforeLines="50" w:afterLines="50" w:line="560" w:lineRule="exact"/>
        <w:jc w:val="center"/>
        <w:rPr>
          <w:rFonts w:ascii="方正小标宋简体"/>
          <w:b/>
          <w:sz w:val="44"/>
          <w:szCs w:val="44"/>
        </w:rPr>
      </w:pPr>
      <w:r>
        <w:rPr>
          <w:rFonts w:ascii="宋体" w:hAnsi="宋体" w:cs="宋体" w:hint="eastAsia"/>
          <w:b/>
          <w:sz w:val="32"/>
          <w:szCs w:val="32"/>
        </w:rPr>
        <w:t>第四环节 政策宣传与信息公开</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政策宣传和信息公开是农机购置补贴政策实施中的重要环节，能提高农机购置补贴政策的知晓率，保障农民购机的知情权、选择权，接受全社会监督，确保补贴政策的公平、公正实施。</w:t>
      </w:r>
    </w:p>
    <w:p w:rsidR="002F767D" w:rsidRDefault="00B01F70">
      <w:pPr>
        <w:spacing w:line="560" w:lineRule="exact"/>
        <w:ind w:firstLineChars="200" w:firstLine="643"/>
        <w:rPr>
          <w:rFonts w:ascii="仿宋_GB2312" w:eastAsia="仿宋_GB2312" w:hAnsi="仿宋_GB2312" w:cs="仿宋_GB2312"/>
          <w:color w:val="000000"/>
          <w:sz w:val="32"/>
          <w:szCs w:val="32"/>
        </w:rPr>
      </w:pPr>
      <w:r>
        <w:rPr>
          <w:rFonts w:ascii="仿宋_GB2312" w:eastAsia="仿宋_GB2312" w:hAnsi="仿宋_GB2312" w:cs="仿宋_GB2312" w:hint="eastAsia"/>
          <w:b/>
          <w:bCs/>
          <w:color w:val="000000"/>
          <w:sz w:val="32"/>
          <w:szCs w:val="32"/>
        </w:rPr>
        <w:t>一、工作内容</w:t>
      </w:r>
    </w:p>
    <w:p w:rsidR="002F767D" w:rsidRDefault="00B01F70">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1、政策宣传：主要通过印制宣传手册、设立咨询热线、群发短信、现场培训等方式进行。年度政策启动实施前，汇总当年农机购置补贴政策，并组织辖区农业农村部门共同开展农机购置补贴政策宣传工作。</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color w:val="000000"/>
          <w:sz w:val="32"/>
          <w:szCs w:val="32"/>
        </w:rPr>
        <w:t>2、信息公开：及时梳理拟公开的农机购置</w:t>
      </w:r>
      <w:r w:rsidR="000B7415">
        <w:rPr>
          <w:rFonts w:ascii="仿宋_GB2312" w:eastAsia="仿宋_GB2312" w:hAnsi="仿宋_GB2312" w:cs="仿宋_GB2312" w:hint="eastAsia"/>
          <w:color w:val="000000"/>
          <w:sz w:val="32"/>
          <w:szCs w:val="32"/>
        </w:rPr>
        <w:t>与应用</w:t>
      </w:r>
      <w:r>
        <w:rPr>
          <w:rFonts w:ascii="仿宋_GB2312" w:eastAsia="仿宋_GB2312" w:hAnsi="仿宋_GB2312" w:cs="仿宋_GB2312" w:hint="eastAsia"/>
          <w:color w:val="000000"/>
          <w:sz w:val="32"/>
          <w:szCs w:val="32"/>
        </w:rPr>
        <w:t>补贴实施信息情况，在当地政府（部门）政务信息网、省级农机购置</w:t>
      </w:r>
      <w:r w:rsidR="000B7415">
        <w:rPr>
          <w:rFonts w:ascii="仿宋_GB2312" w:eastAsia="仿宋_GB2312" w:hAnsi="仿宋_GB2312" w:cs="仿宋_GB2312" w:hint="eastAsia"/>
          <w:color w:val="000000"/>
          <w:sz w:val="32"/>
          <w:szCs w:val="32"/>
        </w:rPr>
        <w:t>与应用</w:t>
      </w:r>
      <w:r>
        <w:rPr>
          <w:rFonts w:ascii="仿宋_GB2312" w:eastAsia="仿宋_GB2312" w:hAnsi="仿宋_GB2312" w:cs="仿宋_GB2312" w:hint="eastAsia"/>
          <w:color w:val="000000"/>
          <w:sz w:val="32"/>
          <w:szCs w:val="32"/>
        </w:rPr>
        <w:t>补贴信息公开专栏上予以公开</w:t>
      </w:r>
      <w:r>
        <w:rPr>
          <w:rFonts w:ascii="仿宋_GB2312" w:eastAsia="仿宋_GB2312" w:hAnsi="仿宋_GB2312" w:cs="仿宋_GB2312" w:hint="eastAsia"/>
          <w:sz w:val="32"/>
          <w:szCs w:val="32"/>
        </w:rPr>
        <w:t>。</w:t>
      </w:r>
    </w:p>
    <w:p w:rsidR="002F767D" w:rsidRDefault="00B01F70">
      <w:pPr>
        <w:spacing w:line="56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二、工作流程</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1、政策宣传：将年度农机购置</w:t>
      </w:r>
      <w:r w:rsidR="000B7415">
        <w:rPr>
          <w:rFonts w:ascii="仿宋_GB2312" w:eastAsia="仿宋_GB2312" w:hAnsi="仿宋_GB2312" w:cs="仿宋_GB2312" w:hint="eastAsia"/>
          <w:sz w:val="32"/>
          <w:szCs w:val="32"/>
        </w:rPr>
        <w:t>与应用</w:t>
      </w:r>
      <w:r>
        <w:rPr>
          <w:rFonts w:ascii="仿宋_GB2312" w:eastAsia="仿宋_GB2312" w:hAnsi="仿宋_GB2312" w:cs="仿宋_GB2312" w:hint="eastAsia"/>
          <w:sz w:val="32"/>
          <w:szCs w:val="32"/>
        </w:rPr>
        <w:t>补贴政策相关内容进行归集，针对不同宣传方式形成政策宣传资料。宣传手册主要包括上级通知文件和相关制度等，咨询热线主要根据便民服务知识点进行答复，群发短信主要包括补贴执行时间和报账友情提醒等，现场培训主要包括PPT讲解和宣传手册发放等内容。</w:t>
      </w:r>
    </w:p>
    <w:p w:rsidR="002F767D" w:rsidRDefault="00B01F70">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2、信息公开：按农业农村部或省农机购置</w:t>
      </w:r>
      <w:r w:rsidR="000B7415">
        <w:rPr>
          <w:rFonts w:ascii="仿宋_GB2312" w:eastAsia="仿宋_GB2312" w:hAnsi="仿宋_GB2312" w:cs="仿宋_GB2312" w:hint="eastAsia"/>
          <w:sz w:val="32"/>
          <w:szCs w:val="32"/>
        </w:rPr>
        <w:t>与应用</w:t>
      </w:r>
      <w:r>
        <w:rPr>
          <w:rFonts w:ascii="仿宋_GB2312" w:eastAsia="仿宋_GB2312" w:hAnsi="仿宋_GB2312" w:cs="仿宋_GB2312" w:hint="eastAsia"/>
          <w:sz w:val="32"/>
          <w:szCs w:val="32"/>
        </w:rPr>
        <w:t>补贴信息公开专栏建设相关规定梳理资料形成规范性信息，送归口部门审核。在政务网上发布的转政府政务中心进行审核发布，省</w:t>
      </w:r>
      <w:r>
        <w:rPr>
          <w:rFonts w:ascii="仿宋_GB2312" w:eastAsia="仿宋_GB2312" w:hAnsi="仿宋_GB2312" w:cs="仿宋_GB2312" w:hint="eastAsia"/>
          <w:sz w:val="32"/>
          <w:szCs w:val="32"/>
        </w:rPr>
        <w:lastRenderedPageBreak/>
        <w:t>级农机购置补贴专栏按县（市）级录入、市级审核发布程序操作。具体工作步骤有：</w:t>
      </w:r>
    </w:p>
    <w:p w:rsidR="002F767D" w:rsidRDefault="00B01F70">
      <w:pPr>
        <w:spacing w:line="56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1）农机购置补贴岗位拟文。在省级和市级的年度农机购置补贴方案发布后，及时将年度农机购置补贴实施方案、操作流程、适用对象、资金规模、补贴机具种类、补贴额度、投诉咨询电话等需公开的信息拟文报相关科室审核；在农机购置补贴实施过程中，对拟补贴对象购置机具种类、补贴金额、资金使用进度，违规及投诉处理等需公开的信息拟文报相关科室审核；在农机购置补贴年度工作结束后，对本地区所有享受补贴的购机信息、资金使用情况、工作总结等需公开的信息拟文报相关科室审核。</w:t>
      </w:r>
    </w:p>
    <w:p w:rsidR="002F767D" w:rsidRDefault="00B01F70">
      <w:pPr>
        <w:spacing w:line="56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（2）信息管理岗位发布信息。对单位领导签发需公开的农机购置补贴信息及时在公开专栏、相应媒体上发布；在政务公开栏、工作场所张贴。</w:t>
      </w:r>
    </w:p>
    <w:p w:rsidR="002F767D" w:rsidRDefault="002F767D">
      <w:pPr>
        <w:spacing w:line="560" w:lineRule="exact"/>
        <w:ind w:firstLineChars="147" w:firstLine="472"/>
        <w:outlineLvl w:val="0"/>
        <w:rPr>
          <w:rFonts w:ascii="仿宋_GB2312" w:eastAsia="仿宋_GB2312" w:hAnsi="仿宋_GB2312" w:cs="仿宋_GB2312"/>
          <w:b/>
          <w:bCs/>
          <w:kern w:val="0"/>
          <w:sz w:val="32"/>
          <w:szCs w:val="32"/>
        </w:rPr>
      </w:pPr>
    </w:p>
    <w:p w:rsidR="002F767D" w:rsidRDefault="002F767D">
      <w:pPr>
        <w:spacing w:line="560" w:lineRule="exact"/>
        <w:ind w:firstLineChars="147" w:firstLine="472"/>
        <w:outlineLvl w:val="0"/>
        <w:rPr>
          <w:rFonts w:ascii="仿宋_GB2312" w:eastAsia="仿宋_GB2312" w:hAnsi="仿宋_GB2312" w:cs="仿宋_GB2312"/>
          <w:b/>
          <w:bCs/>
          <w:kern w:val="0"/>
          <w:sz w:val="32"/>
          <w:szCs w:val="32"/>
        </w:rPr>
      </w:pPr>
    </w:p>
    <w:p w:rsidR="00B476E8" w:rsidRDefault="00B476E8">
      <w:pPr>
        <w:spacing w:line="560" w:lineRule="exact"/>
        <w:ind w:firstLineChars="147" w:firstLine="472"/>
        <w:outlineLvl w:val="0"/>
        <w:rPr>
          <w:rFonts w:ascii="仿宋_GB2312" w:eastAsia="仿宋_GB2312" w:hAnsi="仿宋_GB2312" w:cs="仿宋_GB2312"/>
          <w:b/>
          <w:bCs/>
          <w:kern w:val="0"/>
          <w:sz w:val="32"/>
          <w:szCs w:val="32"/>
        </w:rPr>
      </w:pPr>
    </w:p>
    <w:p w:rsidR="002F767D" w:rsidRDefault="00B01F70">
      <w:pPr>
        <w:spacing w:line="560" w:lineRule="exact"/>
        <w:ind w:firstLineChars="147" w:firstLine="472"/>
        <w:outlineLvl w:val="0"/>
        <w:rPr>
          <w:rFonts w:ascii="黑体" w:eastAsia="黑体" w:hAnsi="黑体" w:cs="宋体"/>
          <w:kern w:val="0"/>
          <w:sz w:val="32"/>
          <w:szCs w:val="32"/>
        </w:rPr>
      </w:pPr>
      <w:r>
        <w:rPr>
          <w:rFonts w:ascii="仿宋_GB2312" w:eastAsia="仿宋_GB2312" w:hAnsi="仿宋_GB2312" w:cs="仿宋_GB2312" w:hint="eastAsia"/>
          <w:b/>
          <w:bCs/>
          <w:kern w:val="0"/>
          <w:sz w:val="32"/>
          <w:szCs w:val="32"/>
        </w:rPr>
        <w:t xml:space="preserve"> 三、主要风险点及防控策略</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3780"/>
        <w:gridCol w:w="4950"/>
      </w:tblGrid>
      <w:tr w:rsidR="002F767D">
        <w:trPr>
          <w:trHeight w:val="455"/>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jc w:val="center"/>
              <w:rPr>
                <w:rFonts w:ascii="黑体" w:eastAsia="黑体" w:hAnsi="黑体" w:cs="黑体"/>
                <w:sz w:val="24"/>
              </w:rPr>
            </w:pPr>
            <w:r>
              <w:rPr>
                <w:rFonts w:ascii="黑体" w:eastAsia="黑体" w:hAnsi="黑体" w:cs="黑体" w:hint="eastAsia"/>
                <w:color w:val="000000"/>
                <w:sz w:val="24"/>
              </w:rPr>
              <w:t>风险点</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jc w:val="center"/>
              <w:rPr>
                <w:rFonts w:ascii="黑体" w:eastAsia="黑体" w:hAnsi="黑体" w:cs="黑体"/>
                <w:sz w:val="24"/>
              </w:rPr>
            </w:pPr>
            <w:r>
              <w:rPr>
                <w:rFonts w:ascii="黑体" w:eastAsia="黑体" w:hAnsi="黑体" w:cs="黑体" w:hint="eastAsia"/>
                <w:color w:val="000000"/>
                <w:sz w:val="24"/>
              </w:rPr>
              <w:t>防控应对</w:t>
            </w:r>
          </w:p>
        </w:tc>
      </w:tr>
      <w:tr w:rsidR="002F767D">
        <w:trPr>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 xml:space="preserve">政策咨询答复时间是否合规 </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能当场答复的立即答复，不能当场答复的3个工作日答复</w:t>
            </w:r>
          </w:p>
        </w:tc>
      </w:tr>
      <w:tr w:rsidR="002F767D">
        <w:trPr>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 xml:space="preserve">政策宣传掌握尺度是否合规 </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严格执行政策文件中的内容要求，加强学习，不随意变更政策执行标准</w:t>
            </w:r>
          </w:p>
        </w:tc>
      </w:tr>
      <w:tr w:rsidR="002F767D">
        <w:trPr>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待公开信息发布前是否通过审查</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按规定栏目和内容进行公开，办公室负责公开信息的合规性审查，未审查、审查不通过和涉密、涉及隐私的信息不公开</w:t>
            </w:r>
          </w:p>
        </w:tc>
      </w:tr>
      <w:tr w:rsidR="002F767D">
        <w:trPr>
          <w:trHeight w:val="500"/>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 xml:space="preserve">公开信息的发布、修改和更新 </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专人负责，逐级审核，按旬维护，按月更新</w:t>
            </w:r>
          </w:p>
        </w:tc>
      </w:tr>
      <w:tr w:rsidR="002F767D">
        <w:trPr>
          <w:trHeight w:val="525"/>
          <w:jc w:val="center"/>
        </w:trPr>
        <w:tc>
          <w:tcPr>
            <w:tcW w:w="378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lastRenderedPageBreak/>
              <w:t xml:space="preserve">信息公开工作职责是否到位 </w:t>
            </w:r>
          </w:p>
        </w:tc>
        <w:tc>
          <w:tcPr>
            <w:tcW w:w="4950" w:type="dxa"/>
            <w:tcBorders>
              <w:top w:val="single" w:sz="4" w:space="0" w:color="auto"/>
              <w:left w:val="single" w:sz="4" w:space="0" w:color="auto"/>
              <w:bottom w:val="single" w:sz="4" w:space="0" w:color="auto"/>
              <w:right w:val="single" w:sz="4" w:space="0" w:color="auto"/>
            </w:tcBorders>
            <w:vAlign w:val="center"/>
          </w:tcPr>
          <w:p w:rsidR="002F767D" w:rsidRDefault="00B01F70">
            <w:pPr>
              <w:spacing w:line="360" w:lineRule="exact"/>
              <w:rPr>
                <w:rFonts w:ascii="仿宋_GB2312" w:eastAsia="仿宋_GB2312" w:hAnsi="宋体" w:cs="宋体"/>
                <w:sz w:val="24"/>
              </w:rPr>
            </w:pPr>
            <w:r>
              <w:rPr>
                <w:rFonts w:ascii="仿宋_GB2312" w:eastAsia="仿宋_GB2312" w:hAnsi="仿宋" w:cs="宋体" w:hint="eastAsia"/>
                <w:color w:val="161616"/>
                <w:sz w:val="24"/>
              </w:rPr>
              <w:t>对梳理和采集信息建立工作岗位负责制</w:t>
            </w:r>
          </w:p>
        </w:tc>
      </w:tr>
    </w:tbl>
    <w:p w:rsidR="002F767D" w:rsidRDefault="006F6069">
      <w:pPr>
        <w:spacing w:line="560" w:lineRule="exact"/>
        <w:rPr>
          <w:rFonts w:ascii="仿宋_GB2312" w:eastAsia="仿宋_GB2312" w:hAnsi="仿宋" w:cs="宋体"/>
          <w:color w:val="000000"/>
          <w:sz w:val="32"/>
        </w:rPr>
      </w:pPr>
      <w:r>
        <w:rPr>
          <w:rFonts w:ascii="仿宋_GB2312" w:eastAsia="仿宋_GB2312" w:hAnsi="仿宋" w:cs="宋体" w:hint="eastAsia"/>
          <w:b/>
          <w:bCs/>
          <w:color w:val="000000"/>
          <w:sz w:val="32"/>
        </w:rPr>
        <w:t xml:space="preserve">    </w:t>
      </w:r>
      <w:r w:rsidR="00B01F70">
        <w:rPr>
          <w:rFonts w:ascii="仿宋_GB2312" w:eastAsia="仿宋_GB2312" w:hAnsi="仿宋" w:cs="宋体" w:hint="eastAsia"/>
          <w:b/>
          <w:bCs/>
          <w:color w:val="000000"/>
          <w:sz w:val="32"/>
        </w:rPr>
        <w:t>在信息公开方面应着重做好风险点防控工作：</w:t>
      </w:r>
    </w:p>
    <w:p w:rsidR="002F767D" w:rsidRDefault="00B01F70">
      <w:pPr>
        <w:spacing w:line="560" w:lineRule="exact"/>
        <w:rPr>
          <w:rFonts w:ascii="仿宋_GB2312" w:eastAsia="仿宋_GB2312" w:hAnsi="仿宋" w:cs="宋体"/>
          <w:color w:val="000000"/>
          <w:sz w:val="32"/>
          <w:szCs w:val="32"/>
        </w:rPr>
      </w:pPr>
      <w:r>
        <w:rPr>
          <w:rFonts w:ascii="仿宋_GB2312" w:eastAsia="仿宋_GB2312" w:hAnsi="仿宋" w:cs="宋体" w:hint="eastAsia"/>
          <w:color w:val="000000"/>
          <w:sz w:val="32"/>
        </w:rPr>
        <w:t xml:space="preserve">    1.信息收集的全面性和准确性防控应对策略：一是设定应发布信息的栏目，确保信息发布的全面性；二是审核岗位对拟发布的信息认真核查，确保信息的准确性。</w:t>
      </w:r>
    </w:p>
    <w:p w:rsidR="002F767D" w:rsidRDefault="006F6069">
      <w:pPr>
        <w:spacing w:line="560" w:lineRule="exact"/>
        <w:rPr>
          <w:rFonts w:ascii="仿宋_GB2312" w:eastAsia="仿宋_GB2312" w:hAnsi="仿宋" w:cs="宋体"/>
          <w:color w:val="000000"/>
          <w:sz w:val="32"/>
          <w:szCs w:val="32"/>
        </w:rPr>
      </w:pPr>
      <w:r>
        <w:rPr>
          <w:rFonts w:ascii="仿宋_GB2312" w:eastAsia="仿宋_GB2312" w:hAnsi="仿宋" w:cs="宋体" w:hint="eastAsia"/>
          <w:color w:val="000000"/>
          <w:sz w:val="32"/>
        </w:rPr>
        <w:t xml:space="preserve">    </w:t>
      </w:r>
      <w:r w:rsidR="00B01F70">
        <w:rPr>
          <w:rFonts w:ascii="仿宋_GB2312" w:eastAsia="仿宋_GB2312" w:hAnsi="仿宋" w:cs="宋体" w:hint="eastAsia"/>
          <w:color w:val="000000"/>
          <w:sz w:val="32"/>
        </w:rPr>
        <w:t>2.信息发布的及时性和便民性防控应对策略：一是设定信息发布的时限，应在5至10个工作日内对已形成的农机购置补贴信息进行公开；二是以便民为原则，通过多种渠道发布信息。</w:t>
      </w:r>
    </w:p>
    <w:p w:rsidR="002F767D" w:rsidRDefault="006F6069">
      <w:pPr>
        <w:spacing w:line="560" w:lineRule="exact"/>
        <w:rPr>
          <w:rFonts w:ascii="仿宋_GB2312" w:eastAsia="仿宋_GB2312"/>
        </w:rPr>
      </w:pPr>
      <w:r>
        <w:rPr>
          <w:rFonts w:ascii="仿宋_GB2312" w:eastAsia="仿宋_GB2312" w:hAnsi="仿宋" w:cs="宋体" w:hint="eastAsia"/>
          <w:color w:val="000000"/>
          <w:sz w:val="32"/>
        </w:rPr>
        <w:t xml:space="preserve">    </w:t>
      </w:r>
      <w:r w:rsidR="00B01F70">
        <w:rPr>
          <w:rFonts w:ascii="仿宋_GB2312" w:eastAsia="仿宋_GB2312" w:hAnsi="仿宋" w:cs="宋体" w:hint="eastAsia"/>
          <w:color w:val="000000"/>
          <w:sz w:val="32"/>
        </w:rPr>
        <w:t>3.个人隐私的保护防控应对策略：在公布本地区所有享受补贴的购机者信息时，应屏蔽个人信息，保护个人的隐私</w:t>
      </w:r>
    </w:p>
    <w:p w:rsidR="002F767D" w:rsidRDefault="002F767D">
      <w:pPr>
        <w:spacing w:line="560" w:lineRule="exact"/>
        <w:rPr>
          <w:rFonts w:ascii="宋体" w:hAnsi="宋体" w:cs="方正小标宋_GBK"/>
          <w:kern w:val="0"/>
          <w:sz w:val="44"/>
          <w:szCs w:val="44"/>
        </w:rPr>
      </w:pPr>
    </w:p>
    <w:p w:rsidR="002F767D" w:rsidRDefault="00B01F70" w:rsidP="009F0E0B">
      <w:pPr>
        <w:spacing w:beforeLines="50" w:afterLines="50" w:line="560" w:lineRule="exact"/>
        <w:jc w:val="center"/>
        <w:rPr>
          <w:rFonts w:ascii="宋体" w:hAnsi="宋体" w:cs="宋体"/>
          <w:b/>
          <w:sz w:val="32"/>
          <w:szCs w:val="32"/>
        </w:rPr>
      </w:pPr>
      <w:r>
        <w:rPr>
          <w:rFonts w:ascii="宋体" w:hAnsi="宋体" w:cs="宋体" w:hint="eastAsia"/>
          <w:b/>
          <w:sz w:val="32"/>
          <w:szCs w:val="32"/>
        </w:rPr>
        <w:t>第五环节  农机购置补贴政策绩效管理</w:t>
      </w:r>
    </w:p>
    <w:p w:rsidR="002F767D" w:rsidRDefault="00B476E8">
      <w:pPr>
        <w:widowControl/>
        <w:spacing w:line="560" w:lineRule="exact"/>
        <w:rPr>
          <w:rFonts w:ascii="仿宋_GB2312" w:eastAsia="仿宋_GB2312" w:hAnsi="仿宋" w:cs="宋体"/>
          <w:color w:val="000000"/>
          <w:kern w:val="0"/>
          <w:sz w:val="32"/>
          <w:szCs w:val="32"/>
        </w:rPr>
      </w:pPr>
      <w:r>
        <w:rPr>
          <w:rFonts w:ascii="仿宋_GB2312" w:eastAsia="仿宋_GB2312" w:hAnsi="仿宋" w:cs="宋体" w:hint="eastAsia"/>
          <w:color w:val="000000"/>
          <w:kern w:val="0"/>
          <w:sz w:val="32"/>
        </w:rPr>
        <w:t xml:space="preserve">    </w:t>
      </w:r>
      <w:r w:rsidR="00B01F70">
        <w:rPr>
          <w:rFonts w:ascii="仿宋_GB2312" w:eastAsia="仿宋_GB2312" w:hAnsi="仿宋" w:cs="宋体" w:hint="eastAsia"/>
          <w:color w:val="000000"/>
          <w:kern w:val="0"/>
          <w:sz w:val="32"/>
        </w:rPr>
        <w:t>扎实开展农机购置</w:t>
      </w:r>
      <w:r w:rsidR="00F365B6">
        <w:rPr>
          <w:rFonts w:ascii="仿宋_GB2312" w:eastAsia="仿宋_GB2312" w:hAnsi="仿宋" w:cs="宋体" w:hint="eastAsia"/>
          <w:color w:val="000000"/>
          <w:kern w:val="0"/>
          <w:sz w:val="32"/>
        </w:rPr>
        <w:t>与应用</w:t>
      </w:r>
      <w:r w:rsidR="00B01F70">
        <w:rPr>
          <w:rFonts w:ascii="仿宋_GB2312" w:eastAsia="仿宋_GB2312" w:hAnsi="仿宋" w:cs="宋体" w:hint="eastAsia"/>
          <w:color w:val="000000"/>
          <w:kern w:val="0"/>
          <w:sz w:val="32"/>
        </w:rPr>
        <w:t>补贴政策落实延伸绩效管理工作，按照动态管理、逐级考评的原则，加强制度建设，健全考核体系，规范政策实施，努力提高实施成效。</w:t>
      </w:r>
    </w:p>
    <w:p w:rsidR="002F767D" w:rsidRDefault="00B476E8">
      <w:pPr>
        <w:widowControl/>
        <w:spacing w:line="560" w:lineRule="exact"/>
        <w:rPr>
          <w:rFonts w:ascii="黑体" w:eastAsia="黑体" w:hAnsi="黑体" w:cs="宋体"/>
          <w:color w:val="000000"/>
          <w:kern w:val="0"/>
          <w:sz w:val="32"/>
          <w:szCs w:val="32"/>
        </w:rPr>
      </w:pPr>
      <w:r>
        <w:rPr>
          <w:rFonts w:ascii="仿宋_GB2312" w:eastAsia="仿宋_GB2312" w:hAnsi="仿宋_GB2312" w:cs="仿宋_GB2312" w:hint="eastAsia"/>
          <w:b/>
          <w:bCs/>
          <w:color w:val="000000"/>
          <w:kern w:val="0"/>
          <w:sz w:val="32"/>
        </w:rPr>
        <w:t xml:space="preserve">    </w:t>
      </w:r>
      <w:r w:rsidR="00B01F70">
        <w:rPr>
          <w:rFonts w:ascii="仿宋_GB2312" w:eastAsia="仿宋_GB2312" w:hAnsi="仿宋_GB2312" w:cs="仿宋_GB2312" w:hint="eastAsia"/>
          <w:b/>
          <w:bCs/>
          <w:color w:val="000000"/>
          <w:kern w:val="0"/>
          <w:sz w:val="32"/>
        </w:rPr>
        <w:t>一、业务环节</w:t>
      </w:r>
    </w:p>
    <w:p w:rsidR="002F767D" w:rsidRDefault="006F6069">
      <w:pPr>
        <w:widowControl/>
        <w:spacing w:line="560" w:lineRule="exact"/>
        <w:rPr>
          <w:rFonts w:ascii="仿宋_GB2312" w:eastAsia="仿宋_GB2312" w:hAnsi="仿宋" w:cs="宋体"/>
          <w:color w:val="000000"/>
          <w:kern w:val="0"/>
          <w:sz w:val="32"/>
        </w:rPr>
      </w:pPr>
      <w:r>
        <w:rPr>
          <w:rFonts w:ascii="仿宋_GB2312" w:eastAsia="仿宋_GB2312" w:hAnsi="仿宋" w:cs="宋体" w:hint="eastAsia"/>
          <w:color w:val="000000"/>
          <w:kern w:val="0"/>
          <w:sz w:val="32"/>
        </w:rPr>
        <w:t xml:space="preserve">    </w:t>
      </w:r>
      <w:r w:rsidR="00B01F70">
        <w:rPr>
          <w:rFonts w:ascii="仿宋_GB2312" w:eastAsia="仿宋_GB2312" w:hAnsi="仿宋" w:cs="宋体" w:hint="eastAsia"/>
          <w:color w:val="000000"/>
          <w:kern w:val="0"/>
          <w:sz w:val="32"/>
        </w:rPr>
        <w:t>根据《江苏省农机购置补贴政策落实延伸绩效管理考核评分办法》（试行）（苏农机行[2016]21号）和</w:t>
      </w:r>
      <w:r w:rsidR="00F365B6">
        <w:rPr>
          <w:rFonts w:eastAsia="方正仿宋_GBK" w:hint="eastAsia"/>
          <w:sz w:val="32"/>
          <w:szCs w:val="32"/>
        </w:rPr>
        <w:t>《</w:t>
      </w:r>
      <w:r w:rsidR="00F365B6">
        <w:rPr>
          <w:rFonts w:eastAsia="方正仿宋_GBK"/>
          <w:sz w:val="32"/>
          <w:szCs w:val="32"/>
        </w:rPr>
        <w:t>关于印发</w:t>
      </w:r>
      <w:r w:rsidR="00F365B6">
        <w:rPr>
          <w:rFonts w:eastAsia="方正仿宋_GBK" w:hint="eastAsia"/>
          <w:sz w:val="32"/>
          <w:szCs w:val="32"/>
        </w:rPr>
        <w:t>〈</w:t>
      </w:r>
      <w:r w:rsidR="00F365B6">
        <w:rPr>
          <w:rFonts w:eastAsia="方正仿宋_GBK"/>
          <w:sz w:val="32"/>
          <w:szCs w:val="32"/>
        </w:rPr>
        <w:t>2024</w:t>
      </w:r>
      <w:r w:rsidR="00F365B6">
        <w:rPr>
          <w:rFonts w:eastAsia="方正仿宋_GBK" w:hint="eastAsia"/>
          <w:sz w:val="32"/>
          <w:szCs w:val="32"/>
        </w:rPr>
        <w:t>-</w:t>
      </w:r>
      <w:r w:rsidR="00F365B6">
        <w:rPr>
          <w:rFonts w:eastAsia="方正仿宋_GBK"/>
          <w:sz w:val="32"/>
          <w:szCs w:val="32"/>
        </w:rPr>
        <w:t>2026</w:t>
      </w:r>
      <w:r w:rsidR="00F365B6">
        <w:rPr>
          <w:rFonts w:eastAsia="方正仿宋_GBK"/>
          <w:sz w:val="32"/>
          <w:szCs w:val="32"/>
        </w:rPr>
        <w:t>年</w:t>
      </w:r>
      <w:r w:rsidR="00F365B6">
        <w:rPr>
          <w:rFonts w:eastAsia="方正仿宋_GBK" w:hint="eastAsia"/>
          <w:sz w:val="32"/>
          <w:szCs w:val="32"/>
        </w:rPr>
        <w:t>江苏省</w:t>
      </w:r>
      <w:r w:rsidR="00F365B6">
        <w:rPr>
          <w:rFonts w:eastAsia="方正仿宋_GBK"/>
          <w:sz w:val="32"/>
          <w:szCs w:val="32"/>
        </w:rPr>
        <w:t>农机购置与应用补贴实施意见</w:t>
      </w:r>
      <w:r w:rsidR="00F365B6">
        <w:rPr>
          <w:rFonts w:eastAsia="方正仿宋_GBK" w:hint="eastAsia"/>
          <w:sz w:val="32"/>
          <w:szCs w:val="32"/>
        </w:rPr>
        <w:t>〉</w:t>
      </w:r>
      <w:r w:rsidR="00F365B6">
        <w:rPr>
          <w:rFonts w:eastAsia="方正仿宋_GBK"/>
          <w:sz w:val="32"/>
          <w:szCs w:val="32"/>
        </w:rPr>
        <w:t>的通知》（</w:t>
      </w:r>
      <w:r w:rsidR="00F365B6">
        <w:rPr>
          <w:rFonts w:eastAsia="方正仿宋_GBK" w:hint="eastAsia"/>
          <w:sz w:val="32"/>
          <w:szCs w:val="32"/>
        </w:rPr>
        <w:t>苏农</w:t>
      </w:r>
      <w:r w:rsidR="00F365B6">
        <w:rPr>
          <w:rFonts w:eastAsia="方正仿宋_GBK"/>
          <w:sz w:val="32"/>
          <w:szCs w:val="32"/>
        </w:rPr>
        <w:t>机〔</w:t>
      </w:r>
      <w:r w:rsidR="00F365B6">
        <w:rPr>
          <w:rFonts w:eastAsia="方正仿宋_GBK"/>
          <w:sz w:val="32"/>
          <w:szCs w:val="32"/>
        </w:rPr>
        <w:t>2024</w:t>
      </w:r>
      <w:r w:rsidR="00F365B6">
        <w:rPr>
          <w:rFonts w:eastAsia="方正仿宋_GBK"/>
          <w:sz w:val="32"/>
          <w:szCs w:val="32"/>
        </w:rPr>
        <w:t>〕</w:t>
      </w:r>
      <w:r w:rsidR="00F365B6">
        <w:rPr>
          <w:rFonts w:eastAsia="方正仿宋_GBK" w:hint="eastAsia"/>
          <w:sz w:val="32"/>
          <w:szCs w:val="32"/>
        </w:rPr>
        <w:t>19</w:t>
      </w:r>
      <w:r w:rsidR="00F365B6">
        <w:rPr>
          <w:rFonts w:eastAsia="方正仿宋_GBK"/>
          <w:sz w:val="32"/>
          <w:szCs w:val="32"/>
        </w:rPr>
        <w:t>号）</w:t>
      </w:r>
      <w:r w:rsidR="00F365B6">
        <w:rPr>
          <w:rFonts w:eastAsia="仿宋_GB2312" w:hint="eastAsia"/>
          <w:sz w:val="32"/>
          <w:szCs w:val="32"/>
        </w:rPr>
        <w:t>文件要求，</w:t>
      </w:r>
      <w:r w:rsidR="00B01F70">
        <w:rPr>
          <w:rFonts w:ascii="仿宋_GB2312" w:eastAsia="仿宋_GB2312" w:hAnsi="仿宋" w:cs="宋体" w:hint="eastAsia"/>
          <w:color w:val="000000"/>
          <w:kern w:val="0"/>
          <w:sz w:val="32"/>
        </w:rPr>
        <w:t>对全市所有实施农机购置</w:t>
      </w:r>
      <w:r w:rsidR="00A73E21">
        <w:rPr>
          <w:rFonts w:ascii="仿宋_GB2312" w:eastAsia="仿宋_GB2312" w:hAnsi="仿宋" w:cs="宋体" w:hint="eastAsia"/>
          <w:color w:val="000000"/>
          <w:kern w:val="0"/>
          <w:sz w:val="32"/>
        </w:rPr>
        <w:t>与应用</w:t>
      </w:r>
      <w:r w:rsidR="00B01F70">
        <w:rPr>
          <w:rFonts w:ascii="仿宋_GB2312" w:eastAsia="仿宋_GB2312" w:hAnsi="仿宋" w:cs="宋体" w:hint="eastAsia"/>
          <w:color w:val="000000"/>
          <w:kern w:val="0"/>
          <w:sz w:val="32"/>
        </w:rPr>
        <w:t>补贴的镇（街道、管委会）进行考核。农机购置补贴政策落实延伸绩效管理主要评估：制度建设、重点工作、执行情况、实施效果4个一级指标，10个二级指标，同时实行扣分项</w:t>
      </w:r>
      <w:r w:rsidR="00B01F70">
        <w:rPr>
          <w:rFonts w:ascii="仿宋_GB2312" w:eastAsia="仿宋_GB2312" w:hAnsi="仿宋" w:cs="宋体" w:hint="eastAsia"/>
          <w:color w:val="000000"/>
          <w:kern w:val="0"/>
          <w:sz w:val="32"/>
        </w:rPr>
        <w:lastRenderedPageBreak/>
        <w:t>及加分项。信息公开、材料上报、结算兑付进度指标由市农业农村部门根据日常工作情况进行评定。绩效管理的考核评分采取百分制，评分标准分项列出，各项之间相互独立。根据得分将评价结果分为4个等级：90分以上为优秀，80—89分的为良好，60—79分的为合格、60分以下的为不合格。</w:t>
      </w:r>
    </w:p>
    <w:p w:rsidR="002F767D" w:rsidRDefault="006F6069">
      <w:pPr>
        <w:widowControl/>
        <w:spacing w:line="560" w:lineRule="exact"/>
        <w:rPr>
          <w:rFonts w:ascii="黑体" w:eastAsia="黑体" w:hAnsi="黑体" w:cs="宋体"/>
          <w:color w:val="000000"/>
          <w:kern w:val="0"/>
          <w:sz w:val="32"/>
          <w:szCs w:val="32"/>
        </w:rPr>
      </w:pPr>
      <w:r>
        <w:rPr>
          <w:rFonts w:ascii="仿宋_GB2312" w:eastAsia="仿宋_GB2312" w:hAnsi="仿宋_GB2312" w:cs="仿宋_GB2312" w:hint="eastAsia"/>
          <w:b/>
          <w:bCs/>
          <w:color w:val="000000"/>
          <w:kern w:val="0"/>
          <w:sz w:val="32"/>
        </w:rPr>
        <w:t xml:space="preserve">    </w:t>
      </w:r>
      <w:r w:rsidR="00B01F70">
        <w:rPr>
          <w:rFonts w:ascii="仿宋_GB2312" w:eastAsia="仿宋_GB2312" w:hAnsi="仿宋_GB2312" w:cs="仿宋_GB2312" w:hint="eastAsia"/>
          <w:b/>
          <w:bCs/>
          <w:color w:val="000000"/>
          <w:kern w:val="0"/>
          <w:sz w:val="32"/>
        </w:rPr>
        <w:t>二、业务环节描述</w:t>
      </w:r>
    </w:p>
    <w:p w:rsidR="002F767D" w:rsidRDefault="006F6069">
      <w:pPr>
        <w:spacing w:line="560" w:lineRule="exact"/>
        <w:rPr>
          <w:rFonts w:ascii="仿宋_GB2312" w:eastAsia="仿宋_GB2312" w:hAnsi="仿宋" w:cs="宋体"/>
          <w:color w:val="000000"/>
          <w:kern w:val="0"/>
          <w:sz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1.建立健全农机购置</w:t>
      </w:r>
      <w:r w:rsidR="00A73E21">
        <w:rPr>
          <w:rFonts w:ascii="仿宋_GB2312" w:eastAsia="仿宋_GB2312" w:hAnsi="仿宋" w:cs="宋体" w:hint="eastAsia"/>
          <w:b/>
          <w:color w:val="000000"/>
          <w:kern w:val="0"/>
          <w:sz w:val="32"/>
        </w:rPr>
        <w:t>与应用</w:t>
      </w:r>
      <w:r w:rsidR="00B01F70">
        <w:rPr>
          <w:rFonts w:ascii="仿宋_GB2312" w:eastAsia="仿宋_GB2312" w:hAnsi="仿宋" w:cs="宋体" w:hint="eastAsia"/>
          <w:b/>
          <w:color w:val="000000"/>
          <w:kern w:val="0"/>
          <w:sz w:val="32"/>
        </w:rPr>
        <w:t>补贴制度。</w:t>
      </w:r>
      <w:r w:rsidR="00B01F70">
        <w:rPr>
          <w:rFonts w:ascii="仿宋_GB2312" w:eastAsia="仿宋_GB2312" w:hAnsi="仿宋" w:cs="宋体" w:hint="eastAsia"/>
          <w:color w:val="000000"/>
          <w:kern w:val="0"/>
          <w:sz w:val="32"/>
        </w:rPr>
        <w:t>制定完善的农机购置补贴工作、资金管理、责任追究、投诉处理、信息公开、绩效管理、补贴系统等方面管理制度。</w:t>
      </w:r>
    </w:p>
    <w:p w:rsidR="002F767D" w:rsidRDefault="006F6069">
      <w:pPr>
        <w:widowControl/>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2.宏观指导等重点工作开展情况。</w:t>
      </w:r>
      <w:r w:rsidR="00B01F70">
        <w:rPr>
          <w:rFonts w:ascii="仿宋_GB2312" w:eastAsia="仿宋_GB2312" w:hAnsi="仿宋" w:cs="宋体" w:hint="eastAsia"/>
          <w:color w:val="000000"/>
          <w:kern w:val="0"/>
          <w:sz w:val="32"/>
        </w:rPr>
        <w:t>联合市财政局出台相关文件，成立领导小组，建立廉政防控机制，签订工作责任状，落实工作经费，制定农机购置补贴实施方案。</w:t>
      </w:r>
    </w:p>
    <w:p w:rsidR="002F767D" w:rsidRDefault="006F6069">
      <w:pPr>
        <w:widowControl/>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3.农机购置</w:t>
      </w:r>
      <w:r w:rsidR="00A73E21">
        <w:rPr>
          <w:rFonts w:ascii="仿宋_GB2312" w:eastAsia="仿宋_GB2312" w:hAnsi="仿宋" w:cs="宋体" w:hint="eastAsia"/>
          <w:b/>
          <w:color w:val="000000"/>
          <w:kern w:val="0"/>
          <w:sz w:val="32"/>
        </w:rPr>
        <w:t>与应用</w:t>
      </w:r>
      <w:r w:rsidR="00B01F70">
        <w:rPr>
          <w:rFonts w:ascii="仿宋_GB2312" w:eastAsia="仿宋_GB2312" w:hAnsi="仿宋" w:cs="宋体" w:hint="eastAsia"/>
          <w:b/>
          <w:color w:val="000000"/>
          <w:kern w:val="0"/>
          <w:sz w:val="32"/>
        </w:rPr>
        <w:t>补贴工作监督检查。</w:t>
      </w:r>
      <w:r w:rsidR="00B01F70">
        <w:rPr>
          <w:rFonts w:ascii="仿宋_GB2312" w:eastAsia="仿宋_GB2312" w:hAnsi="仿宋" w:cs="宋体" w:hint="eastAsia"/>
          <w:color w:val="000000"/>
          <w:kern w:val="0"/>
          <w:sz w:val="32"/>
        </w:rPr>
        <w:t>制定监督检查方案，按要求开展核查、定期和不定期检查，邀请纪检监察等部门参与，对重点机具和重点对象进行重点检查。</w:t>
      </w:r>
    </w:p>
    <w:p w:rsidR="002F767D" w:rsidRDefault="006F6069">
      <w:pPr>
        <w:widowControl/>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4.资金执行和兑付工作考核。</w:t>
      </w:r>
      <w:r w:rsidR="00B01F70">
        <w:rPr>
          <w:rFonts w:ascii="仿宋_GB2312" w:eastAsia="仿宋_GB2312" w:hAnsi="仿宋" w:cs="宋体" w:hint="eastAsia"/>
          <w:color w:val="000000"/>
          <w:kern w:val="0"/>
          <w:sz w:val="32"/>
        </w:rPr>
        <w:t>及时掌握资金使用进度，确保资金使用的计划性和资金兑付的及时性。</w:t>
      </w:r>
    </w:p>
    <w:p w:rsidR="002F767D" w:rsidRDefault="006F6069">
      <w:pPr>
        <w:widowControl/>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5.完成绩效目标。</w:t>
      </w:r>
      <w:r w:rsidR="00B01F70">
        <w:rPr>
          <w:rFonts w:ascii="仿宋_GB2312" w:eastAsia="仿宋_GB2312" w:hAnsi="仿宋" w:cs="宋体" w:hint="eastAsia"/>
          <w:color w:val="000000"/>
          <w:kern w:val="0"/>
          <w:sz w:val="32"/>
        </w:rPr>
        <w:t>开展绩效管理并延伸到乡镇，通过实施农机购置补贴，促进农机化水平达到预期目标。</w:t>
      </w:r>
    </w:p>
    <w:p w:rsidR="002F767D" w:rsidRDefault="00B01F70">
      <w:pPr>
        <w:widowControl/>
        <w:spacing w:line="560" w:lineRule="exact"/>
        <w:rPr>
          <w:rFonts w:ascii="黑体" w:eastAsia="黑体" w:hAnsi="黑体" w:cs="宋体"/>
          <w:color w:val="000000"/>
          <w:kern w:val="0"/>
          <w:sz w:val="32"/>
        </w:rPr>
      </w:pPr>
      <w:r>
        <w:rPr>
          <w:rFonts w:ascii="仿宋_GB2312" w:eastAsia="仿宋_GB2312" w:hAnsi="仿宋_GB2312" w:cs="仿宋_GB2312" w:hint="eastAsia"/>
          <w:b/>
          <w:bCs/>
          <w:color w:val="000000"/>
          <w:kern w:val="0"/>
          <w:sz w:val="32"/>
        </w:rPr>
        <w:t>三、风险点及防控应对策略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718"/>
        <w:gridCol w:w="6455"/>
      </w:tblGrid>
      <w:tr w:rsidR="002F767D">
        <w:tc>
          <w:tcPr>
            <w:tcW w:w="2718" w:type="dxa"/>
            <w:vAlign w:val="center"/>
          </w:tcPr>
          <w:p w:rsidR="002F767D" w:rsidRDefault="00B01F70">
            <w:pPr>
              <w:widowControl/>
              <w:jc w:val="center"/>
              <w:rPr>
                <w:rFonts w:ascii="黑体" w:eastAsia="黑体" w:hAnsi="黑体" w:cs="宋体"/>
                <w:color w:val="000000"/>
                <w:kern w:val="0"/>
                <w:sz w:val="28"/>
                <w:szCs w:val="28"/>
              </w:rPr>
            </w:pPr>
            <w:r>
              <w:rPr>
                <w:rFonts w:ascii="黑体" w:eastAsia="黑体" w:hAnsi="黑体" w:cs="宋体"/>
                <w:color w:val="000000"/>
                <w:kern w:val="0"/>
                <w:sz w:val="28"/>
                <w:szCs w:val="28"/>
              </w:rPr>
              <w:t>风险点</w:t>
            </w:r>
          </w:p>
        </w:tc>
        <w:tc>
          <w:tcPr>
            <w:tcW w:w="6455" w:type="dxa"/>
            <w:vAlign w:val="center"/>
          </w:tcPr>
          <w:p w:rsidR="002F767D" w:rsidRDefault="00B01F70">
            <w:pPr>
              <w:widowControl/>
              <w:jc w:val="center"/>
              <w:rPr>
                <w:rFonts w:ascii="黑体" w:eastAsia="黑体" w:hAnsi="黑体" w:cs="宋体"/>
                <w:color w:val="000000"/>
                <w:kern w:val="0"/>
                <w:sz w:val="28"/>
                <w:szCs w:val="28"/>
              </w:rPr>
            </w:pPr>
            <w:r>
              <w:rPr>
                <w:rFonts w:ascii="黑体" w:eastAsia="黑体" w:hAnsi="黑体" w:cs="宋体"/>
                <w:color w:val="000000"/>
                <w:kern w:val="0"/>
                <w:sz w:val="28"/>
                <w:szCs w:val="28"/>
              </w:rPr>
              <w:t>防控应对</w:t>
            </w:r>
          </w:p>
        </w:tc>
      </w:tr>
      <w:tr w:rsidR="002F767D">
        <w:tc>
          <w:tcPr>
            <w:tcW w:w="2718" w:type="dxa"/>
            <w:vAlign w:val="center"/>
          </w:tcPr>
          <w:p w:rsidR="002F767D" w:rsidRDefault="00B01F70">
            <w:pPr>
              <w:widowControl/>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内部控制与绩效管理相脱节</w:t>
            </w:r>
          </w:p>
        </w:tc>
        <w:tc>
          <w:tcPr>
            <w:tcW w:w="6455" w:type="dxa"/>
            <w:vAlign w:val="center"/>
          </w:tcPr>
          <w:p w:rsidR="002F767D" w:rsidRDefault="00B01F70">
            <w:pPr>
              <w:widowControl/>
              <w:spacing w:line="360" w:lineRule="exact"/>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把风险防控列入年度绩效管理考核重要内容，贯穿于农机购置补贴政策实施的全过程</w:t>
            </w:r>
          </w:p>
        </w:tc>
      </w:tr>
      <w:tr w:rsidR="002F767D">
        <w:tc>
          <w:tcPr>
            <w:tcW w:w="2718" w:type="dxa"/>
            <w:vAlign w:val="center"/>
          </w:tcPr>
          <w:p w:rsidR="002F767D" w:rsidRDefault="00B01F70">
            <w:pPr>
              <w:widowControl/>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评价方案和指标体系不切合实际</w:t>
            </w:r>
          </w:p>
        </w:tc>
        <w:tc>
          <w:tcPr>
            <w:tcW w:w="6455" w:type="dxa"/>
            <w:vAlign w:val="center"/>
          </w:tcPr>
          <w:p w:rsidR="002F767D" w:rsidRDefault="00B01F70">
            <w:pPr>
              <w:widowControl/>
              <w:spacing w:line="360" w:lineRule="exact"/>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经论证后公布年度绩效考核工作方案及评分依据，提高考核指标体系的合理性，防止暗箱操作</w:t>
            </w:r>
          </w:p>
        </w:tc>
      </w:tr>
      <w:tr w:rsidR="002F767D">
        <w:tc>
          <w:tcPr>
            <w:tcW w:w="2718" w:type="dxa"/>
            <w:vAlign w:val="center"/>
          </w:tcPr>
          <w:p w:rsidR="002F767D" w:rsidRDefault="00B01F70">
            <w:pPr>
              <w:widowControl/>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考核的结果失真、不准确</w:t>
            </w:r>
          </w:p>
        </w:tc>
        <w:tc>
          <w:tcPr>
            <w:tcW w:w="6455" w:type="dxa"/>
            <w:vAlign w:val="center"/>
          </w:tcPr>
          <w:p w:rsidR="002F767D" w:rsidRDefault="00B01F70">
            <w:pPr>
              <w:widowControl/>
              <w:spacing w:line="360" w:lineRule="exact"/>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层级监管、逐级评分考核，发挥各层级梯次的职能作用；委</w:t>
            </w:r>
            <w:r>
              <w:rPr>
                <w:rFonts w:ascii="仿宋_GB2312" w:eastAsia="仿宋_GB2312" w:hAnsi="仿宋_GB2312" w:cs="仿宋_GB2312" w:hint="eastAsia"/>
                <w:color w:val="181818"/>
                <w:kern w:val="0"/>
                <w:sz w:val="24"/>
              </w:rPr>
              <w:lastRenderedPageBreak/>
              <w:t>托笫三方中介机构进行抽查，体现考核的公平性和独立性</w:t>
            </w:r>
          </w:p>
        </w:tc>
      </w:tr>
      <w:tr w:rsidR="002F767D">
        <w:tc>
          <w:tcPr>
            <w:tcW w:w="2718" w:type="dxa"/>
            <w:vAlign w:val="center"/>
          </w:tcPr>
          <w:p w:rsidR="002F767D" w:rsidRDefault="00B01F70">
            <w:pPr>
              <w:widowControl/>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lastRenderedPageBreak/>
              <w:t>存在弄虚作假行为</w:t>
            </w:r>
          </w:p>
        </w:tc>
        <w:tc>
          <w:tcPr>
            <w:tcW w:w="6455" w:type="dxa"/>
            <w:vAlign w:val="center"/>
          </w:tcPr>
          <w:p w:rsidR="002F767D" w:rsidRDefault="00B01F70">
            <w:pPr>
              <w:widowControl/>
              <w:spacing w:line="360" w:lineRule="exact"/>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经财政监督、审计、纪检等部门和司法机关查处，有重大违法违规行为并造成恶劣影响的，实行一票否决</w:t>
            </w:r>
          </w:p>
        </w:tc>
      </w:tr>
      <w:tr w:rsidR="002F767D">
        <w:tc>
          <w:tcPr>
            <w:tcW w:w="2718" w:type="dxa"/>
            <w:vAlign w:val="center"/>
          </w:tcPr>
          <w:p w:rsidR="002F767D" w:rsidRDefault="00B01F70">
            <w:pPr>
              <w:widowControl/>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考核结果得不到有效应用</w:t>
            </w:r>
          </w:p>
        </w:tc>
        <w:tc>
          <w:tcPr>
            <w:tcW w:w="6455" w:type="dxa"/>
            <w:vAlign w:val="center"/>
          </w:tcPr>
          <w:p w:rsidR="002F767D" w:rsidRDefault="00B01F70">
            <w:pPr>
              <w:widowControl/>
              <w:spacing w:line="360" w:lineRule="exact"/>
              <w:rPr>
                <w:rFonts w:ascii="仿宋_GB2312" w:eastAsia="仿宋_GB2312" w:hAnsi="仿宋_GB2312" w:cs="仿宋_GB2312"/>
                <w:color w:val="000000"/>
                <w:kern w:val="0"/>
                <w:sz w:val="24"/>
              </w:rPr>
            </w:pPr>
            <w:r>
              <w:rPr>
                <w:rFonts w:ascii="仿宋_GB2312" w:eastAsia="仿宋_GB2312" w:hAnsi="仿宋_GB2312" w:cs="仿宋_GB2312" w:hint="eastAsia"/>
                <w:color w:val="181818"/>
                <w:kern w:val="0"/>
                <w:sz w:val="24"/>
              </w:rPr>
              <w:t>通报年度绩效考核结果，把考核情况作为补贴资全和监督经费等分配下达的重要依据</w:t>
            </w:r>
          </w:p>
        </w:tc>
      </w:tr>
    </w:tbl>
    <w:p w:rsidR="002F767D" w:rsidRDefault="006F6069">
      <w:pPr>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1.加强组织协调。</w:t>
      </w:r>
      <w:r w:rsidR="00B01F70">
        <w:rPr>
          <w:rFonts w:ascii="仿宋_GB2312" w:eastAsia="仿宋_GB2312" w:hAnsi="仿宋" w:cs="宋体" w:hint="eastAsia"/>
          <w:color w:val="000000"/>
          <w:kern w:val="0"/>
          <w:sz w:val="32"/>
        </w:rPr>
        <w:t>充分认识延伸绩效管理工作的重要意义，发挥市农机购置补贴工作领导小组的协调作用，明确绩效管理的责任部门和工作内容，落实工作责任制。</w:t>
      </w:r>
    </w:p>
    <w:p w:rsidR="002F767D" w:rsidRDefault="006F6069">
      <w:pPr>
        <w:spacing w:line="560" w:lineRule="exact"/>
        <w:rPr>
          <w:rFonts w:ascii="仿宋_GB2312" w:eastAsia="仿宋_GB2312" w:hAnsi="仿宋" w:cs="宋体"/>
          <w:color w:val="000000"/>
          <w:kern w:val="0"/>
          <w:sz w:val="32"/>
          <w:szCs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2.加强督促检查。</w:t>
      </w:r>
      <w:r w:rsidR="00B01F70">
        <w:rPr>
          <w:rFonts w:ascii="仿宋_GB2312" w:eastAsia="仿宋_GB2312" w:hAnsi="仿宋" w:cs="宋体" w:hint="eastAsia"/>
          <w:color w:val="000000"/>
          <w:kern w:val="0"/>
          <w:sz w:val="32"/>
        </w:rPr>
        <w:t>对年度计划安排、政策执行、资金兑付等情况开展督促检查，及时梳理督查中发现的问题，采取措施积极整改。健全农机购置补贴廉政风险防控机制，完善“预防、教育、监督、惩治”并重的腐败惩防体系，确保各项规定和监督措施落实到位。</w:t>
      </w:r>
    </w:p>
    <w:p w:rsidR="002F767D" w:rsidRDefault="006F6069">
      <w:pPr>
        <w:spacing w:line="560" w:lineRule="exact"/>
        <w:rPr>
          <w:rFonts w:ascii="仿宋_GB2312" w:eastAsia="仿宋_GB2312" w:hAnsi="仿宋" w:cs="宋体"/>
          <w:color w:val="000000"/>
          <w:kern w:val="0"/>
          <w:sz w:val="32"/>
        </w:rPr>
      </w:pPr>
      <w:r>
        <w:rPr>
          <w:rFonts w:ascii="仿宋_GB2312" w:eastAsia="仿宋_GB2312" w:hAnsi="仿宋" w:cs="宋体" w:hint="eastAsia"/>
          <w:b/>
          <w:color w:val="000000"/>
          <w:kern w:val="0"/>
          <w:sz w:val="32"/>
        </w:rPr>
        <w:t xml:space="preserve">    </w:t>
      </w:r>
      <w:r w:rsidR="00B01F70">
        <w:rPr>
          <w:rFonts w:ascii="仿宋_GB2312" w:eastAsia="仿宋_GB2312" w:hAnsi="仿宋" w:cs="宋体" w:hint="eastAsia"/>
          <w:b/>
          <w:color w:val="000000"/>
          <w:kern w:val="0"/>
          <w:sz w:val="32"/>
        </w:rPr>
        <w:t>3.规范开展绩效考核。</w:t>
      </w:r>
      <w:r w:rsidR="00B01F70">
        <w:rPr>
          <w:rFonts w:ascii="仿宋_GB2312" w:eastAsia="仿宋_GB2312" w:hAnsi="仿宋" w:cs="宋体" w:hint="eastAsia"/>
          <w:color w:val="000000"/>
          <w:kern w:val="0"/>
          <w:sz w:val="32"/>
        </w:rPr>
        <w:t>确保常态化管理，坚持日常管理、随机抽查、专项督导等相结合，规范工作流程，细化工作措施，严格按照时间节点要求，把握实施进度，确保绩效考核取得效果。</w:t>
      </w:r>
    </w:p>
    <w:p w:rsidR="002F767D" w:rsidRDefault="002F767D">
      <w:pPr>
        <w:spacing w:line="560" w:lineRule="exact"/>
        <w:rPr>
          <w:rFonts w:ascii="仿宋_GB2312" w:eastAsia="仿宋_GB2312" w:hAnsi="仿宋" w:cs="宋体"/>
          <w:color w:val="000000"/>
          <w:kern w:val="0"/>
          <w:sz w:val="32"/>
        </w:rPr>
      </w:pPr>
    </w:p>
    <w:p w:rsidR="002F767D" w:rsidRDefault="002F767D">
      <w:pPr>
        <w:spacing w:line="560" w:lineRule="exact"/>
        <w:rPr>
          <w:rFonts w:ascii="仿宋_GB2312" w:eastAsia="仿宋_GB2312" w:hAnsi="仿宋" w:cs="宋体"/>
          <w:color w:val="000000"/>
          <w:kern w:val="0"/>
          <w:sz w:val="32"/>
        </w:rPr>
      </w:pPr>
    </w:p>
    <w:p w:rsidR="00A73E21" w:rsidRDefault="00A73E21">
      <w:pPr>
        <w:spacing w:line="560" w:lineRule="exact"/>
        <w:rPr>
          <w:rFonts w:ascii="宋体" w:hAnsi="宋体"/>
          <w:sz w:val="32"/>
          <w:szCs w:val="32"/>
        </w:rPr>
      </w:pPr>
    </w:p>
    <w:p w:rsidR="00A73E21" w:rsidRDefault="00A73E21">
      <w:pPr>
        <w:spacing w:line="560" w:lineRule="exact"/>
        <w:rPr>
          <w:rFonts w:ascii="宋体" w:hAnsi="宋体"/>
          <w:sz w:val="32"/>
          <w:szCs w:val="32"/>
        </w:rPr>
      </w:pPr>
    </w:p>
    <w:p w:rsidR="00A73E21" w:rsidRDefault="00A73E21">
      <w:pPr>
        <w:spacing w:line="560" w:lineRule="exact"/>
        <w:rPr>
          <w:rFonts w:ascii="宋体" w:hAnsi="宋体"/>
          <w:sz w:val="32"/>
          <w:szCs w:val="32"/>
        </w:rPr>
      </w:pPr>
    </w:p>
    <w:p w:rsidR="00A73E21" w:rsidRDefault="00A73E21">
      <w:pPr>
        <w:spacing w:line="560" w:lineRule="exact"/>
        <w:rPr>
          <w:rFonts w:ascii="宋体" w:hAnsi="宋体"/>
          <w:sz w:val="32"/>
          <w:szCs w:val="32"/>
        </w:rPr>
      </w:pPr>
    </w:p>
    <w:p w:rsidR="00A73E21" w:rsidRDefault="00A73E21">
      <w:pPr>
        <w:spacing w:line="560" w:lineRule="exact"/>
        <w:rPr>
          <w:rFonts w:ascii="宋体" w:hAnsi="宋体"/>
          <w:sz w:val="32"/>
          <w:szCs w:val="32"/>
        </w:rPr>
      </w:pPr>
    </w:p>
    <w:p w:rsidR="00A73E21" w:rsidRDefault="00A73E21">
      <w:pPr>
        <w:spacing w:line="560" w:lineRule="exact"/>
        <w:rPr>
          <w:rFonts w:ascii="宋体" w:hAnsi="宋体"/>
          <w:sz w:val="32"/>
          <w:szCs w:val="32"/>
        </w:rPr>
      </w:pPr>
    </w:p>
    <w:p w:rsidR="00A73E21" w:rsidRDefault="00A73E21">
      <w:pPr>
        <w:spacing w:line="560" w:lineRule="exact"/>
        <w:rPr>
          <w:rFonts w:ascii="宋体" w:hAnsi="宋体"/>
          <w:sz w:val="32"/>
          <w:szCs w:val="32"/>
        </w:rPr>
      </w:pPr>
    </w:p>
    <w:p w:rsidR="002F767D" w:rsidRDefault="00B01F70">
      <w:pPr>
        <w:spacing w:line="560" w:lineRule="exact"/>
        <w:rPr>
          <w:rFonts w:ascii="仿宋_GB2312" w:eastAsia="仿宋_GB2312" w:hAnsi="仿宋" w:cs="宋体"/>
          <w:color w:val="000000"/>
          <w:kern w:val="0"/>
          <w:sz w:val="32"/>
        </w:rPr>
      </w:pPr>
      <w:r>
        <w:rPr>
          <w:rFonts w:ascii="宋体" w:hAnsi="宋体" w:hint="eastAsia"/>
          <w:sz w:val="32"/>
          <w:szCs w:val="32"/>
        </w:rPr>
        <w:lastRenderedPageBreak/>
        <w:t>附件2</w:t>
      </w:r>
    </w:p>
    <w:p w:rsidR="002F767D" w:rsidRDefault="00B01F70" w:rsidP="009F0E0B">
      <w:pPr>
        <w:spacing w:beforeLines="50" w:afterLines="50" w:line="560" w:lineRule="exact"/>
        <w:jc w:val="center"/>
        <w:rPr>
          <w:rFonts w:ascii="仿宋_GB2312" w:eastAsia="仿宋_GB2312"/>
          <w:color w:val="000000"/>
          <w:sz w:val="32"/>
          <w:szCs w:val="32"/>
        </w:rPr>
      </w:pPr>
      <w:r>
        <w:rPr>
          <w:rFonts w:ascii="宋体" w:hAnsi="宋体" w:cs="宋体" w:hint="eastAsia"/>
          <w:sz w:val="44"/>
          <w:szCs w:val="44"/>
        </w:rPr>
        <w:t>句容市农机购置补贴责任追究制度</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int="eastAsia"/>
          <w:color w:val="000000"/>
          <w:sz w:val="32"/>
          <w:szCs w:val="32"/>
        </w:rPr>
        <w:t>为进一步推进农机购置</w:t>
      </w:r>
      <w:r w:rsidR="00A73E21">
        <w:rPr>
          <w:rFonts w:ascii="仿宋_GB2312" w:eastAsia="仿宋_GB2312" w:hint="eastAsia"/>
          <w:color w:val="000000"/>
          <w:sz w:val="32"/>
          <w:szCs w:val="32"/>
        </w:rPr>
        <w:t>与应用</w:t>
      </w:r>
      <w:r>
        <w:rPr>
          <w:rFonts w:ascii="仿宋_GB2312" w:eastAsia="仿宋_GB2312" w:hint="eastAsia"/>
          <w:color w:val="000000"/>
          <w:sz w:val="32"/>
          <w:szCs w:val="32"/>
        </w:rPr>
        <w:t>补贴廉政风险防控，</w:t>
      </w:r>
      <w:r>
        <w:rPr>
          <w:rFonts w:ascii="仿宋_GB2312" w:eastAsia="仿宋_GB2312" w:hAnsi="宋体" w:cs="仿宋_GB2312" w:hint="eastAsia"/>
          <w:color w:val="000000"/>
          <w:sz w:val="32"/>
          <w:szCs w:val="32"/>
          <w:shd w:val="clear" w:color="auto" w:fill="FFFFFF"/>
        </w:rPr>
        <w:t>增强反腐倡廉工作的主动性、科学性、针对性和有效性，</w:t>
      </w:r>
      <w:r>
        <w:rPr>
          <w:rFonts w:ascii="仿宋_GB2312" w:eastAsia="仿宋_GB2312" w:hint="eastAsia"/>
          <w:color w:val="000000"/>
          <w:sz w:val="32"/>
          <w:szCs w:val="32"/>
        </w:rPr>
        <w:t>根据农机购置</w:t>
      </w:r>
      <w:r w:rsidR="00A73E21">
        <w:rPr>
          <w:rFonts w:ascii="仿宋_GB2312" w:eastAsia="仿宋_GB2312" w:hint="eastAsia"/>
          <w:color w:val="000000"/>
          <w:sz w:val="32"/>
          <w:szCs w:val="32"/>
        </w:rPr>
        <w:t>与应用</w:t>
      </w:r>
      <w:r>
        <w:rPr>
          <w:rFonts w:ascii="仿宋_GB2312" w:eastAsia="仿宋_GB2312" w:hint="eastAsia"/>
          <w:color w:val="000000"/>
          <w:sz w:val="32"/>
          <w:szCs w:val="32"/>
        </w:rPr>
        <w:t>补贴政策实施有关规定，特制定本制度。</w:t>
      </w:r>
    </w:p>
    <w:p w:rsidR="002F767D" w:rsidRDefault="00B01F70">
      <w:pPr>
        <w:spacing w:line="560" w:lineRule="exact"/>
        <w:ind w:firstLineChars="200" w:firstLine="643"/>
        <w:rPr>
          <w:rFonts w:ascii="宋体" w:hAnsi="宋体" w:cs="宋体"/>
          <w:b/>
          <w:color w:val="000000"/>
          <w:kern w:val="0"/>
          <w:sz w:val="32"/>
          <w:szCs w:val="32"/>
        </w:rPr>
      </w:pPr>
      <w:r>
        <w:rPr>
          <w:rFonts w:ascii="宋体" w:hAnsi="宋体" w:cs="宋体" w:hint="eastAsia"/>
          <w:b/>
          <w:bCs/>
          <w:color w:val="000000"/>
          <w:kern w:val="0"/>
          <w:sz w:val="32"/>
          <w:szCs w:val="32"/>
        </w:rPr>
        <w:t>一、责任内容</w:t>
      </w:r>
    </w:p>
    <w:p w:rsidR="002F767D" w:rsidRDefault="00B01F70">
      <w:pPr>
        <w:spacing w:line="560" w:lineRule="exact"/>
        <w:ind w:firstLineChars="150" w:firstLine="480"/>
        <w:rPr>
          <w:rFonts w:ascii="楷体_GB2312" w:eastAsia="楷体_GB2312"/>
          <w:color w:val="000000"/>
          <w:sz w:val="32"/>
          <w:szCs w:val="32"/>
        </w:rPr>
      </w:pPr>
      <w:r>
        <w:rPr>
          <w:rFonts w:ascii="楷体_GB2312" w:eastAsia="楷体_GB2312" w:hint="eastAsia"/>
          <w:color w:val="000000"/>
          <w:sz w:val="32"/>
          <w:szCs w:val="32"/>
        </w:rPr>
        <w:t>（一）市级农机</w:t>
      </w:r>
      <w:r>
        <w:rPr>
          <w:rFonts w:ascii="楷体_GB2312" w:eastAsia="楷体_GB2312" w:hAnsi="楷体" w:hint="eastAsia"/>
          <w:color w:val="000000"/>
          <w:sz w:val="32"/>
          <w:szCs w:val="32"/>
        </w:rPr>
        <w:t>、财政</w:t>
      </w:r>
      <w:r>
        <w:rPr>
          <w:rFonts w:ascii="楷体_GB2312" w:eastAsia="楷体_GB2312" w:hint="eastAsia"/>
          <w:color w:val="000000"/>
          <w:sz w:val="32"/>
          <w:szCs w:val="32"/>
        </w:rPr>
        <w:t>部门</w:t>
      </w:r>
    </w:p>
    <w:p w:rsidR="00B476E8" w:rsidRDefault="00B01F70">
      <w:pPr>
        <w:spacing w:line="560" w:lineRule="exact"/>
        <w:ind w:firstLineChars="200" w:firstLine="640"/>
        <w:rPr>
          <w:rFonts w:ascii="楷体_GB2312" w:eastAsia="楷体_GB2312"/>
          <w:color w:val="000000"/>
          <w:sz w:val="32"/>
          <w:szCs w:val="32"/>
        </w:rPr>
      </w:pPr>
      <w:r>
        <w:rPr>
          <w:rFonts w:ascii="仿宋_GB2312" w:eastAsia="仿宋_GB2312" w:hint="eastAsia"/>
          <w:color w:val="000000"/>
          <w:sz w:val="32"/>
          <w:szCs w:val="32"/>
        </w:rPr>
        <w:t>市级农机、财政部门是实施农机购置</w:t>
      </w:r>
      <w:r w:rsidR="00A73E21">
        <w:rPr>
          <w:rFonts w:ascii="仿宋_GB2312" w:eastAsia="仿宋_GB2312" w:hint="eastAsia"/>
          <w:color w:val="000000"/>
          <w:sz w:val="32"/>
          <w:szCs w:val="32"/>
        </w:rPr>
        <w:t>与应用</w:t>
      </w:r>
      <w:r>
        <w:rPr>
          <w:rFonts w:ascii="仿宋_GB2312" w:eastAsia="仿宋_GB2312" w:hint="eastAsia"/>
          <w:color w:val="000000"/>
          <w:sz w:val="32"/>
          <w:szCs w:val="32"/>
        </w:rPr>
        <w:t>补贴政策的责任主体，要结合当地农机化发展情况，制定年度农机购置补贴工作方案，报设区市农机主管部门审核备案；按职责分工对农机购置补贴材料的形式审核结果负责。</w:t>
      </w:r>
    </w:p>
    <w:p w:rsidR="00B476E8" w:rsidRDefault="00B01F70">
      <w:pPr>
        <w:spacing w:line="560" w:lineRule="exact"/>
        <w:ind w:firstLineChars="200" w:firstLine="640"/>
        <w:rPr>
          <w:rFonts w:ascii="仿宋_GB2312" w:eastAsia="仿宋_GB2312"/>
          <w:color w:val="000000"/>
          <w:sz w:val="32"/>
          <w:szCs w:val="32"/>
        </w:rPr>
      </w:pPr>
      <w:r>
        <w:rPr>
          <w:rFonts w:ascii="楷体_GB2312" w:eastAsia="楷体_GB2312"/>
          <w:color w:val="000000"/>
          <w:sz w:val="32"/>
          <w:szCs w:val="32"/>
        </w:rPr>
        <w:t>1.</w:t>
      </w:r>
      <w:r>
        <w:rPr>
          <w:rFonts w:ascii="楷体_GB2312" w:eastAsia="楷体_GB2312" w:hint="eastAsia"/>
          <w:color w:val="000000"/>
          <w:sz w:val="32"/>
          <w:szCs w:val="32"/>
        </w:rPr>
        <w:t>市农业农村局</w:t>
      </w:r>
    </w:p>
    <w:p w:rsidR="00A73E21" w:rsidRDefault="002E0E5C" w:rsidP="002E0E5C">
      <w:pPr>
        <w:spacing w:line="560" w:lineRule="exact"/>
        <w:ind w:firstLineChars="200" w:firstLine="640"/>
        <w:rPr>
          <w:rFonts w:eastAsia="方正仿宋_GBK"/>
          <w:sz w:val="32"/>
          <w:szCs w:val="32"/>
        </w:rPr>
      </w:pPr>
      <w:r w:rsidRPr="002E0E5C">
        <w:rPr>
          <w:rFonts w:eastAsia="方正仿宋_GBK" w:hint="eastAsia"/>
          <w:sz w:val="32"/>
          <w:szCs w:val="32"/>
        </w:rPr>
        <w:t>(1)</w:t>
      </w:r>
      <w:r w:rsidR="00A73E21">
        <w:rPr>
          <w:rFonts w:eastAsia="方正仿宋_GBK"/>
          <w:sz w:val="32"/>
          <w:szCs w:val="32"/>
        </w:rPr>
        <w:t>会同</w:t>
      </w:r>
      <w:r w:rsidR="00A73E21">
        <w:rPr>
          <w:rFonts w:eastAsia="方正仿宋_GBK" w:hint="eastAsia"/>
          <w:sz w:val="32"/>
          <w:szCs w:val="32"/>
        </w:rPr>
        <w:t>市</w:t>
      </w:r>
      <w:r w:rsidR="00A73E21">
        <w:rPr>
          <w:rFonts w:eastAsia="方正仿宋_GBK"/>
          <w:sz w:val="32"/>
          <w:szCs w:val="32"/>
        </w:rPr>
        <w:t>财政部门制定农机购置与应用补贴实施工作方案，并组织实施。</w:t>
      </w:r>
    </w:p>
    <w:p w:rsidR="00A73E21" w:rsidRDefault="002E0E5C" w:rsidP="00A73E21">
      <w:pPr>
        <w:spacing w:line="560" w:lineRule="exact"/>
        <w:ind w:firstLineChars="200" w:firstLine="640"/>
        <w:rPr>
          <w:rFonts w:eastAsia="方正仿宋_GBK"/>
          <w:sz w:val="32"/>
          <w:szCs w:val="32"/>
        </w:rPr>
      </w:pPr>
      <w:r>
        <w:rPr>
          <w:rFonts w:eastAsia="方正仿宋_GBK" w:hint="eastAsia"/>
          <w:sz w:val="32"/>
          <w:szCs w:val="32"/>
        </w:rPr>
        <w:t>(</w:t>
      </w:r>
      <w:r w:rsidR="00A73E21">
        <w:rPr>
          <w:rFonts w:eastAsia="方正仿宋_GBK"/>
          <w:sz w:val="32"/>
          <w:szCs w:val="32"/>
        </w:rPr>
        <w:t>2</w:t>
      </w:r>
      <w:r>
        <w:rPr>
          <w:rFonts w:eastAsia="方正仿宋_GBK" w:hint="eastAsia"/>
          <w:sz w:val="32"/>
          <w:szCs w:val="32"/>
        </w:rPr>
        <w:t>)</w:t>
      </w:r>
      <w:r w:rsidR="00A73E21">
        <w:rPr>
          <w:rFonts w:eastAsia="方正仿宋_GBK"/>
          <w:sz w:val="32"/>
          <w:szCs w:val="32"/>
        </w:rPr>
        <w:t>加强对本</w:t>
      </w:r>
      <w:r w:rsidR="00A73E21">
        <w:rPr>
          <w:rFonts w:eastAsia="方正仿宋_GBK" w:hint="eastAsia"/>
          <w:sz w:val="32"/>
          <w:szCs w:val="32"/>
        </w:rPr>
        <w:t>市域</w:t>
      </w:r>
      <w:r w:rsidR="00A73E21">
        <w:rPr>
          <w:rFonts w:eastAsia="方正仿宋_GBK"/>
          <w:sz w:val="32"/>
          <w:szCs w:val="32"/>
        </w:rPr>
        <w:t>农机购置与应用补贴相关信息系统管理；确保补贴系统高效规范安全运行。</w:t>
      </w:r>
    </w:p>
    <w:p w:rsidR="00A73E21" w:rsidRDefault="002E0E5C" w:rsidP="00A73E21">
      <w:pPr>
        <w:spacing w:line="560" w:lineRule="exact"/>
        <w:ind w:firstLineChars="200" w:firstLine="640"/>
        <w:rPr>
          <w:rFonts w:eastAsia="方正仿宋_GBK"/>
          <w:sz w:val="32"/>
          <w:szCs w:val="32"/>
        </w:rPr>
      </w:pPr>
      <w:r>
        <w:rPr>
          <w:rFonts w:eastAsia="方正仿宋_GBK" w:hint="eastAsia"/>
          <w:sz w:val="32"/>
          <w:szCs w:val="32"/>
        </w:rPr>
        <w:t>(</w:t>
      </w:r>
      <w:r w:rsidR="00A73E21">
        <w:rPr>
          <w:rFonts w:eastAsia="方正仿宋_GBK"/>
          <w:sz w:val="32"/>
          <w:szCs w:val="32"/>
        </w:rPr>
        <w:t>3</w:t>
      </w:r>
      <w:r>
        <w:rPr>
          <w:rFonts w:eastAsia="方正仿宋_GBK" w:hint="eastAsia"/>
          <w:sz w:val="32"/>
          <w:szCs w:val="32"/>
        </w:rPr>
        <w:t>)</w:t>
      </w:r>
      <w:r w:rsidR="00A73E21">
        <w:rPr>
          <w:rFonts w:eastAsia="方正仿宋_GBK"/>
          <w:sz w:val="32"/>
          <w:szCs w:val="32"/>
        </w:rPr>
        <w:t>加大补贴政策宣传力度，做好信息公开工作。</w:t>
      </w:r>
    </w:p>
    <w:p w:rsidR="00A73E21" w:rsidRDefault="002E0E5C" w:rsidP="00A73E21">
      <w:pPr>
        <w:spacing w:line="560" w:lineRule="exact"/>
        <w:ind w:firstLineChars="200" w:firstLine="640"/>
        <w:rPr>
          <w:rFonts w:eastAsia="方正仿宋_GBK"/>
          <w:sz w:val="32"/>
          <w:szCs w:val="32"/>
        </w:rPr>
      </w:pPr>
      <w:r>
        <w:rPr>
          <w:rFonts w:eastAsia="方正仿宋_GBK" w:hint="eastAsia"/>
          <w:sz w:val="32"/>
          <w:szCs w:val="32"/>
        </w:rPr>
        <w:t>(</w:t>
      </w:r>
      <w:r w:rsidR="00A73E21">
        <w:rPr>
          <w:rFonts w:eastAsia="方正仿宋_GBK"/>
          <w:sz w:val="32"/>
          <w:szCs w:val="32"/>
        </w:rPr>
        <w:t>4</w:t>
      </w:r>
      <w:r>
        <w:rPr>
          <w:rFonts w:eastAsia="方正仿宋_GBK" w:hint="eastAsia"/>
          <w:sz w:val="32"/>
          <w:szCs w:val="32"/>
        </w:rPr>
        <w:t>)</w:t>
      </w:r>
      <w:r w:rsidR="00A73E21">
        <w:rPr>
          <w:rFonts w:eastAsia="方正仿宋_GBK"/>
          <w:sz w:val="32"/>
          <w:szCs w:val="32"/>
        </w:rPr>
        <w:t>组织开展</w:t>
      </w:r>
      <w:r w:rsidR="00A73E21">
        <w:rPr>
          <w:rFonts w:eastAsia="方正仿宋_GBK" w:hint="eastAsia"/>
          <w:sz w:val="32"/>
          <w:szCs w:val="32"/>
        </w:rPr>
        <w:t>基层</w:t>
      </w:r>
      <w:r w:rsidR="00A73E21">
        <w:rPr>
          <w:rFonts w:eastAsia="方正仿宋_GBK"/>
          <w:sz w:val="32"/>
          <w:szCs w:val="32"/>
        </w:rPr>
        <w:t>补贴工作人员业务培训和廉政警示教育。</w:t>
      </w:r>
    </w:p>
    <w:p w:rsidR="00A73E21" w:rsidRDefault="002E0E5C" w:rsidP="00A73E21">
      <w:pPr>
        <w:spacing w:line="560" w:lineRule="exact"/>
        <w:ind w:firstLineChars="200" w:firstLine="640"/>
        <w:rPr>
          <w:rFonts w:eastAsia="方正仿宋_GBK"/>
          <w:sz w:val="32"/>
          <w:szCs w:val="32"/>
        </w:rPr>
      </w:pPr>
      <w:r>
        <w:rPr>
          <w:rFonts w:eastAsia="方正仿宋_GBK" w:hint="eastAsia"/>
          <w:sz w:val="32"/>
          <w:szCs w:val="32"/>
        </w:rPr>
        <w:t>(</w:t>
      </w:r>
      <w:r w:rsidR="00A73E21">
        <w:rPr>
          <w:rFonts w:eastAsia="方正仿宋_GBK"/>
          <w:sz w:val="32"/>
          <w:szCs w:val="32"/>
        </w:rPr>
        <w:t>5</w:t>
      </w:r>
      <w:r>
        <w:rPr>
          <w:rFonts w:eastAsia="方正仿宋_GBK" w:hint="eastAsia"/>
          <w:sz w:val="32"/>
          <w:szCs w:val="32"/>
        </w:rPr>
        <w:t>)</w:t>
      </w:r>
      <w:r w:rsidR="00A73E21">
        <w:rPr>
          <w:rFonts w:eastAsia="方正仿宋_GBK"/>
          <w:sz w:val="32"/>
          <w:szCs w:val="32"/>
        </w:rPr>
        <w:t>组织对补贴相关申请资料进行受理、审验公示，向</w:t>
      </w:r>
      <w:r w:rsidR="00A73E21">
        <w:rPr>
          <w:rFonts w:eastAsia="方正仿宋_GBK" w:hint="eastAsia"/>
          <w:sz w:val="32"/>
          <w:szCs w:val="32"/>
        </w:rPr>
        <w:t>市</w:t>
      </w:r>
      <w:r w:rsidR="00A73E21">
        <w:rPr>
          <w:rFonts w:eastAsia="方正仿宋_GBK"/>
          <w:sz w:val="32"/>
          <w:szCs w:val="32"/>
        </w:rPr>
        <w:t>财政部门提交资金兑付申请与有关材料，确保按规定时限办理。</w:t>
      </w:r>
    </w:p>
    <w:p w:rsidR="00A73E21" w:rsidRDefault="002E0E5C" w:rsidP="00A73E21">
      <w:pPr>
        <w:spacing w:line="560" w:lineRule="exact"/>
        <w:ind w:firstLineChars="200" w:firstLine="640"/>
        <w:rPr>
          <w:rFonts w:eastAsia="方正仿宋_GBK"/>
          <w:sz w:val="32"/>
          <w:szCs w:val="32"/>
        </w:rPr>
      </w:pPr>
      <w:r>
        <w:rPr>
          <w:rFonts w:eastAsia="方正仿宋_GBK" w:hint="eastAsia"/>
          <w:sz w:val="32"/>
          <w:szCs w:val="32"/>
        </w:rPr>
        <w:t>(</w:t>
      </w:r>
      <w:r w:rsidR="00A73E21">
        <w:rPr>
          <w:rFonts w:eastAsia="方正仿宋_GBK"/>
          <w:sz w:val="32"/>
          <w:szCs w:val="32"/>
        </w:rPr>
        <w:t>6</w:t>
      </w:r>
      <w:r>
        <w:rPr>
          <w:rFonts w:eastAsia="方正仿宋_GBK" w:hint="eastAsia"/>
          <w:sz w:val="32"/>
          <w:szCs w:val="32"/>
        </w:rPr>
        <w:t>)</w:t>
      </w:r>
      <w:r w:rsidR="00A73E21">
        <w:rPr>
          <w:rFonts w:eastAsia="方正仿宋_GBK"/>
          <w:sz w:val="32"/>
          <w:szCs w:val="32"/>
        </w:rPr>
        <w:t>加强对高风险机具和成套设施装备等的抽查，重点对单一产品购置较为集中、单人多台套、短期内大批量、同一主体连年重复购置、机具适应性和购置数量与购机者生产经营服务所需不相符等情形进行查核。</w:t>
      </w:r>
    </w:p>
    <w:p w:rsidR="00A73E21" w:rsidRDefault="002E0E5C" w:rsidP="00A73E21">
      <w:pPr>
        <w:spacing w:line="560" w:lineRule="exact"/>
        <w:ind w:firstLineChars="200" w:firstLine="640"/>
        <w:rPr>
          <w:rFonts w:eastAsia="方正仿宋_GBK"/>
          <w:sz w:val="32"/>
          <w:szCs w:val="32"/>
        </w:rPr>
      </w:pPr>
      <w:r>
        <w:rPr>
          <w:rFonts w:eastAsia="方正仿宋_GBK" w:hint="eastAsia"/>
          <w:sz w:val="32"/>
          <w:szCs w:val="32"/>
        </w:rPr>
        <w:lastRenderedPageBreak/>
        <w:t>(</w:t>
      </w:r>
      <w:r w:rsidR="00A73E21">
        <w:rPr>
          <w:rFonts w:eastAsia="方正仿宋_GBK"/>
          <w:sz w:val="32"/>
          <w:szCs w:val="32"/>
        </w:rPr>
        <w:t>7</w:t>
      </w:r>
      <w:r>
        <w:rPr>
          <w:rFonts w:eastAsia="方正仿宋_GBK" w:hint="eastAsia"/>
          <w:sz w:val="32"/>
          <w:szCs w:val="32"/>
        </w:rPr>
        <w:t>)</w:t>
      </w:r>
      <w:r w:rsidR="00A73E21">
        <w:rPr>
          <w:rFonts w:eastAsia="方正仿宋_GBK"/>
          <w:sz w:val="32"/>
          <w:szCs w:val="32"/>
        </w:rPr>
        <w:t>健全完善风险防控制度和内部控制规程，组织做好补贴异常情形报告、咨询投诉和违规调查处理等工作。</w:t>
      </w:r>
    </w:p>
    <w:p w:rsidR="00A73E21" w:rsidRDefault="002E0E5C" w:rsidP="002E0E5C">
      <w:pPr>
        <w:spacing w:line="560" w:lineRule="exact"/>
        <w:ind w:firstLineChars="150" w:firstLine="480"/>
        <w:rPr>
          <w:rFonts w:eastAsia="方正仿宋_GBK"/>
          <w:sz w:val="32"/>
          <w:szCs w:val="32"/>
        </w:rPr>
      </w:pPr>
      <w:r>
        <w:rPr>
          <w:rFonts w:eastAsia="方正仿宋_GBK"/>
          <w:sz w:val="32"/>
          <w:szCs w:val="32"/>
        </w:rPr>
        <w:t>（</w:t>
      </w:r>
      <w:r>
        <w:rPr>
          <w:rFonts w:eastAsia="方正仿宋_GBK" w:hint="eastAsia"/>
          <w:sz w:val="32"/>
          <w:szCs w:val="32"/>
        </w:rPr>
        <w:t>8</w:t>
      </w:r>
      <w:r>
        <w:rPr>
          <w:rFonts w:eastAsia="方正仿宋_GBK"/>
          <w:sz w:val="32"/>
          <w:szCs w:val="32"/>
        </w:rPr>
        <w:t>）</w:t>
      </w:r>
      <w:r w:rsidR="00A73E21">
        <w:rPr>
          <w:rFonts w:eastAsia="方正仿宋_GBK"/>
          <w:sz w:val="32"/>
          <w:szCs w:val="32"/>
        </w:rPr>
        <w:t>加强绩效管理，做好补贴政策实施总结。</w:t>
      </w:r>
    </w:p>
    <w:p w:rsidR="00A73E21" w:rsidRDefault="002E0E5C" w:rsidP="002E0E5C">
      <w:pPr>
        <w:spacing w:line="560" w:lineRule="exact"/>
        <w:ind w:firstLineChars="150" w:firstLine="480"/>
        <w:rPr>
          <w:rFonts w:eastAsia="方正仿宋_GBK"/>
          <w:sz w:val="32"/>
          <w:szCs w:val="32"/>
        </w:rPr>
      </w:pPr>
      <w:r>
        <w:rPr>
          <w:rFonts w:eastAsia="方正仿宋_GBK"/>
          <w:sz w:val="32"/>
          <w:szCs w:val="32"/>
        </w:rPr>
        <w:t>（</w:t>
      </w:r>
      <w:r w:rsidR="00A73E21">
        <w:rPr>
          <w:rFonts w:eastAsia="方正仿宋_GBK"/>
          <w:sz w:val="32"/>
          <w:szCs w:val="32"/>
        </w:rPr>
        <w:t>9</w:t>
      </w:r>
      <w:r>
        <w:rPr>
          <w:rFonts w:eastAsia="方正仿宋_GBK"/>
          <w:sz w:val="32"/>
          <w:szCs w:val="32"/>
        </w:rPr>
        <w:t>）</w:t>
      </w:r>
      <w:r w:rsidR="00A73E21">
        <w:rPr>
          <w:rFonts w:eastAsia="方正仿宋_GBK"/>
          <w:sz w:val="32"/>
          <w:szCs w:val="32"/>
        </w:rPr>
        <w:t>探索补贴机具适应性评价制度，对本辖区内新进品牌机具进行适应性评价，形成评价报告。</w:t>
      </w:r>
    </w:p>
    <w:p w:rsidR="00A73E21" w:rsidRDefault="002E0E5C" w:rsidP="002E0E5C">
      <w:pPr>
        <w:spacing w:line="560" w:lineRule="exact"/>
        <w:ind w:firstLineChars="150" w:firstLine="480"/>
        <w:rPr>
          <w:rFonts w:eastAsia="方正仿宋_GBK"/>
          <w:sz w:val="32"/>
          <w:szCs w:val="32"/>
        </w:rPr>
      </w:pPr>
      <w:r>
        <w:rPr>
          <w:rFonts w:eastAsia="方正仿宋_GBK"/>
          <w:sz w:val="32"/>
          <w:szCs w:val="32"/>
        </w:rPr>
        <w:t>（</w:t>
      </w:r>
      <w:r w:rsidR="00A73E21">
        <w:rPr>
          <w:rFonts w:eastAsia="方正仿宋_GBK"/>
          <w:sz w:val="32"/>
          <w:szCs w:val="32"/>
        </w:rPr>
        <w:t>1</w:t>
      </w:r>
      <w:r w:rsidR="00A73E21">
        <w:rPr>
          <w:rFonts w:eastAsia="方正仿宋_GBK" w:hint="eastAsia"/>
          <w:sz w:val="32"/>
          <w:szCs w:val="32"/>
        </w:rPr>
        <w:t>0</w:t>
      </w:r>
      <w:r>
        <w:rPr>
          <w:rFonts w:eastAsia="方正仿宋_GBK"/>
          <w:sz w:val="32"/>
          <w:szCs w:val="32"/>
        </w:rPr>
        <w:t>）</w:t>
      </w:r>
      <w:r w:rsidR="00A73E21">
        <w:rPr>
          <w:rFonts w:eastAsia="方正仿宋_GBK"/>
          <w:sz w:val="32"/>
          <w:szCs w:val="32"/>
        </w:rPr>
        <w:t>会同有关部门加强对补贴机具经销企业监管，重点检查参与补贴政策实施的责任义务履行和承诺践诺情况，加大违法违规警示教育宣传。</w:t>
      </w:r>
    </w:p>
    <w:p w:rsidR="00A73E21" w:rsidRDefault="002E0E5C" w:rsidP="002E0E5C">
      <w:pPr>
        <w:spacing w:line="560" w:lineRule="exact"/>
        <w:ind w:firstLineChars="150" w:firstLine="480"/>
        <w:rPr>
          <w:rFonts w:eastAsia="方正仿宋_GBK"/>
          <w:sz w:val="32"/>
          <w:szCs w:val="32"/>
        </w:rPr>
      </w:pPr>
      <w:r>
        <w:rPr>
          <w:rFonts w:eastAsia="方正仿宋_GBK"/>
          <w:sz w:val="32"/>
          <w:szCs w:val="32"/>
        </w:rPr>
        <w:t>（</w:t>
      </w:r>
      <w:r w:rsidR="00A73E21">
        <w:rPr>
          <w:rFonts w:eastAsia="方正仿宋_GBK"/>
          <w:sz w:val="32"/>
          <w:szCs w:val="32"/>
        </w:rPr>
        <w:t>1</w:t>
      </w:r>
      <w:r w:rsidR="00A73E21">
        <w:rPr>
          <w:rFonts w:eastAsia="方正仿宋_GBK" w:hint="eastAsia"/>
          <w:sz w:val="32"/>
          <w:szCs w:val="32"/>
        </w:rPr>
        <w:t>1</w:t>
      </w:r>
      <w:r>
        <w:rPr>
          <w:rFonts w:eastAsia="方正仿宋_GBK"/>
          <w:sz w:val="32"/>
          <w:szCs w:val="32"/>
        </w:rPr>
        <w:t>）</w:t>
      </w:r>
      <w:r w:rsidR="00A73E21">
        <w:rPr>
          <w:rFonts w:eastAsia="方正仿宋_GBK"/>
          <w:sz w:val="32"/>
          <w:szCs w:val="32"/>
        </w:rPr>
        <w:t>组织做好补贴政策实施过程中相关材料的收集、整理和归档工作。</w:t>
      </w:r>
    </w:p>
    <w:p w:rsidR="002E0E5C" w:rsidRDefault="00B01F70" w:rsidP="002E0E5C">
      <w:pPr>
        <w:spacing w:line="560" w:lineRule="exact"/>
        <w:ind w:firstLineChars="200" w:firstLine="640"/>
        <w:rPr>
          <w:rFonts w:ascii="方正楷体_GBK" w:eastAsia="方正楷体_GBK" w:hAnsi="方正楷体_GBK" w:cs="方正楷体_GBK"/>
          <w:sz w:val="32"/>
          <w:szCs w:val="32"/>
        </w:rPr>
      </w:pPr>
      <w:r>
        <w:rPr>
          <w:rFonts w:ascii="楷体_GB2312" w:eastAsia="楷体_GB2312"/>
          <w:color w:val="000000"/>
          <w:sz w:val="32"/>
          <w:szCs w:val="32"/>
        </w:rPr>
        <w:t>2.</w:t>
      </w:r>
      <w:r w:rsidR="002E0E5C" w:rsidRPr="002E0E5C">
        <w:rPr>
          <w:rFonts w:ascii="方正楷体_GBK" w:eastAsia="方正楷体_GBK" w:hAnsi="方正楷体_GBK" w:cs="方正楷体_GBK" w:hint="eastAsia"/>
          <w:sz w:val="32"/>
          <w:szCs w:val="32"/>
        </w:rPr>
        <w:t xml:space="preserve"> </w:t>
      </w:r>
      <w:r w:rsidR="002E0E5C">
        <w:rPr>
          <w:rFonts w:ascii="方正楷体_GBK" w:eastAsia="方正楷体_GBK" w:hAnsi="方正楷体_GBK" w:cs="方正楷体_GBK" w:hint="eastAsia"/>
          <w:sz w:val="32"/>
          <w:szCs w:val="32"/>
        </w:rPr>
        <w:t>市</w:t>
      </w:r>
      <w:r w:rsidR="002E0E5C">
        <w:rPr>
          <w:rFonts w:ascii="方正楷体_GBK" w:eastAsia="方正楷体_GBK" w:hAnsi="方正楷体_GBK" w:cs="方正楷体_GBK"/>
          <w:sz w:val="32"/>
          <w:szCs w:val="32"/>
        </w:rPr>
        <w:t>财政</w:t>
      </w:r>
      <w:r w:rsidR="002E0E5C">
        <w:rPr>
          <w:rFonts w:ascii="方正楷体_GBK" w:eastAsia="方正楷体_GBK" w:hAnsi="方正楷体_GBK" w:cs="方正楷体_GBK" w:hint="eastAsia"/>
          <w:sz w:val="32"/>
          <w:szCs w:val="32"/>
        </w:rPr>
        <w:t>局</w:t>
      </w:r>
    </w:p>
    <w:p w:rsidR="002E0E5C" w:rsidRDefault="002E0E5C" w:rsidP="002E0E5C">
      <w:pPr>
        <w:spacing w:line="560" w:lineRule="exact"/>
        <w:ind w:firstLineChars="200" w:firstLine="640"/>
        <w:rPr>
          <w:rFonts w:eastAsia="方正仿宋_GBK"/>
          <w:sz w:val="32"/>
          <w:szCs w:val="32"/>
        </w:rPr>
      </w:pPr>
      <w:r w:rsidRPr="002E0E5C">
        <w:rPr>
          <w:rFonts w:eastAsia="方正仿宋_GBK" w:hint="eastAsia"/>
          <w:sz w:val="32"/>
          <w:szCs w:val="32"/>
        </w:rPr>
        <w:t>(1)</w:t>
      </w:r>
      <w:r>
        <w:rPr>
          <w:rFonts w:eastAsia="方正仿宋_GBK"/>
          <w:sz w:val="32"/>
          <w:szCs w:val="32"/>
        </w:rPr>
        <w:t>做到补贴资金专款专用，确保资金安全。</w:t>
      </w:r>
    </w:p>
    <w:p w:rsidR="002E0E5C" w:rsidRDefault="002E0E5C" w:rsidP="002E0E5C">
      <w:pPr>
        <w:spacing w:line="560" w:lineRule="exact"/>
        <w:ind w:firstLineChars="200" w:firstLine="640"/>
        <w:rPr>
          <w:rFonts w:eastAsia="方正仿宋_GBK"/>
          <w:sz w:val="32"/>
          <w:szCs w:val="32"/>
        </w:rPr>
      </w:pPr>
      <w:r w:rsidRPr="002E0E5C">
        <w:rPr>
          <w:rFonts w:eastAsia="方正仿宋_GBK" w:hint="eastAsia"/>
          <w:sz w:val="32"/>
          <w:szCs w:val="32"/>
        </w:rPr>
        <w:t>(</w:t>
      </w:r>
      <w:r>
        <w:rPr>
          <w:rFonts w:eastAsia="方正仿宋_GBK" w:hint="eastAsia"/>
          <w:sz w:val="32"/>
          <w:szCs w:val="32"/>
        </w:rPr>
        <w:t>2</w:t>
      </w:r>
      <w:r w:rsidRPr="002E0E5C">
        <w:rPr>
          <w:rFonts w:eastAsia="方正仿宋_GBK" w:hint="eastAsia"/>
          <w:sz w:val="32"/>
          <w:szCs w:val="32"/>
        </w:rPr>
        <w:t>)</w:t>
      </w:r>
      <w:r>
        <w:rPr>
          <w:rFonts w:eastAsia="方正仿宋_GBK"/>
          <w:sz w:val="32"/>
          <w:szCs w:val="32"/>
        </w:rPr>
        <w:t>按规定向符合要求的购机者兑付补贴资金，将兑付情况及时反馈县级农业农村部门。</w:t>
      </w:r>
    </w:p>
    <w:p w:rsidR="002E0E5C" w:rsidRDefault="002E0E5C" w:rsidP="002E0E5C">
      <w:pPr>
        <w:spacing w:line="560" w:lineRule="exact"/>
        <w:ind w:firstLineChars="200" w:firstLine="640"/>
        <w:rPr>
          <w:rFonts w:eastAsia="方正仿宋_GBK"/>
          <w:sz w:val="32"/>
          <w:szCs w:val="32"/>
        </w:rPr>
      </w:pPr>
      <w:r w:rsidRPr="002E0E5C">
        <w:rPr>
          <w:rFonts w:eastAsia="方正仿宋_GBK" w:hint="eastAsia"/>
          <w:sz w:val="32"/>
          <w:szCs w:val="32"/>
        </w:rPr>
        <w:t>(</w:t>
      </w:r>
      <w:r>
        <w:rPr>
          <w:rFonts w:eastAsia="方正仿宋_GBK" w:hint="eastAsia"/>
          <w:sz w:val="32"/>
          <w:szCs w:val="32"/>
        </w:rPr>
        <w:t>3</w:t>
      </w:r>
      <w:r w:rsidRPr="002E0E5C">
        <w:rPr>
          <w:rFonts w:eastAsia="方正仿宋_GBK" w:hint="eastAsia"/>
          <w:sz w:val="32"/>
          <w:szCs w:val="32"/>
        </w:rPr>
        <w:t>)</w:t>
      </w:r>
      <w:r>
        <w:rPr>
          <w:rFonts w:eastAsia="方正仿宋_GBK"/>
          <w:sz w:val="32"/>
          <w:szCs w:val="32"/>
        </w:rPr>
        <w:t>因资金不足或违法违规处理等原因需要延期兑付的，会同农业农村部门做细政策解读，告知并稳定购机者预期，同时联合向上报告资金供需情况。</w:t>
      </w:r>
    </w:p>
    <w:p w:rsidR="002E0E5C" w:rsidRDefault="002E0E5C" w:rsidP="002E0E5C">
      <w:pPr>
        <w:spacing w:line="560" w:lineRule="exact"/>
        <w:ind w:firstLineChars="200" w:firstLine="640"/>
        <w:rPr>
          <w:rFonts w:eastAsia="方正仿宋_GBK"/>
          <w:sz w:val="32"/>
          <w:szCs w:val="32"/>
        </w:rPr>
      </w:pPr>
      <w:r w:rsidRPr="002E0E5C">
        <w:rPr>
          <w:rFonts w:eastAsia="方正仿宋_GBK" w:hint="eastAsia"/>
          <w:sz w:val="32"/>
          <w:szCs w:val="32"/>
        </w:rPr>
        <w:t>(</w:t>
      </w:r>
      <w:r>
        <w:rPr>
          <w:rFonts w:eastAsia="方正仿宋_GBK" w:hint="eastAsia"/>
          <w:sz w:val="32"/>
          <w:szCs w:val="32"/>
        </w:rPr>
        <w:t>4</w:t>
      </w:r>
      <w:r w:rsidRPr="002E0E5C">
        <w:rPr>
          <w:rFonts w:eastAsia="方正仿宋_GBK" w:hint="eastAsia"/>
          <w:sz w:val="32"/>
          <w:szCs w:val="32"/>
        </w:rPr>
        <w:t>)</w:t>
      </w:r>
      <w:r>
        <w:rPr>
          <w:rFonts w:eastAsia="方正仿宋_GBK"/>
          <w:sz w:val="32"/>
          <w:szCs w:val="32"/>
        </w:rPr>
        <w:t>加强补贴资金监管。</w:t>
      </w:r>
    </w:p>
    <w:p w:rsidR="002E0E5C" w:rsidRDefault="002E0E5C" w:rsidP="002E0E5C">
      <w:pPr>
        <w:spacing w:line="560" w:lineRule="exact"/>
        <w:ind w:firstLineChars="200" w:firstLine="640"/>
        <w:rPr>
          <w:rFonts w:eastAsia="方正仿宋_GBK"/>
          <w:sz w:val="32"/>
          <w:szCs w:val="32"/>
        </w:rPr>
      </w:pPr>
      <w:r w:rsidRPr="002E0E5C">
        <w:rPr>
          <w:rFonts w:eastAsia="方正仿宋_GBK" w:hint="eastAsia"/>
          <w:sz w:val="32"/>
          <w:szCs w:val="32"/>
        </w:rPr>
        <w:t>(</w:t>
      </w:r>
      <w:r>
        <w:rPr>
          <w:rFonts w:eastAsia="方正仿宋_GBK" w:hint="eastAsia"/>
          <w:sz w:val="32"/>
          <w:szCs w:val="32"/>
        </w:rPr>
        <w:t>5</w:t>
      </w:r>
      <w:r w:rsidRPr="002E0E5C">
        <w:rPr>
          <w:rFonts w:eastAsia="方正仿宋_GBK" w:hint="eastAsia"/>
          <w:sz w:val="32"/>
          <w:szCs w:val="32"/>
        </w:rPr>
        <w:t>)</w:t>
      </w:r>
      <w:r>
        <w:rPr>
          <w:rFonts w:eastAsia="方正仿宋_GBK"/>
          <w:sz w:val="32"/>
          <w:szCs w:val="32"/>
        </w:rPr>
        <w:t>保障</w:t>
      </w:r>
      <w:r>
        <w:rPr>
          <w:rFonts w:eastAsia="方正仿宋_GBK" w:hint="eastAsia"/>
          <w:sz w:val="32"/>
          <w:szCs w:val="32"/>
        </w:rPr>
        <w:t>本市</w:t>
      </w:r>
      <w:r>
        <w:rPr>
          <w:rFonts w:eastAsia="方正仿宋_GBK"/>
          <w:sz w:val="32"/>
          <w:szCs w:val="32"/>
        </w:rPr>
        <w:t>补贴工作实施必要的组织管理经费，包括政策实施绩效考核、机具核验、信息化建设、第三方抽查核验等工作经费。</w:t>
      </w:r>
    </w:p>
    <w:p w:rsidR="002F767D" w:rsidRDefault="00B01F70">
      <w:pPr>
        <w:spacing w:line="560" w:lineRule="exact"/>
        <w:ind w:firstLineChars="150" w:firstLine="480"/>
        <w:rPr>
          <w:rFonts w:ascii="楷体_GB2312" w:eastAsia="楷体_GB2312"/>
          <w:color w:val="000000"/>
          <w:sz w:val="32"/>
          <w:szCs w:val="32"/>
        </w:rPr>
      </w:pPr>
      <w:r>
        <w:rPr>
          <w:rFonts w:ascii="楷体_GB2312" w:eastAsia="楷体_GB2312" w:hint="eastAsia"/>
          <w:color w:val="000000"/>
          <w:sz w:val="32"/>
          <w:szCs w:val="32"/>
        </w:rPr>
        <w:t>（二）镇</w:t>
      </w:r>
      <w:r>
        <w:rPr>
          <w:rFonts w:ascii="楷体_GB2312" w:eastAsia="楷体_GB2312"/>
          <w:color w:val="000000"/>
          <w:sz w:val="32"/>
          <w:szCs w:val="32"/>
        </w:rPr>
        <w:t>(</w:t>
      </w:r>
      <w:r>
        <w:rPr>
          <w:rFonts w:ascii="仿宋_GB2312" w:eastAsia="仿宋_GB2312" w:hAnsi="仿宋" w:cs="宋体" w:hint="eastAsia"/>
          <w:kern w:val="0"/>
          <w:sz w:val="32"/>
          <w:szCs w:val="32"/>
        </w:rPr>
        <w:t>管委会</w:t>
      </w:r>
      <w:r>
        <w:rPr>
          <w:rFonts w:ascii="楷体_GB2312" w:eastAsia="楷体_GB2312" w:hint="eastAsia"/>
          <w:color w:val="000000"/>
          <w:sz w:val="32"/>
          <w:szCs w:val="32"/>
        </w:rPr>
        <w:t>、街道</w:t>
      </w:r>
      <w:r>
        <w:rPr>
          <w:rFonts w:ascii="楷体_GB2312" w:eastAsia="楷体_GB2312"/>
          <w:color w:val="000000"/>
          <w:sz w:val="32"/>
          <w:szCs w:val="32"/>
        </w:rPr>
        <w:t>)</w:t>
      </w:r>
      <w:r>
        <w:rPr>
          <w:rFonts w:ascii="楷体_GB2312" w:eastAsia="楷体_GB2312" w:hint="eastAsia"/>
          <w:color w:val="000000"/>
          <w:sz w:val="32"/>
          <w:szCs w:val="32"/>
        </w:rPr>
        <w:t>农机主管部门</w:t>
      </w:r>
    </w:p>
    <w:p w:rsidR="002F767D" w:rsidRDefault="00B01F70">
      <w:pPr>
        <w:spacing w:line="560" w:lineRule="exact"/>
        <w:ind w:firstLineChars="200" w:firstLine="624"/>
        <w:rPr>
          <w:rFonts w:ascii="仿宋_GB2312" w:eastAsia="仿宋_GB2312"/>
          <w:color w:val="000000"/>
          <w:sz w:val="32"/>
          <w:szCs w:val="32"/>
        </w:rPr>
      </w:pPr>
      <w:r>
        <w:rPr>
          <w:rFonts w:ascii="仿宋_GB2312" w:eastAsia="仿宋_GB2312" w:hint="eastAsia"/>
          <w:color w:val="000000"/>
          <w:spacing w:val="-4"/>
          <w:sz w:val="32"/>
          <w:szCs w:val="32"/>
        </w:rPr>
        <w:t>镇</w:t>
      </w:r>
      <w:r>
        <w:rPr>
          <w:rFonts w:ascii="仿宋_GB2312" w:eastAsia="仿宋_GB2312"/>
          <w:color w:val="000000"/>
          <w:spacing w:val="-4"/>
          <w:sz w:val="32"/>
          <w:szCs w:val="32"/>
        </w:rPr>
        <w:t>(</w:t>
      </w:r>
      <w:r>
        <w:rPr>
          <w:rFonts w:ascii="仿宋_GB2312" w:eastAsia="仿宋_GB2312" w:hAnsi="仿宋" w:cs="宋体" w:hint="eastAsia"/>
          <w:kern w:val="0"/>
          <w:sz w:val="32"/>
          <w:szCs w:val="32"/>
        </w:rPr>
        <w:t>管委会</w:t>
      </w:r>
      <w:r>
        <w:rPr>
          <w:rFonts w:ascii="仿宋_GB2312" w:eastAsia="仿宋_GB2312" w:hint="eastAsia"/>
          <w:color w:val="000000"/>
          <w:spacing w:val="-4"/>
          <w:sz w:val="32"/>
          <w:szCs w:val="32"/>
        </w:rPr>
        <w:t>、街道</w:t>
      </w:r>
      <w:r>
        <w:rPr>
          <w:rFonts w:ascii="仿宋_GB2312" w:eastAsia="仿宋_GB2312"/>
          <w:color w:val="000000"/>
          <w:spacing w:val="-4"/>
          <w:sz w:val="32"/>
          <w:szCs w:val="32"/>
        </w:rPr>
        <w:t>)</w:t>
      </w:r>
      <w:r>
        <w:rPr>
          <w:rFonts w:ascii="仿宋_GB2312" w:eastAsia="仿宋_GB2312" w:hint="eastAsia"/>
          <w:color w:val="000000"/>
          <w:sz w:val="32"/>
          <w:szCs w:val="32"/>
        </w:rPr>
        <w:t>农机主管部门是农机补贴政策实施操作主体，负责做好农机购置补贴申请的形式审核与机具核验工作。</w:t>
      </w:r>
      <w:r>
        <w:rPr>
          <w:rFonts w:ascii="仿宋_GB2312" w:eastAsia="仿宋_GB2312" w:hint="eastAsia"/>
          <w:color w:val="000000"/>
          <w:sz w:val="32"/>
          <w:szCs w:val="32"/>
        </w:rPr>
        <w:lastRenderedPageBreak/>
        <w:t>主要职责分别为：</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1.做好政策宣传，受理农机补贴申请，按要求审核导入（录入）农机购置</w:t>
      </w:r>
      <w:r w:rsidR="00A73E21">
        <w:rPr>
          <w:rFonts w:ascii="仿宋_GB2312" w:eastAsia="仿宋_GB2312" w:hint="eastAsia"/>
          <w:color w:val="000000"/>
          <w:sz w:val="32"/>
          <w:szCs w:val="32"/>
        </w:rPr>
        <w:t>与应用</w:t>
      </w:r>
      <w:r>
        <w:rPr>
          <w:rFonts w:ascii="仿宋_GB2312" w:eastAsia="仿宋_GB2312" w:hint="eastAsia"/>
          <w:color w:val="000000"/>
          <w:sz w:val="32"/>
          <w:szCs w:val="32"/>
        </w:rPr>
        <w:t>补贴信息。</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2.核实购机对象资格和补贴机具；公示购机信息，出具结算意见。</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3.加强农机补贴监管，发现问题及时上报市农业农村局，并协助调查处理。</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4.做好农机补贴政策实施过程中的宣传、补贴受理、公示、核实、清册等材料的收集、整理和归档工作。</w:t>
      </w:r>
    </w:p>
    <w:p w:rsidR="002F767D" w:rsidRDefault="00B01F70">
      <w:pPr>
        <w:spacing w:line="560" w:lineRule="exact"/>
        <w:ind w:firstLineChars="150" w:firstLine="480"/>
        <w:rPr>
          <w:rFonts w:ascii="楷体_GB2312" w:eastAsia="楷体_GB2312"/>
          <w:color w:val="000000"/>
          <w:sz w:val="32"/>
          <w:szCs w:val="32"/>
        </w:rPr>
      </w:pPr>
      <w:r>
        <w:rPr>
          <w:rFonts w:ascii="楷体_GB2312" w:eastAsia="楷体_GB2312" w:hint="eastAsia"/>
          <w:color w:val="000000"/>
          <w:sz w:val="32"/>
          <w:szCs w:val="32"/>
        </w:rPr>
        <w:t>（三）购机者</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1</w:t>
      </w:r>
      <w:r>
        <w:rPr>
          <w:rFonts w:eastAsia="方正仿宋_GBK"/>
          <w:sz w:val="32"/>
          <w:szCs w:val="32"/>
        </w:rPr>
        <w:t>．自主选择购买机具，按市场化原则自行与农机产销企业协商确定购机价格与支付方式，保留转账付款交易记录，原则上购机价格在</w:t>
      </w:r>
      <w:r>
        <w:rPr>
          <w:rFonts w:eastAsia="方正仿宋_GBK"/>
          <w:sz w:val="32"/>
          <w:szCs w:val="32"/>
        </w:rPr>
        <w:t>5000</w:t>
      </w:r>
      <w:r>
        <w:rPr>
          <w:rFonts w:eastAsia="方正仿宋_GBK"/>
          <w:sz w:val="32"/>
          <w:szCs w:val="32"/>
        </w:rPr>
        <w:t>元以上的鼓励非现金方式支付购机款，并对交易行为真实性、有效性和可能发生的纠纷承担法律责任。</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2</w:t>
      </w:r>
      <w:r>
        <w:rPr>
          <w:rFonts w:eastAsia="方正仿宋_GBK"/>
          <w:sz w:val="32"/>
          <w:szCs w:val="32"/>
        </w:rPr>
        <w:t>．购置牌证管理机具的，按规定先行办理牌证手续。</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3</w:t>
      </w:r>
      <w:r>
        <w:rPr>
          <w:rFonts w:eastAsia="方正仿宋_GBK"/>
          <w:sz w:val="32"/>
          <w:szCs w:val="32"/>
        </w:rPr>
        <w:t>．自主向当地农业农村部门提出补贴资金申领事项，签署告知承诺书，承诺购买行为、发票购机价格等信息真实有效，按相关规定申办补贴。</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4</w:t>
      </w:r>
      <w:r>
        <w:rPr>
          <w:rFonts w:eastAsia="方正仿宋_GBK"/>
          <w:sz w:val="32"/>
          <w:szCs w:val="32"/>
        </w:rPr>
        <w:t>．在申请补贴时提供包括转账付款记录在内的申请资料，对提供申请资料的真实性负责。</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5</w:t>
      </w:r>
      <w:r>
        <w:rPr>
          <w:rFonts w:eastAsia="方正仿宋_GBK"/>
          <w:sz w:val="32"/>
          <w:szCs w:val="32"/>
        </w:rPr>
        <w:t>．配合农业农村、财政等部门办理机具核验和抽查。</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6</w:t>
      </w:r>
      <w:r>
        <w:rPr>
          <w:rFonts w:eastAsia="方正仿宋_GBK"/>
          <w:sz w:val="32"/>
          <w:szCs w:val="32"/>
        </w:rPr>
        <w:t>．主动向当地农业农村部门报告发现的相关异常情况。如违反承诺及补贴政策有关要求，自愿接受处理并承担损失。</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7</w:t>
      </w:r>
      <w:r>
        <w:rPr>
          <w:rFonts w:eastAsia="方正仿宋_GBK"/>
          <w:sz w:val="32"/>
          <w:szCs w:val="32"/>
        </w:rPr>
        <w:t>．购机者在获得补贴后需要退货的，应当首先把补贴款</w:t>
      </w:r>
      <w:r>
        <w:rPr>
          <w:rFonts w:eastAsia="方正仿宋_GBK"/>
          <w:sz w:val="32"/>
          <w:szCs w:val="32"/>
        </w:rPr>
        <w:lastRenderedPageBreak/>
        <w:t>项退还财政部门后，再办理退货手续。</w:t>
      </w:r>
    </w:p>
    <w:p w:rsidR="002F767D" w:rsidRDefault="00B01F70">
      <w:pPr>
        <w:spacing w:line="560" w:lineRule="exact"/>
        <w:ind w:firstLineChars="150" w:firstLine="480"/>
        <w:rPr>
          <w:rFonts w:ascii="楷体_GB2312" w:eastAsia="楷体_GB2312"/>
          <w:color w:val="000000"/>
          <w:sz w:val="32"/>
          <w:szCs w:val="32"/>
        </w:rPr>
      </w:pPr>
      <w:r>
        <w:rPr>
          <w:rFonts w:ascii="楷体_GB2312" w:eastAsia="楷体_GB2312" w:hint="eastAsia"/>
          <w:color w:val="000000"/>
          <w:sz w:val="32"/>
          <w:szCs w:val="32"/>
        </w:rPr>
        <w:t>（四）</w:t>
      </w:r>
      <w:r>
        <w:rPr>
          <w:rFonts w:ascii="楷体_GB2312" w:eastAsia="楷体_GB2312" w:hAnsi="楷体" w:hint="eastAsia"/>
          <w:color w:val="000000"/>
          <w:sz w:val="32"/>
          <w:szCs w:val="32"/>
        </w:rPr>
        <w:t>农机产销企业</w:t>
      </w:r>
    </w:p>
    <w:p w:rsidR="002E0E5C" w:rsidRDefault="002E0E5C" w:rsidP="002E0E5C">
      <w:pPr>
        <w:spacing w:line="56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sz w:val="32"/>
          <w:szCs w:val="32"/>
        </w:rPr>
        <w:t>（一）补贴机具生产企业</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1</w:t>
      </w:r>
      <w:r>
        <w:rPr>
          <w:rFonts w:eastAsia="方正仿宋_GBK"/>
          <w:sz w:val="32"/>
          <w:szCs w:val="32"/>
        </w:rPr>
        <w:t>．遵守农机购置与应用补贴政策相关规定，合法合规经营，不得有骗补、套补违法违规行为。</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2</w:t>
      </w:r>
      <w:r>
        <w:rPr>
          <w:rFonts w:eastAsia="方正仿宋_GBK"/>
          <w:sz w:val="32"/>
          <w:szCs w:val="32"/>
        </w:rPr>
        <w:t>．按照投档要求，通过农机购置与应用补贴机具信息化自主投档平台真实、准确投档，加强投档信息审核，不超范围投送产品、低档高投等造成品目和档次错误。</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3</w:t>
      </w:r>
      <w:r>
        <w:rPr>
          <w:rFonts w:eastAsia="方正仿宋_GBK"/>
          <w:sz w:val="32"/>
          <w:szCs w:val="32"/>
        </w:rPr>
        <w:t>．自主确定和公布补贴产品经销企业，指导监督授权经销企业遵守补贴政策各项规定，并对经销企业的违规行为承担连带责任。</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4</w:t>
      </w:r>
      <w:r>
        <w:rPr>
          <w:rFonts w:eastAsia="方正仿宋_GBK"/>
          <w:sz w:val="32"/>
          <w:szCs w:val="32"/>
        </w:rPr>
        <w:t>．正确宣传农机购置与应用补贴政策，供应符合规定的农机产品，自觉抵制和积极配合主管部门整治违规产品各种行业乱象，规范真实使用补贴产品标志标识。</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5</w:t>
      </w:r>
      <w:r>
        <w:rPr>
          <w:rFonts w:eastAsia="方正仿宋_GBK"/>
          <w:sz w:val="32"/>
          <w:szCs w:val="32"/>
        </w:rPr>
        <w:t>．持续强化以质量保障能力为核心的工厂条件建设，确保出厂的每一件产品与鉴定（认证）和检测的样机保持一致。</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6</w:t>
      </w:r>
      <w:r>
        <w:rPr>
          <w:rFonts w:eastAsia="方正仿宋_GBK"/>
          <w:sz w:val="32"/>
          <w:szCs w:val="32"/>
        </w:rPr>
        <w:t>．将补贴机具销售、售后服务、退换机等管理系统互联互通，定期与农机购置与应用补贴申请办理服务系统中本企业数据相互校核，筛查机具、补贴、所有人、使用人等信息是否相符相适。</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7</w:t>
      </w:r>
      <w:r>
        <w:rPr>
          <w:rFonts w:eastAsia="方正仿宋_GBK"/>
          <w:sz w:val="32"/>
          <w:szCs w:val="32"/>
        </w:rPr>
        <w:t>．通过非现金方式与经销商结算补贴机具购机款，确保资金往来全程留痕备查。</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8</w:t>
      </w:r>
      <w:r>
        <w:rPr>
          <w:rFonts w:eastAsia="方正仿宋_GBK"/>
          <w:sz w:val="32"/>
          <w:szCs w:val="32"/>
        </w:rPr>
        <w:t>．对经销商出具给农民和农业生产经营组织的发票、合格证等补贴申请资料和牌证申领资料进行核对，筛查补贴比例、</w:t>
      </w:r>
      <w:r>
        <w:rPr>
          <w:rFonts w:eastAsia="方正仿宋_GBK"/>
          <w:sz w:val="32"/>
          <w:szCs w:val="32"/>
        </w:rPr>
        <w:lastRenderedPageBreak/>
        <w:t>发票金额、机具信息等是否真实有效、符合规定。</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9</w:t>
      </w:r>
      <w:r>
        <w:rPr>
          <w:rFonts w:eastAsia="方正仿宋_GBK"/>
          <w:sz w:val="32"/>
          <w:szCs w:val="32"/>
        </w:rPr>
        <w:t>．加强内部管理，防范经销商和内部不法人员有组织地通过收集农民身份证明、虚开发票、虚购报补、重复报补等方式骗套、抢占补贴行为，发现异常情况后，主动自查自纠，并及时向农业农村部门报告。</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10</w:t>
      </w:r>
      <w:r>
        <w:rPr>
          <w:rFonts w:eastAsia="方正仿宋_GBK"/>
          <w:sz w:val="32"/>
          <w:szCs w:val="32"/>
        </w:rPr>
        <w:t>．严格执行农机产销企业参与江苏省农机购置与应用补贴政策实施承诺制，主动报告异常情况，及时采取防范补救措施。</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11</w:t>
      </w:r>
      <w:r>
        <w:rPr>
          <w:rFonts w:eastAsia="方正仿宋_GBK"/>
          <w:sz w:val="32"/>
          <w:szCs w:val="32"/>
        </w:rPr>
        <w:t>．承担违反政策规定所引起的纠纷和经济损失等后果，主动退回违规行为涉及的补贴资金，接受主管部门处理。</w:t>
      </w:r>
    </w:p>
    <w:p w:rsidR="002E0E5C" w:rsidRDefault="002E0E5C" w:rsidP="002E0E5C">
      <w:pPr>
        <w:spacing w:line="560" w:lineRule="exact"/>
        <w:ind w:firstLineChars="200" w:firstLine="640"/>
        <w:rPr>
          <w:rFonts w:ascii="方正楷体_GBK" w:eastAsia="方正楷体_GBK" w:hAnsi="方正楷体_GBK" w:cs="方正楷体_GBK"/>
          <w:sz w:val="32"/>
          <w:szCs w:val="32"/>
        </w:rPr>
      </w:pPr>
      <w:r>
        <w:rPr>
          <w:rFonts w:ascii="方正楷体_GBK" w:eastAsia="方正楷体_GBK" w:hAnsi="方正楷体_GBK" w:cs="方正楷体_GBK"/>
          <w:sz w:val="32"/>
          <w:szCs w:val="32"/>
        </w:rPr>
        <w:t>（二）补贴机具经销企业</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1</w:t>
      </w:r>
      <w:r>
        <w:rPr>
          <w:rFonts w:eastAsia="方正仿宋_GBK"/>
          <w:sz w:val="32"/>
          <w:szCs w:val="32"/>
        </w:rPr>
        <w:t>．遵守农机购置与应用补贴政策相关规定，合法合规经营，不组织、不参与骗套补贴违法违规行为。</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2</w:t>
      </w:r>
      <w:r>
        <w:rPr>
          <w:rFonts w:eastAsia="方正仿宋_GBK"/>
          <w:sz w:val="32"/>
          <w:szCs w:val="32"/>
        </w:rPr>
        <w:t>．正确宣传农机购置与应用补贴政策，供应符合规定的农机产品，自觉抵制和积极配合主管部门整治违规产品各种行业乱象，开具金额与实际销售价格相符的发票。</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3</w:t>
      </w:r>
      <w:r>
        <w:rPr>
          <w:rFonts w:eastAsia="方正仿宋_GBK"/>
          <w:sz w:val="32"/>
          <w:szCs w:val="32"/>
        </w:rPr>
        <w:t>．规范真实使用补贴产品标志标识，按要求喷印监督标识，做好售后服务。</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4</w:t>
      </w:r>
      <w:r>
        <w:rPr>
          <w:rFonts w:eastAsia="方正仿宋_GBK"/>
          <w:sz w:val="32"/>
          <w:szCs w:val="32"/>
        </w:rPr>
        <w:t>．协助做好补贴机具的安装、验收等工作，指导帮助购机者通过手机</w:t>
      </w:r>
      <w:r>
        <w:rPr>
          <w:rFonts w:eastAsia="方正仿宋_GBK"/>
          <w:sz w:val="32"/>
          <w:szCs w:val="32"/>
        </w:rPr>
        <w:t>APP</w:t>
      </w:r>
      <w:r>
        <w:rPr>
          <w:rFonts w:eastAsia="方正仿宋_GBK"/>
          <w:sz w:val="32"/>
          <w:szCs w:val="32"/>
        </w:rPr>
        <w:t>录入补贴申请信息，严禁代替购机者到主管部门办理补贴申请手续。</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5</w:t>
      </w:r>
      <w:r>
        <w:rPr>
          <w:rFonts w:eastAsia="方正仿宋_GBK"/>
          <w:sz w:val="32"/>
          <w:szCs w:val="32"/>
        </w:rPr>
        <w:t>．通过非现金方式与生产企业结算补贴机具购机款，确保资金往来全程留痕备查。</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6</w:t>
      </w:r>
      <w:r>
        <w:rPr>
          <w:rFonts w:eastAsia="方正仿宋_GBK"/>
          <w:sz w:val="32"/>
          <w:szCs w:val="32"/>
        </w:rPr>
        <w:t>．台账资料完整规范。</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lastRenderedPageBreak/>
        <w:t>7</w:t>
      </w:r>
      <w:r>
        <w:rPr>
          <w:rFonts w:eastAsia="方正仿宋_GBK"/>
          <w:sz w:val="32"/>
          <w:szCs w:val="32"/>
        </w:rPr>
        <w:t>．对购机者符合规定的退（换）货要求，首先确认购机者尚未领取补贴或已将领取的补贴退回财政部门后，再为其办理退（换）货，并主动报告当地农业农村部门、财政部门。</w:t>
      </w:r>
    </w:p>
    <w:p w:rsidR="002E0E5C" w:rsidRDefault="002E0E5C" w:rsidP="002E0E5C">
      <w:pPr>
        <w:spacing w:line="560" w:lineRule="exact"/>
        <w:ind w:firstLineChars="200" w:firstLine="640"/>
        <w:rPr>
          <w:rFonts w:eastAsia="方正仿宋_GBK"/>
          <w:sz w:val="32"/>
          <w:szCs w:val="32"/>
        </w:rPr>
      </w:pPr>
      <w:r>
        <w:rPr>
          <w:rFonts w:eastAsia="方正仿宋_GBK"/>
          <w:sz w:val="32"/>
          <w:szCs w:val="32"/>
        </w:rPr>
        <w:t>8</w:t>
      </w:r>
      <w:r>
        <w:rPr>
          <w:rFonts w:eastAsia="方正仿宋_GBK"/>
          <w:sz w:val="32"/>
          <w:szCs w:val="32"/>
        </w:rPr>
        <w:t>．严格执行农机产销企业参与江苏省农机购置补贴政策实施承诺制，主动报告异常情形，及时采取防范补救措施。</w:t>
      </w:r>
    </w:p>
    <w:p w:rsidR="002F767D" w:rsidRDefault="002E0E5C" w:rsidP="002E0E5C">
      <w:pPr>
        <w:spacing w:line="560" w:lineRule="exact"/>
        <w:ind w:firstLine="645"/>
        <w:outlineLvl w:val="0"/>
      </w:pPr>
      <w:r>
        <w:rPr>
          <w:rFonts w:eastAsia="方正仿宋_GBK"/>
          <w:sz w:val="32"/>
          <w:szCs w:val="32"/>
        </w:rPr>
        <w:t>9</w:t>
      </w:r>
      <w:r>
        <w:rPr>
          <w:rFonts w:eastAsia="方正仿宋_GBK"/>
          <w:sz w:val="32"/>
          <w:szCs w:val="32"/>
        </w:rPr>
        <w:t>．承担违反政策规定所引起的纠纷和经济损失等后果，主动退回违规行为涉及的补贴资金，接受主管部门处理。</w:t>
      </w:r>
      <w:r w:rsidR="00B01F70">
        <w:rPr>
          <w:rFonts w:ascii="仿宋" w:eastAsia="仿宋" w:hAnsi="仿宋" w:cs="仿宋" w:hint="eastAsia"/>
          <w:color w:val="000000"/>
          <w:kern w:val="0"/>
          <w:sz w:val="31"/>
          <w:szCs w:val="31"/>
        </w:rPr>
        <w:t xml:space="preserve"> </w:t>
      </w:r>
    </w:p>
    <w:p w:rsidR="002F767D" w:rsidRDefault="00B01F70">
      <w:pPr>
        <w:spacing w:line="560" w:lineRule="exact"/>
        <w:ind w:firstLine="645"/>
        <w:outlineLvl w:val="0"/>
        <w:rPr>
          <w:rFonts w:ascii="宋体" w:hAnsi="宋体" w:cs="宋体"/>
          <w:b/>
          <w:kern w:val="0"/>
          <w:sz w:val="32"/>
          <w:szCs w:val="32"/>
        </w:rPr>
      </w:pPr>
      <w:r>
        <w:rPr>
          <w:rFonts w:ascii="宋体" w:hAnsi="宋体" w:cs="宋体" w:hint="eastAsia"/>
          <w:b/>
          <w:kern w:val="0"/>
          <w:sz w:val="32"/>
          <w:szCs w:val="32"/>
        </w:rPr>
        <w:t>二、责任实施</w:t>
      </w:r>
    </w:p>
    <w:p w:rsidR="002F767D" w:rsidRDefault="00B01F70">
      <w:pPr>
        <w:spacing w:line="560" w:lineRule="exact"/>
        <w:ind w:firstLine="645"/>
        <w:outlineLvl w:val="0"/>
        <w:rPr>
          <w:rFonts w:ascii="仿宋_GB2312" w:eastAsia="仿宋_GB2312" w:hAnsi="仿宋" w:cs="宋体"/>
          <w:kern w:val="0"/>
          <w:sz w:val="32"/>
          <w:szCs w:val="32"/>
        </w:rPr>
      </w:pPr>
      <w:r>
        <w:rPr>
          <w:rFonts w:ascii="仿宋_GB2312" w:eastAsia="仿宋_GB2312" w:hAnsi="仿宋" w:cs="宋体" w:hint="eastAsia"/>
          <w:kern w:val="0"/>
          <w:sz w:val="32"/>
          <w:szCs w:val="32"/>
        </w:rPr>
        <w:t>责任制实施严格执行属地管理原则，各级对本级责任制的实施负责。切实落实“主要领导负总责、分管领导负全责、工作人员直接负责”的责任制，做到目标到岗、责任到人。建立健全覆盖市、镇（管委会、街道）两级农机部门的农机购置补贴政策实施工作责任制，明确要求，细化任务，层层落实责任。要加强监督检查，落实监督检查责任制，实行“谁核查、谁签字、谁负责”的责任追究制。</w:t>
      </w:r>
    </w:p>
    <w:p w:rsidR="002F767D" w:rsidRDefault="00B01F70">
      <w:pPr>
        <w:spacing w:line="560" w:lineRule="exact"/>
        <w:ind w:firstLine="645"/>
        <w:outlineLvl w:val="0"/>
        <w:rPr>
          <w:rFonts w:ascii="宋体" w:hAnsi="宋体" w:cs="宋体"/>
          <w:b/>
          <w:kern w:val="0"/>
          <w:sz w:val="32"/>
          <w:szCs w:val="32"/>
        </w:rPr>
      </w:pPr>
      <w:r>
        <w:rPr>
          <w:rFonts w:ascii="宋体" w:hAnsi="宋体" w:cs="宋体" w:hint="eastAsia"/>
          <w:b/>
          <w:kern w:val="0"/>
          <w:sz w:val="32"/>
          <w:szCs w:val="32"/>
        </w:rPr>
        <w:t>三、责任奖惩</w:t>
      </w:r>
    </w:p>
    <w:p w:rsidR="002F767D" w:rsidRDefault="00B01F70">
      <w:pPr>
        <w:spacing w:line="560" w:lineRule="exact"/>
        <w:ind w:firstLineChars="200" w:firstLine="640"/>
        <w:rPr>
          <w:rFonts w:ascii="仿宋_GB2312" w:eastAsia="仿宋_GB2312" w:hAnsi="仿宋"/>
          <w:sz w:val="32"/>
          <w:szCs w:val="32"/>
        </w:rPr>
      </w:pPr>
      <w:r>
        <w:rPr>
          <w:rFonts w:ascii="仿宋_GB2312" w:eastAsia="仿宋_GB2312" w:hAnsi="仿宋" w:hint="eastAsia"/>
          <w:sz w:val="32"/>
          <w:szCs w:val="32"/>
        </w:rPr>
        <w:t>市级农机</w:t>
      </w:r>
      <w:r>
        <w:rPr>
          <w:rFonts w:ascii="仿宋_GB2312" w:eastAsia="仿宋_GB2312" w:hint="eastAsia"/>
          <w:sz w:val="32"/>
          <w:szCs w:val="32"/>
        </w:rPr>
        <w:t>、财政</w:t>
      </w:r>
      <w:r>
        <w:rPr>
          <w:rFonts w:ascii="仿宋_GB2312" w:eastAsia="仿宋_GB2312" w:hAnsi="仿宋" w:hint="eastAsia"/>
          <w:sz w:val="32"/>
          <w:szCs w:val="32"/>
        </w:rPr>
        <w:t>部门将按照省农机购置</w:t>
      </w:r>
      <w:r w:rsidR="002E0E5C">
        <w:rPr>
          <w:rFonts w:ascii="仿宋_GB2312" w:eastAsia="仿宋_GB2312" w:hAnsi="仿宋" w:hint="eastAsia"/>
          <w:sz w:val="32"/>
          <w:szCs w:val="32"/>
        </w:rPr>
        <w:t>与应用</w:t>
      </w:r>
      <w:r>
        <w:rPr>
          <w:rFonts w:ascii="仿宋_GB2312" w:eastAsia="仿宋_GB2312" w:hAnsi="仿宋" w:hint="eastAsia"/>
          <w:sz w:val="32"/>
          <w:szCs w:val="32"/>
        </w:rPr>
        <w:t>补贴政策实施办法要求，加强对各</w:t>
      </w:r>
      <w:r>
        <w:rPr>
          <w:rFonts w:ascii="仿宋_GB2312" w:eastAsia="仿宋_GB2312" w:hint="eastAsia"/>
          <w:sz w:val="32"/>
          <w:szCs w:val="32"/>
        </w:rPr>
        <w:t>镇</w:t>
      </w:r>
      <w:r>
        <w:rPr>
          <w:rFonts w:ascii="仿宋_GB2312" w:eastAsia="仿宋_GB2312"/>
          <w:sz w:val="32"/>
          <w:szCs w:val="32"/>
        </w:rPr>
        <w:t>(</w:t>
      </w:r>
      <w:r>
        <w:rPr>
          <w:rFonts w:ascii="仿宋_GB2312" w:eastAsia="仿宋_GB2312" w:hAnsi="仿宋" w:cs="宋体" w:hint="eastAsia"/>
          <w:kern w:val="0"/>
          <w:sz w:val="32"/>
          <w:szCs w:val="32"/>
        </w:rPr>
        <w:t>管委会</w:t>
      </w:r>
      <w:r>
        <w:rPr>
          <w:rFonts w:ascii="仿宋_GB2312" w:eastAsia="仿宋_GB2312" w:hint="eastAsia"/>
          <w:sz w:val="32"/>
          <w:szCs w:val="32"/>
        </w:rPr>
        <w:t>、街道</w:t>
      </w:r>
      <w:r>
        <w:rPr>
          <w:rFonts w:ascii="仿宋_GB2312" w:eastAsia="仿宋_GB2312"/>
          <w:sz w:val="32"/>
          <w:szCs w:val="32"/>
        </w:rPr>
        <w:t>)</w:t>
      </w:r>
      <w:r>
        <w:rPr>
          <w:rFonts w:ascii="仿宋_GB2312" w:eastAsia="仿宋_GB2312" w:hAnsi="仿宋" w:hint="eastAsia"/>
          <w:sz w:val="32"/>
          <w:szCs w:val="32"/>
        </w:rPr>
        <w:t>农机、财政部门的专项考核。对规范操作，成效显著的</w:t>
      </w:r>
      <w:r>
        <w:rPr>
          <w:rFonts w:ascii="仿宋_GB2312" w:eastAsia="仿宋_GB2312" w:hint="eastAsia"/>
          <w:sz w:val="32"/>
          <w:szCs w:val="32"/>
        </w:rPr>
        <w:t>镇</w:t>
      </w:r>
      <w:r>
        <w:rPr>
          <w:rFonts w:ascii="仿宋_GB2312" w:eastAsia="仿宋_GB2312"/>
          <w:sz w:val="32"/>
          <w:szCs w:val="32"/>
        </w:rPr>
        <w:t>(</w:t>
      </w:r>
      <w:r>
        <w:rPr>
          <w:rFonts w:ascii="仿宋_GB2312" w:eastAsia="仿宋_GB2312" w:hAnsi="仿宋" w:cs="宋体" w:hint="eastAsia"/>
          <w:kern w:val="0"/>
          <w:sz w:val="32"/>
          <w:szCs w:val="32"/>
        </w:rPr>
        <w:t>管委会</w:t>
      </w:r>
      <w:r>
        <w:rPr>
          <w:rFonts w:ascii="仿宋_GB2312" w:eastAsia="仿宋_GB2312" w:hint="eastAsia"/>
          <w:sz w:val="32"/>
          <w:szCs w:val="32"/>
        </w:rPr>
        <w:t>、街道</w:t>
      </w:r>
      <w:r>
        <w:rPr>
          <w:rFonts w:ascii="仿宋_GB2312" w:eastAsia="仿宋_GB2312"/>
          <w:sz w:val="32"/>
          <w:szCs w:val="32"/>
        </w:rPr>
        <w:t>)</w:t>
      </w:r>
      <w:r>
        <w:rPr>
          <w:rFonts w:ascii="仿宋_GB2312" w:eastAsia="仿宋_GB2312" w:hAnsi="仿宋" w:hint="eastAsia"/>
          <w:sz w:val="32"/>
          <w:szCs w:val="32"/>
        </w:rPr>
        <w:t>农机部门给予表彰。对违反政策规定管理不到位或造成严重影响的，给予通报批评。</w:t>
      </w:r>
    </w:p>
    <w:p w:rsidR="002F767D" w:rsidRDefault="00B01F70">
      <w:pPr>
        <w:spacing w:line="560" w:lineRule="exact"/>
        <w:ind w:firstLine="645"/>
        <w:outlineLvl w:val="0"/>
        <w:rPr>
          <w:rFonts w:ascii="宋体" w:hAnsi="宋体" w:cs="宋体"/>
          <w:b/>
          <w:kern w:val="0"/>
          <w:sz w:val="32"/>
          <w:szCs w:val="32"/>
        </w:rPr>
      </w:pPr>
      <w:r>
        <w:rPr>
          <w:rFonts w:ascii="宋体" w:hAnsi="宋体" w:cs="宋体" w:hint="eastAsia"/>
          <w:b/>
          <w:kern w:val="0"/>
          <w:sz w:val="32"/>
          <w:szCs w:val="32"/>
        </w:rPr>
        <w:t>四、责任追究</w:t>
      </w:r>
    </w:p>
    <w:p w:rsidR="002F767D" w:rsidRDefault="00B01F70">
      <w:pPr>
        <w:spacing w:line="560" w:lineRule="exact"/>
        <w:ind w:firstLineChars="150" w:firstLine="480"/>
        <w:rPr>
          <w:rFonts w:ascii="楷体_GB2312" w:eastAsia="楷体_GB2312" w:hAnsi="楷体"/>
          <w:color w:val="000000"/>
          <w:sz w:val="32"/>
          <w:szCs w:val="32"/>
        </w:rPr>
      </w:pPr>
      <w:r>
        <w:rPr>
          <w:rFonts w:ascii="楷体_GB2312" w:eastAsia="楷体_GB2312" w:hAnsi="楷体" w:hint="eastAsia"/>
          <w:color w:val="000000"/>
          <w:sz w:val="32"/>
          <w:szCs w:val="32"/>
        </w:rPr>
        <w:t>（一）农机、财政部门及人员</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农机、财政部门及其工作人员在购机补贴政策实施中出现</w:t>
      </w:r>
      <w:r>
        <w:rPr>
          <w:rFonts w:ascii="仿宋_GB2312" w:eastAsia="仿宋_GB2312" w:hint="eastAsia"/>
          <w:color w:val="000000"/>
          <w:sz w:val="32"/>
          <w:szCs w:val="32"/>
        </w:rPr>
        <w:lastRenderedPageBreak/>
        <w:t>违规违纪现象的，在全市本系统对相关单位和相关责任人进行通报，并抄送纪检监察部门，同时，建议对相关责任人按规定给予党纪政纪处分；情节严重构成犯罪的，建议移送司法机关处理。</w:t>
      </w:r>
    </w:p>
    <w:p w:rsidR="002F767D" w:rsidRDefault="00B01F70">
      <w:pPr>
        <w:spacing w:line="560" w:lineRule="exact"/>
        <w:ind w:firstLineChars="200" w:firstLine="632"/>
        <w:rPr>
          <w:rFonts w:ascii="仿宋_GB2312" w:eastAsia="仿宋_GB2312"/>
          <w:color w:val="000000"/>
          <w:spacing w:val="-2"/>
          <w:sz w:val="32"/>
          <w:szCs w:val="32"/>
        </w:rPr>
      </w:pPr>
      <w:r>
        <w:rPr>
          <w:rFonts w:ascii="仿宋_GB2312" w:eastAsia="仿宋_GB2312" w:hint="eastAsia"/>
          <w:color w:val="000000"/>
          <w:spacing w:val="-2"/>
          <w:sz w:val="32"/>
          <w:szCs w:val="32"/>
        </w:rPr>
        <w:t>对出现违规违纪问题的单位在当年农机购置补贴延伸绩效考核中予以一票否决。</w:t>
      </w:r>
    </w:p>
    <w:p w:rsidR="002F767D" w:rsidRDefault="00B01F70">
      <w:pPr>
        <w:spacing w:line="560" w:lineRule="exact"/>
        <w:ind w:firstLineChars="150" w:firstLine="480"/>
        <w:rPr>
          <w:rFonts w:ascii="楷体_GB2312" w:eastAsia="楷体_GB2312" w:hAnsi="楷体"/>
          <w:color w:val="000000"/>
          <w:sz w:val="32"/>
          <w:szCs w:val="32"/>
        </w:rPr>
      </w:pPr>
      <w:r>
        <w:rPr>
          <w:rFonts w:ascii="楷体_GB2312" w:eastAsia="楷体_GB2312" w:hAnsi="楷体" w:hint="eastAsia"/>
          <w:color w:val="000000"/>
          <w:sz w:val="32"/>
          <w:szCs w:val="32"/>
        </w:rPr>
        <w:t>（二）农机产销企业</w:t>
      </w:r>
    </w:p>
    <w:p w:rsidR="002F767D" w:rsidRDefault="00B01F70">
      <w:pPr>
        <w:spacing w:line="560" w:lineRule="exact"/>
        <w:ind w:firstLineChars="200" w:firstLine="640"/>
        <w:rPr>
          <w:rFonts w:ascii="仿宋_GB2312" w:eastAsia="仿宋_GB2312"/>
          <w:color w:val="000000"/>
          <w:spacing w:val="-4"/>
          <w:sz w:val="32"/>
          <w:szCs w:val="32"/>
        </w:rPr>
      </w:pPr>
      <w:r>
        <w:rPr>
          <w:rFonts w:eastAsia="仿宋_GB2312" w:hint="eastAsia"/>
          <w:sz w:val="32"/>
          <w:szCs w:val="32"/>
        </w:rPr>
        <w:t>按照农业部、财政部《农业机械购置补贴产品违规经营行为处理办法（试行）》及我省《农机购置补贴产品经营违规行为处理规定（试行）》</w:t>
      </w:r>
      <w:r>
        <w:rPr>
          <w:rFonts w:ascii="仿宋_GB2312" w:eastAsia="仿宋_GB2312" w:hint="eastAsia"/>
          <w:color w:val="000000"/>
          <w:sz w:val="32"/>
          <w:szCs w:val="32"/>
        </w:rPr>
        <w:t>规定执行。</w:t>
      </w:r>
      <w:r>
        <w:rPr>
          <w:rFonts w:ascii="仿宋_GB2312" w:eastAsia="仿宋_GB2312" w:hint="eastAsia"/>
          <w:color w:val="000000"/>
          <w:spacing w:val="-4"/>
          <w:sz w:val="32"/>
          <w:szCs w:val="32"/>
        </w:rPr>
        <w:t>本着“谁推荐、谁负责”的原则，农机生产企业应当对经销商资质的真实性负责，对其产品质量及销售过程中出现的问题负责。</w:t>
      </w:r>
    </w:p>
    <w:p w:rsidR="002F767D" w:rsidRDefault="00B01F70">
      <w:pPr>
        <w:spacing w:line="560" w:lineRule="exact"/>
        <w:ind w:firstLineChars="200" w:firstLine="640"/>
        <w:rPr>
          <w:rFonts w:eastAsia="仿宋_GB2312"/>
          <w:sz w:val="32"/>
          <w:szCs w:val="32"/>
        </w:rPr>
      </w:pPr>
      <w:r>
        <w:rPr>
          <w:rFonts w:eastAsia="仿宋_GB2312" w:hint="eastAsia"/>
          <w:sz w:val="32"/>
          <w:szCs w:val="32"/>
        </w:rPr>
        <w:t>违规行为分为一般违规行为、较重违规行为和严重违规行为。一般违规行为主要是指非主观恶意，因履行责任义务不完全等原因对补贴政策实施造成较轻危害的违规行为，且违规农机产销企业能积极配合调查和及时整改。较重违规行为主要指涉嫌主观恶意，造成补贴资金可能或已经被领取而对补贴政策实施带来较大危害的违规行为。严重违规行为主要指骗取、套取财政补贴资金，对补贴政策实施带来恶劣影响的违规行为。</w:t>
      </w:r>
    </w:p>
    <w:p w:rsidR="002F767D" w:rsidRDefault="00B01F70">
      <w:pPr>
        <w:spacing w:line="560" w:lineRule="exact"/>
        <w:ind w:firstLineChars="150" w:firstLine="480"/>
        <w:rPr>
          <w:rFonts w:ascii="楷体_GB2312" w:eastAsia="楷体_GB2312" w:hAnsi="楷体"/>
          <w:color w:val="000000"/>
          <w:sz w:val="32"/>
          <w:szCs w:val="32"/>
        </w:rPr>
      </w:pPr>
      <w:r>
        <w:rPr>
          <w:rFonts w:ascii="楷体_GB2312" w:eastAsia="楷体_GB2312" w:hAnsi="楷体" w:hint="eastAsia"/>
          <w:color w:val="000000"/>
          <w:sz w:val="32"/>
          <w:szCs w:val="32"/>
        </w:rPr>
        <w:t>（三）购机户</w:t>
      </w:r>
    </w:p>
    <w:p w:rsidR="002F767D" w:rsidRDefault="00B01F70">
      <w:pPr>
        <w:spacing w:line="560" w:lineRule="exact"/>
        <w:ind w:firstLineChars="200" w:firstLine="640"/>
        <w:rPr>
          <w:rFonts w:ascii="仿宋_GB2312" w:eastAsia="仿宋_GB2312"/>
          <w:color w:val="000000"/>
          <w:sz w:val="32"/>
          <w:szCs w:val="32"/>
        </w:rPr>
      </w:pPr>
      <w:r>
        <w:rPr>
          <w:rFonts w:ascii="仿宋_GB2312" w:eastAsia="仿宋_GB2312" w:hint="eastAsia"/>
          <w:color w:val="000000"/>
          <w:sz w:val="32"/>
          <w:szCs w:val="32"/>
        </w:rPr>
        <w:t>购机者故意倒卖补贴机具从中获利或以虚假补贴资料骗取补贴资金的，追回其补贴机具或补贴资金，且</w:t>
      </w:r>
      <w:r>
        <w:rPr>
          <w:rFonts w:ascii="仿宋_GB2312" w:eastAsia="仿宋_GB2312"/>
          <w:color w:val="000000"/>
          <w:sz w:val="32"/>
          <w:szCs w:val="32"/>
        </w:rPr>
        <w:t>5</w:t>
      </w:r>
      <w:r>
        <w:rPr>
          <w:rFonts w:ascii="仿宋_GB2312" w:eastAsia="仿宋_GB2312" w:hint="eastAsia"/>
          <w:color w:val="000000"/>
          <w:sz w:val="32"/>
          <w:szCs w:val="32"/>
        </w:rPr>
        <w:t>年内不得享受农机购置补贴。情节严重的，移送司法机关处理。</w:t>
      </w:r>
    </w:p>
    <w:p w:rsidR="002F767D" w:rsidRDefault="00B01F70">
      <w:pPr>
        <w:spacing w:line="560" w:lineRule="exact"/>
        <w:rPr>
          <w:rFonts w:ascii="宋体" w:hAnsi="宋体" w:cs="黑体"/>
          <w:kern w:val="0"/>
          <w:sz w:val="32"/>
          <w:szCs w:val="32"/>
        </w:rPr>
      </w:pPr>
      <w:r>
        <w:rPr>
          <w:rFonts w:ascii="仿宋_GB2312" w:eastAsia="仿宋_GB2312" w:hAnsi="仿宋" w:cs="宋体"/>
          <w:kern w:val="0"/>
          <w:sz w:val="32"/>
          <w:szCs w:val="32"/>
        </w:rPr>
        <w:br w:type="page"/>
      </w:r>
      <w:r>
        <w:rPr>
          <w:rFonts w:ascii="宋体" w:hAnsi="宋体" w:cs="黑体" w:hint="eastAsia"/>
          <w:kern w:val="0"/>
          <w:sz w:val="32"/>
          <w:szCs w:val="32"/>
        </w:rPr>
        <w:lastRenderedPageBreak/>
        <w:t>附件3</w:t>
      </w:r>
    </w:p>
    <w:p w:rsidR="00196F70" w:rsidRDefault="00B01F70">
      <w:pPr>
        <w:spacing w:line="560" w:lineRule="exact"/>
        <w:jc w:val="center"/>
        <w:rPr>
          <w:rFonts w:ascii="宋体" w:hAnsi="宋体" w:cs="宋体"/>
          <w:kern w:val="0"/>
          <w:sz w:val="44"/>
          <w:szCs w:val="44"/>
        </w:rPr>
      </w:pPr>
      <w:r>
        <w:rPr>
          <w:rFonts w:ascii="宋体" w:hAnsi="宋体" w:cs="宋体" w:hint="eastAsia"/>
          <w:kern w:val="0"/>
          <w:sz w:val="44"/>
          <w:szCs w:val="44"/>
        </w:rPr>
        <w:t>句容市农机购置</w:t>
      </w:r>
      <w:r w:rsidR="00196F70">
        <w:rPr>
          <w:rFonts w:ascii="宋体" w:hAnsi="宋体" w:cs="宋体" w:hint="eastAsia"/>
          <w:kern w:val="0"/>
          <w:sz w:val="44"/>
          <w:szCs w:val="44"/>
        </w:rPr>
        <w:t>与应用</w:t>
      </w:r>
      <w:r>
        <w:rPr>
          <w:rFonts w:ascii="宋体" w:hAnsi="宋体" w:cs="宋体" w:hint="eastAsia"/>
          <w:kern w:val="0"/>
          <w:sz w:val="44"/>
          <w:szCs w:val="44"/>
        </w:rPr>
        <w:t>补贴投诉信访</w:t>
      </w:r>
    </w:p>
    <w:p w:rsidR="002F767D" w:rsidRDefault="00B01F70">
      <w:pPr>
        <w:spacing w:line="560" w:lineRule="exact"/>
        <w:jc w:val="center"/>
        <w:rPr>
          <w:rFonts w:ascii="仿宋_GB2312" w:eastAsia="仿宋_GB2312" w:hAnsi="仿宋" w:cs="宋体"/>
          <w:kern w:val="0"/>
          <w:sz w:val="32"/>
          <w:szCs w:val="32"/>
        </w:rPr>
      </w:pPr>
      <w:r>
        <w:rPr>
          <w:rFonts w:ascii="宋体" w:hAnsi="宋体" w:cs="宋体" w:hint="eastAsia"/>
          <w:kern w:val="0"/>
          <w:sz w:val="44"/>
          <w:szCs w:val="44"/>
        </w:rPr>
        <w:t>管理制度</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为规范农机购置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补贴投诉和信访管理工作，提高我市农机购置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补贴投诉和信访处理效率，维护农机购置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补贴政策公开公平公正实施，特制定本管理制度。</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一、明确受理适用范围。</w:t>
      </w:r>
      <w:r>
        <w:rPr>
          <w:rFonts w:ascii="仿宋_GB2312" w:eastAsia="仿宋_GB2312" w:hAnsi="仿宋" w:cs="宋体" w:hint="eastAsia"/>
          <w:kern w:val="0"/>
          <w:sz w:val="32"/>
          <w:szCs w:val="32"/>
        </w:rPr>
        <w:t>本制度适用于在农机购置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政策实施中，依法对存在违反政策规定、违法行政、不当行政以及行政不作为等行为提出的投诉、信访和举报；涉及农机补贴产品质量投诉的，按国家《产品质量法》、《农业机械产品修理更换退货责任规定》等有关农机产品质量监督的法律、法规执行。</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二、对外公布投诉方式。</w:t>
      </w:r>
      <w:r>
        <w:rPr>
          <w:rFonts w:ascii="仿宋_GB2312" w:eastAsia="仿宋_GB2312" w:hAnsi="仿宋" w:cs="宋体" w:hint="eastAsia"/>
          <w:kern w:val="0"/>
          <w:sz w:val="32"/>
          <w:szCs w:val="32"/>
        </w:rPr>
        <w:t>市、镇</w:t>
      </w:r>
      <w:r>
        <w:rPr>
          <w:rFonts w:ascii="仿宋_GB2312" w:eastAsia="仿宋_GB2312" w:hAnsi="仿宋" w:cs="宋体"/>
          <w:kern w:val="0"/>
          <w:sz w:val="32"/>
          <w:szCs w:val="32"/>
        </w:rPr>
        <w:t>(</w:t>
      </w:r>
      <w:r>
        <w:rPr>
          <w:rFonts w:ascii="仿宋_GB2312" w:eastAsia="仿宋_GB2312" w:hAnsi="仿宋" w:cs="宋体" w:hint="eastAsia"/>
          <w:kern w:val="0"/>
          <w:sz w:val="32"/>
          <w:szCs w:val="32"/>
        </w:rPr>
        <w:t>管委会、街道</w:t>
      </w:r>
      <w:r>
        <w:rPr>
          <w:rFonts w:ascii="仿宋_GB2312" w:eastAsia="仿宋_GB2312" w:hAnsi="仿宋" w:cs="宋体"/>
          <w:kern w:val="0"/>
          <w:sz w:val="32"/>
          <w:szCs w:val="32"/>
        </w:rPr>
        <w:t>)</w:t>
      </w:r>
      <w:r>
        <w:rPr>
          <w:rFonts w:ascii="仿宋_GB2312" w:eastAsia="仿宋_GB2312" w:hAnsi="仿宋" w:cs="宋体" w:hint="eastAsia"/>
          <w:kern w:val="0"/>
          <w:sz w:val="32"/>
          <w:szCs w:val="32"/>
        </w:rPr>
        <w:t>农机主管部门负责农机购置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补贴投诉和信访管理工作。农机部门应当向社会公布投诉电话、通信地址、电子信箱等联系方式，为农机购置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补贴投诉和信访人员提供便利。高度重视群众举报投诉受理查处工作。建立健全相关机制，通过电话、网络、信函等有效形式受理投诉。对实名投诉举报的问题和线索，要做到凡报必查。</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三、妥善受理反映情况。</w:t>
      </w:r>
      <w:r>
        <w:rPr>
          <w:rFonts w:ascii="仿宋_GB2312" w:eastAsia="仿宋_GB2312" w:hAnsi="仿宋" w:cs="宋体" w:hint="eastAsia"/>
          <w:kern w:val="0"/>
          <w:sz w:val="32"/>
          <w:szCs w:val="32"/>
        </w:rPr>
        <w:t>高度重视并热情耐心地做好投诉和信访人员的接待处理工作。设立投诉、信访和举报记录簿。受理信访、投诉、举报的工作人员必须做到热情接待来访人员，认真登记来信来访的诉求，倾听并分析所反映的问题，及时与其沟通情况；不得对投诉和信访人员置之不理，敷衍塞责，推</w:t>
      </w:r>
      <w:r>
        <w:rPr>
          <w:rFonts w:ascii="仿宋_GB2312" w:eastAsia="仿宋_GB2312" w:hAnsi="仿宋" w:cs="宋体" w:hint="eastAsia"/>
          <w:kern w:val="0"/>
          <w:sz w:val="32"/>
          <w:szCs w:val="32"/>
        </w:rPr>
        <w:lastRenderedPageBreak/>
        <w:t>诿拖延，将矛盾化解在萌芽状态，把问题解决在基层。</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四、做好调查处理工作。</w:t>
      </w:r>
      <w:r>
        <w:rPr>
          <w:rFonts w:ascii="仿宋_GB2312" w:eastAsia="仿宋_GB2312" w:hAnsi="仿宋" w:cs="宋体" w:hint="eastAsia"/>
          <w:kern w:val="0"/>
          <w:sz w:val="32"/>
          <w:szCs w:val="32"/>
        </w:rPr>
        <w:t>对不需要处理的一般问题，应耐心解释政策，做好来访人员的思想工作；对简单一般的信访投诉反映，应在</w:t>
      </w:r>
      <w:r>
        <w:rPr>
          <w:rFonts w:ascii="仿宋_GB2312" w:eastAsia="仿宋_GB2312" w:hAnsi="仿宋" w:cs="宋体"/>
          <w:kern w:val="0"/>
          <w:sz w:val="32"/>
          <w:szCs w:val="32"/>
        </w:rPr>
        <w:t>5</w:t>
      </w:r>
      <w:r>
        <w:rPr>
          <w:rFonts w:ascii="仿宋_GB2312" w:eastAsia="仿宋_GB2312" w:hAnsi="仿宋" w:cs="宋体" w:hint="eastAsia"/>
          <w:kern w:val="0"/>
          <w:sz w:val="32"/>
          <w:szCs w:val="32"/>
        </w:rPr>
        <w:t>个工作日内办结；对较复杂的投诉举报反映，要在</w:t>
      </w:r>
      <w:r>
        <w:rPr>
          <w:rFonts w:ascii="仿宋_GB2312" w:eastAsia="仿宋_GB2312" w:hAnsi="仿宋" w:cs="宋体"/>
          <w:kern w:val="0"/>
          <w:sz w:val="32"/>
          <w:szCs w:val="32"/>
        </w:rPr>
        <w:t>30</w:t>
      </w:r>
      <w:r>
        <w:rPr>
          <w:rFonts w:ascii="仿宋_GB2312" w:eastAsia="仿宋_GB2312" w:hAnsi="仿宋" w:cs="宋体" w:hint="eastAsia"/>
          <w:kern w:val="0"/>
          <w:sz w:val="32"/>
          <w:szCs w:val="32"/>
        </w:rPr>
        <w:t>个工作日内完成调查、处理、反馈等工作，如遇特殊情况需延长时间的，必须经相关领导批准，并记录说明情况。上级机关转来的信访投诉举报件，按上级机关指定的期限办结。</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在信访投诉举报查办过程中应坚持实事求是的原则，重调查、重证据，全面客观解决问题，注意工作方法。信访投诉举报件的调查了解，谈话核实，必须有两人以上共同办理，并制作笔录，由被谈话人在笔录材料上签字。</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五、健全投诉来访档案。</w:t>
      </w:r>
      <w:r>
        <w:rPr>
          <w:rFonts w:ascii="仿宋_GB2312" w:eastAsia="仿宋_GB2312" w:hAnsi="仿宋" w:cs="宋体" w:hint="eastAsia"/>
          <w:kern w:val="0"/>
          <w:sz w:val="32"/>
          <w:szCs w:val="32"/>
        </w:rPr>
        <w:t>做好对投诉和信访的回复和档案保存工作。整理、保存投诉和信访材料，并对投诉人的姓名、投诉具体事项、投诉对象和投诉人联系方式等基本情况进行登记和记录。在回复调查处理结果时，应当用语规范、方法恰当，可采取直接回复、约投诉人面谈回复等方式。</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六、保护反映人员权益。</w:t>
      </w:r>
      <w:r>
        <w:rPr>
          <w:rFonts w:ascii="仿宋_GB2312" w:eastAsia="仿宋_GB2312" w:hAnsi="仿宋" w:cs="宋体" w:hint="eastAsia"/>
          <w:kern w:val="0"/>
          <w:sz w:val="32"/>
          <w:szCs w:val="32"/>
        </w:rPr>
        <w:t>严格遵守保密规定，对信访投诉举报人的姓名、工作部门、家庭住址等有关情况及举报内容必须严格保密，因查处工作需要出具举报材料时，须经有关领导批准，并隐去可能暴露信访投诉举报人身份的内容。严禁将举报、揭发和控告的信件、材料转交或告诉被举报、揭发、控告的单位或个人。严禁对举报、揭发、控告人打击报复，对揭发、控告人进行打击报复的要严肃追究责任。</w:t>
      </w:r>
    </w:p>
    <w:p w:rsidR="002F767D" w:rsidRDefault="00B01F70">
      <w:pPr>
        <w:spacing w:line="560" w:lineRule="exact"/>
        <w:ind w:firstLineChars="200" w:firstLine="643"/>
        <w:rPr>
          <w:rFonts w:ascii="仿宋_GB2312" w:eastAsia="仿宋_GB2312" w:hAnsi="仿宋" w:cs="宋体"/>
          <w:kern w:val="0"/>
          <w:sz w:val="32"/>
          <w:szCs w:val="32"/>
        </w:rPr>
      </w:pPr>
      <w:r>
        <w:rPr>
          <w:rFonts w:ascii="宋体" w:hAnsi="宋体" w:cs="黑体" w:hint="eastAsia"/>
          <w:b/>
          <w:kern w:val="0"/>
          <w:sz w:val="32"/>
          <w:szCs w:val="32"/>
        </w:rPr>
        <w:t>七、依法依规处理问题。</w:t>
      </w:r>
      <w:r>
        <w:rPr>
          <w:rFonts w:ascii="仿宋_GB2312" w:eastAsia="仿宋_GB2312" w:hAnsi="仿宋" w:cs="宋体" w:hint="eastAsia"/>
          <w:kern w:val="0"/>
          <w:sz w:val="32"/>
          <w:szCs w:val="32"/>
        </w:rPr>
        <w:t>定期梳理投诉和信访材料，对投</w:t>
      </w:r>
      <w:r>
        <w:rPr>
          <w:rFonts w:ascii="仿宋_GB2312" w:eastAsia="仿宋_GB2312" w:hAnsi="仿宋" w:cs="宋体" w:hint="eastAsia"/>
          <w:kern w:val="0"/>
          <w:sz w:val="32"/>
          <w:szCs w:val="32"/>
        </w:rPr>
        <w:lastRenderedPageBreak/>
        <w:t>诉较多的热点、难点问题，应及时研究改进措施和方法，着力解决问题，切实维护群众利益；对群众因不了解政策，造成多次反复投诉的事项，应主动通过电视、广播、网络、报刊等媒体向社会公告，防止群众误解。</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对查处的一般性问题，应有整改措施并限期整改。如属个人问题，应约谈本人，予以告诫。对查处的违纪违规问题应按有关规定严肃处理；对构成犯罪的，移交司法机关依法处理。查处结果应及时报送上级农机主管部门。</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对因推诿塞责、简单粗暴、疏于监督落实，或因对上级机关批转督办的投诉信访不按时限要求核实上报，致使问题久拖不决、引发重复投诉和信访及群体性事件等严重后果的，市级农机主管部门将视情节予以通报，并建议有关部门对相关责任人按规定给予党纪政纪处分；情况严重构成犯罪的，将移送司法机关处理。</w:t>
      </w:r>
    </w:p>
    <w:p w:rsidR="002F767D" w:rsidRDefault="002F767D" w:rsidP="009F0E0B">
      <w:pPr>
        <w:spacing w:beforeLines="50" w:afterLines="50" w:line="560" w:lineRule="exact"/>
        <w:jc w:val="center"/>
        <w:rPr>
          <w:rFonts w:ascii="宋体" w:hAnsi="宋体" w:cs="宋体"/>
          <w:sz w:val="44"/>
          <w:szCs w:val="44"/>
        </w:rPr>
      </w:pPr>
    </w:p>
    <w:p w:rsidR="002F767D" w:rsidRDefault="002F767D" w:rsidP="009F0E0B">
      <w:pPr>
        <w:spacing w:beforeLines="50" w:afterLines="50" w:line="560" w:lineRule="exact"/>
        <w:jc w:val="center"/>
        <w:rPr>
          <w:rFonts w:ascii="宋体" w:hAnsi="宋体" w:cs="宋体"/>
          <w:sz w:val="44"/>
          <w:szCs w:val="44"/>
        </w:rPr>
      </w:pPr>
    </w:p>
    <w:p w:rsidR="002F767D" w:rsidRDefault="002F767D" w:rsidP="009F0E0B">
      <w:pPr>
        <w:spacing w:beforeLines="50" w:afterLines="50" w:line="560" w:lineRule="exact"/>
        <w:jc w:val="center"/>
        <w:rPr>
          <w:rFonts w:ascii="宋体" w:hAnsi="宋体" w:cs="宋体"/>
          <w:sz w:val="44"/>
          <w:szCs w:val="44"/>
        </w:rPr>
      </w:pPr>
    </w:p>
    <w:p w:rsidR="002F767D" w:rsidRDefault="002F767D" w:rsidP="009F0E0B">
      <w:pPr>
        <w:spacing w:beforeLines="50" w:afterLines="50" w:line="560" w:lineRule="exact"/>
        <w:jc w:val="center"/>
        <w:rPr>
          <w:rFonts w:ascii="宋体" w:hAnsi="宋体" w:cs="宋体"/>
          <w:sz w:val="44"/>
          <w:szCs w:val="44"/>
        </w:rPr>
      </w:pPr>
    </w:p>
    <w:p w:rsidR="002F767D" w:rsidRDefault="002F767D" w:rsidP="009F0E0B">
      <w:pPr>
        <w:spacing w:beforeLines="50" w:afterLines="50" w:line="560" w:lineRule="exact"/>
        <w:jc w:val="center"/>
        <w:rPr>
          <w:rFonts w:ascii="宋体" w:hAnsi="宋体" w:cs="宋体"/>
          <w:sz w:val="44"/>
          <w:szCs w:val="44"/>
        </w:rPr>
      </w:pPr>
    </w:p>
    <w:p w:rsidR="002F767D" w:rsidRDefault="002F767D" w:rsidP="009F0E0B">
      <w:pPr>
        <w:spacing w:beforeLines="50" w:afterLines="50" w:line="560" w:lineRule="exact"/>
        <w:jc w:val="center"/>
        <w:rPr>
          <w:rFonts w:ascii="宋体" w:hAnsi="宋体" w:cs="宋体"/>
          <w:sz w:val="44"/>
          <w:szCs w:val="44"/>
        </w:rPr>
      </w:pPr>
    </w:p>
    <w:p w:rsidR="002F767D" w:rsidRDefault="002F767D" w:rsidP="009F0E0B">
      <w:pPr>
        <w:spacing w:beforeLines="50" w:afterLines="50" w:line="560" w:lineRule="exact"/>
        <w:jc w:val="center"/>
        <w:rPr>
          <w:rFonts w:ascii="宋体" w:hAnsi="宋体" w:cs="宋体"/>
          <w:sz w:val="44"/>
          <w:szCs w:val="44"/>
        </w:rPr>
      </w:pPr>
    </w:p>
    <w:p w:rsidR="002F767D" w:rsidRDefault="002F767D" w:rsidP="009F0E0B">
      <w:pPr>
        <w:spacing w:beforeLines="50" w:afterLines="50" w:line="560" w:lineRule="exact"/>
        <w:jc w:val="center"/>
        <w:rPr>
          <w:rFonts w:ascii="宋体" w:hAnsi="宋体" w:cs="宋体"/>
          <w:sz w:val="44"/>
          <w:szCs w:val="44"/>
        </w:rPr>
      </w:pPr>
    </w:p>
    <w:p w:rsidR="002F767D" w:rsidRDefault="002F767D" w:rsidP="009F0E0B">
      <w:pPr>
        <w:spacing w:beforeLines="50" w:afterLines="50" w:line="560" w:lineRule="exact"/>
        <w:jc w:val="center"/>
        <w:rPr>
          <w:rFonts w:ascii="宋体" w:hAnsi="宋体" w:cs="宋体"/>
          <w:sz w:val="44"/>
          <w:szCs w:val="44"/>
        </w:rPr>
      </w:pPr>
    </w:p>
    <w:p w:rsidR="002F767D" w:rsidRDefault="00B01F70" w:rsidP="009F0E0B">
      <w:pPr>
        <w:spacing w:beforeLines="50" w:afterLines="50" w:line="560" w:lineRule="exact"/>
        <w:jc w:val="left"/>
        <w:rPr>
          <w:rFonts w:ascii="黑体" w:eastAsia="黑体" w:hAnsi="黑体" w:cs="宋体"/>
          <w:sz w:val="32"/>
          <w:szCs w:val="32"/>
        </w:rPr>
      </w:pPr>
      <w:r>
        <w:rPr>
          <w:rFonts w:ascii="黑体" w:eastAsia="黑体" w:hAnsi="黑体" w:cs="宋体" w:hint="eastAsia"/>
          <w:sz w:val="32"/>
          <w:szCs w:val="32"/>
        </w:rPr>
        <w:t>附件4</w:t>
      </w:r>
    </w:p>
    <w:p w:rsidR="002F767D" w:rsidRDefault="00B01F70" w:rsidP="009F0E0B">
      <w:pPr>
        <w:spacing w:beforeLines="50" w:afterLines="50" w:line="560" w:lineRule="exact"/>
        <w:jc w:val="center"/>
        <w:rPr>
          <w:rFonts w:ascii="方正小标宋简体" w:eastAsia="方正小标宋简体"/>
          <w:sz w:val="44"/>
          <w:szCs w:val="44"/>
        </w:rPr>
      </w:pPr>
      <w:r>
        <w:rPr>
          <w:rFonts w:ascii="宋体" w:hAnsi="宋体" w:cs="宋体" w:hint="eastAsia"/>
          <w:sz w:val="44"/>
          <w:szCs w:val="44"/>
        </w:rPr>
        <w:t>句容市农机购置</w:t>
      </w:r>
      <w:r w:rsidR="00196F70">
        <w:rPr>
          <w:rFonts w:ascii="宋体" w:hAnsi="宋体" w:cs="宋体" w:hint="eastAsia"/>
          <w:sz w:val="44"/>
          <w:szCs w:val="44"/>
        </w:rPr>
        <w:t>与应用</w:t>
      </w:r>
      <w:r>
        <w:rPr>
          <w:rFonts w:ascii="宋体" w:hAnsi="宋体" w:cs="宋体" w:hint="eastAsia"/>
          <w:sz w:val="44"/>
          <w:szCs w:val="44"/>
        </w:rPr>
        <w:t>补贴资金管理制度</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为鼓励和支持农民使用先进、适用的农业机械，加快推进农业机械化进程，提高农业综合生产能力，促进农民增收，切实做好农</w:t>
      </w:r>
      <w:r w:rsidR="00196F70">
        <w:rPr>
          <w:rFonts w:ascii="仿宋_GB2312" w:eastAsia="仿宋_GB2312" w:hAnsi="仿宋" w:cs="宋体" w:hint="eastAsia"/>
          <w:kern w:val="0"/>
          <w:sz w:val="32"/>
          <w:szCs w:val="32"/>
        </w:rPr>
        <w:t>机</w:t>
      </w:r>
      <w:r>
        <w:rPr>
          <w:rFonts w:ascii="仿宋_GB2312" w:eastAsia="仿宋_GB2312" w:hAnsi="仿宋" w:cs="宋体" w:hint="eastAsia"/>
          <w:kern w:val="0"/>
          <w:sz w:val="32"/>
          <w:szCs w:val="32"/>
        </w:rPr>
        <w:t>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补贴资金（以下简称“补贴资金”）的使用和管理工作，根据财政部、农业部《农业生产发展资金管理办法》及相关规定，特制定本制度。</w:t>
      </w:r>
    </w:p>
    <w:p w:rsidR="002F767D" w:rsidRDefault="00B01F70">
      <w:pPr>
        <w:spacing w:line="560" w:lineRule="exact"/>
        <w:ind w:firstLineChars="200" w:firstLine="643"/>
        <w:rPr>
          <w:rFonts w:ascii="宋体" w:hAnsi="宋体" w:cs="宋体"/>
          <w:b/>
          <w:kern w:val="0"/>
          <w:sz w:val="32"/>
          <w:szCs w:val="32"/>
        </w:rPr>
      </w:pPr>
      <w:r>
        <w:rPr>
          <w:rFonts w:ascii="宋体" w:hAnsi="宋体" w:cs="宋体" w:hint="eastAsia"/>
          <w:b/>
          <w:kern w:val="0"/>
          <w:sz w:val="32"/>
          <w:szCs w:val="32"/>
        </w:rPr>
        <w:t>一、总体要求</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1</w:t>
      </w:r>
      <w:r>
        <w:rPr>
          <w:rFonts w:ascii="仿宋_GB2312" w:eastAsia="仿宋_GB2312" w:hAnsi="仿宋" w:cs="宋体" w:hint="eastAsia"/>
          <w:kern w:val="0"/>
          <w:sz w:val="32"/>
          <w:szCs w:val="32"/>
        </w:rPr>
        <w:t>、补贴资金由中央和省级财政专项安排，</w:t>
      </w:r>
      <w:r>
        <w:rPr>
          <w:rFonts w:eastAsia="仿宋_GB2312" w:hint="eastAsia"/>
          <w:color w:val="000000"/>
          <w:sz w:val="32"/>
          <w:szCs w:val="32"/>
        </w:rPr>
        <w:t>主要用于支持购置先进适用农业机械，以及开展农机报废更新补贴。</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2</w:t>
      </w:r>
      <w:r>
        <w:rPr>
          <w:rFonts w:ascii="仿宋_GB2312" w:eastAsia="仿宋_GB2312" w:hAnsi="仿宋" w:cs="宋体" w:hint="eastAsia"/>
          <w:kern w:val="0"/>
          <w:sz w:val="32"/>
          <w:szCs w:val="32"/>
        </w:rPr>
        <w:t>、补贴资金的使用遵循公开、公正和购机者直接受益的原则。公开，指补贴政策、办法公开，补贴资金操作过程透明。通过公示、公布等多种形式使农民充分了解补贴政策等信息。公正，指补贴对象资格确定等全过程公正。享受补贴的购机者名单在</w:t>
      </w:r>
      <w:r>
        <w:rPr>
          <w:rFonts w:ascii="仿宋_GB2312" w:eastAsia="仿宋_GB2312" w:hAnsi="宋体" w:cs="_GB2312" w:hint="eastAsia"/>
          <w:kern w:val="0"/>
          <w:sz w:val="32"/>
          <w:szCs w:val="32"/>
        </w:rPr>
        <w:t>乡镇或单位的公告栏中公示</w:t>
      </w:r>
      <w:r>
        <w:rPr>
          <w:rFonts w:ascii="仿宋_GB2312" w:eastAsia="仿宋_GB2312" w:hAnsi="仿宋" w:cs="宋体" w:hint="eastAsia"/>
          <w:kern w:val="0"/>
          <w:sz w:val="32"/>
          <w:szCs w:val="32"/>
        </w:rPr>
        <w:t>，接受监督。农民直接受益，指保证补贴资金全部补贴给农民，做到资金到位，机具到位、服务到位，使补贴的农业机械切实在生产中发挥作用。</w:t>
      </w:r>
    </w:p>
    <w:p w:rsidR="002F767D" w:rsidRDefault="00B01F70">
      <w:pPr>
        <w:spacing w:line="560" w:lineRule="exact"/>
        <w:ind w:firstLineChars="200" w:firstLine="643"/>
        <w:rPr>
          <w:rFonts w:ascii="宋体" w:hAnsi="宋体" w:cs="宋体"/>
          <w:b/>
          <w:kern w:val="0"/>
          <w:sz w:val="32"/>
          <w:szCs w:val="32"/>
        </w:rPr>
      </w:pPr>
      <w:r>
        <w:rPr>
          <w:rFonts w:ascii="宋体" w:hAnsi="宋体" w:cs="宋体" w:hint="eastAsia"/>
          <w:b/>
          <w:kern w:val="0"/>
          <w:sz w:val="32"/>
          <w:szCs w:val="32"/>
        </w:rPr>
        <w:t>二、补贴对象和种类</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1</w:t>
      </w:r>
      <w:r>
        <w:rPr>
          <w:rFonts w:ascii="仿宋_GB2312" w:eastAsia="仿宋_GB2312" w:hAnsi="仿宋" w:cs="宋体" w:hint="eastAsia"/>
          <w:kern w:val="0"/>
          <w:sz w:val="32"/>
          <w:szCs w:val="32"/>
        </w:rPr>
        <w:t>、补贴对象：我市</w:t>
      </w:r>
      <w:r>
        <w:rPr>
          <w:rFonts w:ascii="仿宋_GB2312" w:eastAsia="仿宋_GB2312" w:hAnsi="宋体" w:cs="_GB2312" w:hint="eastAsia"/>
          <w:kern w:val="0"/>
          <w:sz w:val="32"/>
          <w:szCs w:val="32"/>
        </w:rPr>
        <w:t>行政区域内</w:t>
      </w:r>
      <w:r>
        <w:rPr>
          <w:rFonts w:eastAsia="仿宋_GB2312" w:hint="eastAsia"/>
          <w:color w:val="000000"/>
          <w:sz w:val="32"/>
          <w:szCs w:val="32"/>
        </w:rPr>
        <w:t>从事农业生产的</w:t>
      </w:r>
      <w:r w:rsidR="00196F70">
        <w:rPr>
          <w:rFonts w:eastAsia="仿宋_GB2312" w:hint="eastAsia"/>
          <w:color w:val="000000"/>
          <w:sz w:val="32"/>
          <w:szCs w:val="32"/>
        </w:rPr>
        <w:t>农民</w:t>
      </w:r>
      <w:r>
        <w:rPr>
          <w:rFonts w:eastAsia="仿宋_GB2312" w:hint="eastAsia"/>
          <w:color w:val="000000"/>
          <w:sz w:val="32"/>
          <w:szCs w:val="32"/>
        </w:rPr>
        <w:t>和农业生产经营组织，其中农业生产经营组织包括农村集体经济组织、农民专业合作经济组织、农业企业和其他从事农业生产经营的组织。</w:t>
      </w:r>
    </w:p>
    <w:p w:rsidR="002F767D" w:rsidRDefault="00B01F70">
      <w:pPr>
        <w:spacing w:line="560" w:lineRule="exact"/>
        <w:ind w:firstLineChars="200" w:firstLine="640"/>
        <w:rPr>
          <w:rFonts w:eastAsia="仿宋_GB2312"/>
          <w:color w:val="000000"/>
          <w:sz w:val="32"/>
          <w:szCs w:val="32"/>
        </w:rPr>
      </w:pPr>
      <w:r>
        <w:rPr>
          <w:rFonts w:ascii="仿宋_GB2312" w:eastAsia="仿宋_GB2312" w:hAnsi="仿宋" w:cs="宋体" w:hint="eastAsia"/>
          <w:kern w:val="0"/>
          <w:sz w:val="32"/>
          <w:szCs w:val="32"/>
        </w:rPr>
        <w:t>2、补贴种类：</w:t>
      </w:r>
      <w:r>
        <w:rPr>
          <w:rFonts w:eastAsia="仿宋_GB2312" w:hint="eastAsia"/>
          <w:color w:val="000000"/>
          <w:sz w:val="32"/>
          <w:szCs w:val="32"/>
        </w:rPr>
        <w:t>享受省以上购置补贴的机具必须是补贴范</w:t>
      </w:r>
      <w:r>
        <w:rPr>
          <w:rFonts w:eastAsia="仿宋_GB2312" w:hint="eastAsia"/>
          <w:color w:val="000000"/>
          <w:sz w:val="32"/>
          <w:szCs w:val="32"/>
        </w:rPr>
        <w:lastRenderedPageBreak/>
        <w:t>围内的产品，同时还应具备以下资质之一：（</w:t>
      </w:r>
      <w:r>
        <w:rPr>
          <w:rFonts w:eastAsia="仿宋_GB2312"/>
          <w:color w:val="000000"/>
          <w:sz w:val="32"/>
          <w:szCs w:val="32"/>
        </w:rPr>
        <w:t>1</w:t>
      </w:r>
      <w:r>
        <w:rPr>
          <w:rFonts w:eastAsia="仿宋_GB2312" w:hint="eastAsia"/>
          <w:color w:val="000000"/>
          <w:sz w:val="32"/>
          <w:szCs w:val="32"/>
        </w:rPr>
        <w:t>）获得农业机械试验鉴定证书（农业机械推广鉴定证书）；（</w:t>
      </w:r>
      <w:r>
        <w:rPr>
          <w:rFonts w:eastAsia="仿宋_GB2312"/>
          <w:color w:val="000000"/>
          <w:sz w:val="32"/>
          <w:szCs w:val="32"/>
        </w:rPr>
        <w:t>2</w:t>
      </w:r>
      <w:r>
        <w:rPr>
          <w:rFonts w:eastAsia="仿宋_GB2312" w:hint="eastAsia"/>
          <w:color w:val="000000"/>
          <w:sz w:val="32"/>
          <w:szCs w:val="32"/>
        </w:rPr>
        <w:t>）获得农机强制性产品认证证书；（</w:t>
      </w:r>
      <w:r>
        <w:rPr>
          <w:rFonts w:eastAsia="仿宋_GB2312"/>
          <w:color w:val="000000"/>
          <w:sz w:val="32"/>
          <w:szCs w:val="32"/>
        </w:rPr>
        <w:t>3</w:t>
      </w:r>
      <w:r>
        <w:rPr>
          <w:rFonts w:eastAsia="仿宋_GB2312" w:hint="eastAsia"/>
          <w:color w:val="000000"/>
          <w:sz w:val="32"/>
          <w:szCs w:val="32"/>
        </w:rPr>
        <w:t>）列入农机自愿性认证采信试点范围的产品，获得农机自愿性产品认证证书。</w:t>
      </w:r>
    </w:p>
    <w:p w:rsidR="002F767D" w:rsidRDefault="00B01F70">
      <w:pPr>
        <w:spacing w:line="560" w:lineRule="exact"/>
        <w:ind w:firstLineChars="200" w:firstLine="643"/>
        <w:rPr>
          <w:rFonts w:ascii="宋体" w:hAnsi="宋体" w:cs="宋体"/>
          <w:b/>
          <w:kern w:val="0"/>
          <w:sz w:val="32"/>
          <w:szCs w:val="32"/>
        </w:rPr>
      </w:pPr>
      <w:r>
        <w:rPr>
          <w:rFonts w:ascii="宋体" w:hAnsi="宋体" w:cs="宋体" w:hint="eastAsia"/>
          <w:b/>
          <w:kern w:val="0"/>
          <w:sz w:val="32"/>
          <w:szCs w:val="32"/>
        </w:rPr>
        <w:t>三、补贴资金的管理与监督</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1</w:t>
      </w:r>
      <w:r>
        <w:rPr>
          <w:rFonts w:ascii="仿宋_GB2312" w:eastAsia="仿宋_GB2312" w:hAnsi="仿宋" w:cs="宋体" w:hint="eastAsia"/>
          <w:kern w:val="0"/>
          <w:sz w:val="32"/>
          <w:szCs w:val="32"/>
        </w:rPr>
        <w:t>、补贴资金必须专款专用，专项核算，不得挤占、截留、挪用。</w:t>
      </w:r>
      <w:r>
        <w:rPr>
          <w:rFonts w:eastAsia="仿宋_GB2312" w:hint="eastAsia"/>
          <w:color w:val="000000"/>
          <w:sz w:val="32"/>
          <w:szCs w:val="32"/>
        </w:rPr>
        <w:t>上年结转资金可继续在下年使用，连续两年未用完的，按有关规定处理。</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2</w:t>
      </w:r>
      <w:r>
        <w:rPr>
          <w:rFonts w:ascii="仿宋_GB2312" w:eastAsia="仿宋_GB2312" w:hAnsi="仿宋" w:cs="宋体" w:hint="eastAsia"/>
          <w:kern w:val="0"/>
          <w:sz w:val="32"/>
          <w:szCs w:val="32"/>
        </w:rPr>
        <w:t>、镇</w:t>
      </w:r>
      <w:r>
        <w:rPr>
          <w:rFonts w:ascii="仿宋_GB2312" w:eastAsia="仿宋_GB2312" w:hAnsi="仿宋" w:cs="宋体"/>
          <w:kern w:val="0"/>
          <w:sz w:val="32"/>
          <w:szCs w:val="32"/>
        </w:rPr>
        <w:t>(</w:t>
      </w:r>
      <w:r>
        <w:rPr>
          <w:rFonts w:ascii="仿宋_GB2312" w:eastAsia="仿宋_GB2312" w:hAnsi="仿宋" w:cs="宋体" w:hint="eastAsia"/>
          <w:kern w:val="0"/>
          <w:sz w:val="32"/>
          <w:szCs w:val="32"/>
        </w:rPr>
        <w:t>管委会、街道</w:t>
      </w:r>
      <w:r>
        <w:rPr>
          <w:rFonts w:ascii="仿宋_GB2312" w:eastAsia="仿宋_GB2312" w:hAnsi="仿宋" w:cs="宋体"/>
          <w:kern w:val="0"/>
          <w:sz w:val="32"/>
          <w:szCs w:val="32"/>
        </w:rPr>
        <w:t>)</w:t>
      </w:r>
      <w:r>
        <w:rPr>
          <w:rFonts w:ascii="仿宋_GB2312" w:eastAsia="仿宋_GB2312" w:hAnsi="仿宋" w:cs="宋体" w:hint="eastAsia"/>
          <w:kern w:val="0"/>
          <w:sz w:val="32"/>
          <w:szCs w:val="32"/>
        </w:rPr>
        <w:t>农机主管部门应及时</w:t>
      </w:r>
      <w:r>
        <w:rPr>
          <w:rFonts w:ascii="仿宋_GB2312" w:eastAsia="仿宋_GB2312" w:hint="eastAsia"/>
          <w:sz w:val="32"/>
          <w:szCs w:val="32"/>
        </w:rPr>
        <w:t>受理补贴申请，现场核对购机者资格和补贴机具，做好人机合影、登记建档。对符合申请条件、申请材料齐全的</w:t>
      </w:r>
      <w:r>
        <w:rPr>
          <w:rFonts w:ascii="仿宋_GB2312" w:eastAsia="仿宋_GB2312" w:hAnsi="仿宋" w:cs="宋体" w:hint="eastAsia"/>
          <w:kern w:val="0"/>
          <w:sz w:val="32"/>
          <w:szCs w:val="32"/>
        </w:rPr>
        <w:t>建立购机补贴档案。</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3</w:t>
      </w:r>
      <w:r>
        <w:rPr>
          <w:rFonts w:ascii="仿宋_GB2312" w:eastAsia="仿宋_GB2312" w:hAnsi="仿宋" w:cs="宋体" w:hint="eastAsia"/>
          <w:kern w:val="0"/>
          <w:sz w:val="32"/>
          <w:szCs w:val="32"/>
        </w:rPr>
        <w:t>、市、镇财政、农机部门应当加强对农机资金使用、管理情况的监督检查，发现问题及时纠正。</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4</w:t>
      </w:r>
      <w:r>
        <w:rPr>
          <w:rFonts w:ascii="仿宋_GB2312" w:eastAsia="仿宋_GB2312" w:hAnsi="仿宋" w:cs="宋体" w:hint="eastAsia"/>
          <w:kern w:val="0"/>
          <w:sz w:val="32"/>
          <w:szCs w:val="32"/>
        </w:rPr>
        <w:t>、市、镇财政、农机部门及其工作人员在资金使用、审核等工作中，存在向不符合条件的购机者或者擅自超出规定的范围、标准使用资金等，以及存在其他滥用职权、玩忽职守、徇私舞弊等违法违纪行为的，按照《中华人民共和国预算法》、《公务员法》、《国家监察法》、《财政违法行为处罚处分条例》等国家有关规定追究相关责任；涉嫌犯罪的，移送司法机关处理。</w:t>
      </w: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B01F70">
      <w:pPr>
        <w:spacing w:line="560" w:lineRule="exact"/>
        <w:rPr>
          <w:rFonts w:ascii="宋体" w:hAnsi="宋体" w:cs="宋体"/>
          <w:kern w:val="0"/>
          <w:sz w:val="32"/>
          <w:szCs w:val="32"/>
        </w:rPr>
      </w:pPr>
      <w:r>
        <w:rPr>
          <w:rFonts w:ascii="宋体" w:hAnsi="宋体" w:cs="宋体" w:hint="eastAsia"/>
          <w:kern w:val="0"/>
          <w:sz w:val="32"/>
          <w:szCs w:val="32"/>
        </w:rPr>
        <w:t>附件5</w:t>
      </w:r>
    </w:p>
    <w:p w:rsidR="002F767D" w:rsidRDefault="00B01F70" w:rsidP="009F0E0B">
      <w:pPr>
        <w:spacing w:beforeLines="50" w:afterLines="50" w:line="560" w:lineRule="exact"/>
        <w:jc w:val="center"/>
        <w:rPr>
          <w:rFonts w:ascii="方正小标宋简体" w:eastAsia="方正小标宋简体"/>
          <w:sz w:val="44"/>
          <w:szCs w:val="44"/>
        </w:rPr>
      </w:pPr>
      <w:r>
        <w:rPr>
          <w:rFonts w:ascii="宋体" w:hAnsi="宋体" w:cs="宋体" w:hint="eastAsia"/>
          <w:sz w:val="44"/>
          <w:szCs w:val="44"/>
        </w:rPr>
        <w:t>句容市农机购置</w:t>
      </w:r>
      <w:r w:rsidR="00196F70">
        <w:rPr>
          <w:rFonts w:ascii="宋体" w:hAnsi="宋体" w:cs="宋体" w:hint="eastAsia"/>
          <w:sz w:val="44"/>
          <w:szCs w:val="44"/>
        </w:rPr>
        <w:t>与应用</w:t>
      </w:r>
      <w:r>
        <w:rPr>
          <w:rFonts w:ascii="宋体" w:hAnsi="宋体" w:cs="宋体" w:hint="eastAsia"/>
          <w:sz w:val="44"/>
          <w:szCs w:val="44"/>
        </w:rPr>
        <w:t>补贴档案管理制度</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hint="eastAsia"/>
          <w:kern w:val="0"/>
          <w:sz w:val="32"/>
          <w:szCs w:val="32"/>
        </w:rPr>
        <w:t>第一条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为了加强农</w:t>
      </w:r>
      <w:r w:rsidR="00196F70">
        <w:rPr>
          <w:rFonts w:ascii="仿宋_GB2312" w:eastAsia="仿宋_GB2312" w:hAnsi="仿宋" w:cs="宋体" w:hint="eastAsia"/>
          <w:kern w:val="0"/>
          <w:sz w:val="32"/>
          <w:szCs w:val="32"/>
        </w:rPr>
        <w:t>机</w:t>
      </w:r>
      <w:r>
        <w:rPr>
          <w:rFonts w:ascii="仿宋_GB2312" w:eastAsia="仿宋_GB2312" w:hAnsi="仿宋" w:cs="宋体" w:hint="eastAsia"/>
          <w:kern w:val="0"/>
          <w:sz w:val="32"/>
          <w:szCs w:val="32"/>
        </w:rPr>
        <w:t>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补贴档案管理，确保档案资料完整、准确，根据财政部、农业部《农业机械购置补贴专项资金使用管理暂行办法》等规定，制定本制度。</w:t>
      </w:r>
    </w:p>
    <w:p w:rsidR="002F767D" w:rsidRDefault="00775268">
      <w:pPr>
        <w:spacing w:line="560" w:lineRule="exact"/>
        <w:rPr>
          <w:rFonts w:ascii="仿宋_GB2312" w:eastAsia="仿宋_GB2312" w:hAnsi="仿宋" w:cs="宋体"/>
          <w:kern w:val="0"/>
          <w:sz w:val="32"/>
          <w:szCs w:val="32"/>
        </w:rPr>
      </w:pPr>
      <w:r>
        <w:rPr>
          <w:rFonts w:ascii="仿宋_GB2312" w:eastAsia="仿宋_GB2312" w:hAnsi="仿宋" w:cs="宋体" w:hint="eastAsia"/>
          <w:kern w:val="0"/>
          <w:sz w:val="32"/>
          <w:szCs w:val="32"/>
        </w:rPr>
        <w:t xml:space="preserve">    </w:t>
      </w:r>
      <w:r w:rsidR="00B01F70">
        <w:rPr>
          <w:rFonts w:ascii="仿宋_GB2312" w:eastAsia="仿宋_GB2312" w:hAnsi="仿宋" w:cs="宋体" w:hint="eastAsia"/>
          <w:kern w:val="0"/>
          <w:sz w:val="32"/>
          <w:szCs w:val="32"/>
        </w:rPr>
        <w:t>第二条</w:t>
      </w:r>
      <w:r>
        <w:rPr>
          <w:rFonts w:ascii="仿宋_GB2312" w:eastAsia="仿宋_GB2312" w:hAnsi="仿宋" w:cs="宋体" w:hint="eastAsia"/>
          <w:kern w:val="0"/>
          <w:sz w:val="32"/>
          <w:szCs w:val="32"/>
        </w:rPr>
        <w:t xml:space="preserve">  </w:t>
      </w:r>
      <w:r w:rsidR="00B01F70">
        <w:rPr>
          <w:rFonts w:ascii="仿宋_GB2312" w:eastAsia="仿宋_GB2312" w:hAnsi="仿宋" w:cs="宋体" w:hint="eastAsia"/>
          <w:kern w:val="0"/>
          <w:sz w:val="32"/>
          <w:szCs w:val="32"/>
        </w:rPr>
        <w:t>市、</w:t>
      </w:r>
      <w:r w:rsidR="00B01F70">
        <w:rPr>
          <w:rFonts w:ascii="仿宋_GB2312" w:eastAsia="仿宋_GB2312" w:hint="eastAsia"/>
          <w:sz w:val="32"/>
          <w:szCs w:val="32"/>
        </w:rPr>
        <w:t>镇</w:t>
      </w:r>
      <w:r w:rsidR="00B01F70">
        <w:rPr>
          <w:rFonts w:ascii="仿宋_GB2312" w:eastAsia="仿宋_GB2312"/>
          <w:sz w:val="32"/>
          <w:szCs w:val="32"/>
        </w:rPr>
        <w:t>(</w:t>
      </w:r>
      <w:r w:rsidR="00B01F70">
        <w:rPr>
          <w:rFonts w:ascii="仿宋_GB2312" w:eastAsia="仿宋_GB2312" w:hint="eastAsia"/>
          <w:sz w:val="32"/>
          <w:szCs w:val="32"/>
        </w:rPr>
        <w:t>街道、</w:t>
      </w:r>
      <w:r w:rsidR="00B01F70">
        <w:rPr>
          <w:rFonts w:ascii="仿宋_GB2312" w:eastAsia="仿宋_GB2312" w:hAnsi="仿宋" w:cs="宋体" w:hint="eastAsia"/>
          <w:kern w:val="0"/>
          <w:sz w:val="32"/>
          <w:szCs w:val="32"/>
        </w:rPr>
        <w:t>管委会</w:t>
      </w:r>
      <w:r w:rsidR="00B01F70">
        <w:rPr>
          <w:rFonts w:ascii="仿宋_GB2312" w:eastAsia="仿宋_GB2312"/>
          <w:sz w:val="32"/>
          <w:szCs w:val="32"/>
        </w:rPr>
        <w:t>)</w:t>
      </w:r>
      <w:r w:rsidR="00B01F70">
        <w:rPr>
          <w:rFonts w:ascii="仿宋_GB2312" w:eastAsia="仿宋_GB2312" w:hAnsi="仿宋" w:cs="宋体" w:hint="eastAsia"/>
          <w:kern w:val="0"/>
          <w:sz w:val="32"/>
          <w:szCs w:val="32"/>
        </w:rPr>
        <w:t>农机部门应依照本办法，进行农机购置补贴档案管理。</w:t>
      </w:r>
    </w:p>
    <w:p w:rsidR="002F767D" w:rsidRDefault="00775268">
      <w:pPr>
        <w:spacing w:line="560" w:lineRule="exact"/>
        <w:rPr>
          <w:rFonts w:ascii="仿宋_GB2312" w:eastAsia="仿宋_GB2312" w:hAnsi="仿宋" w:cs="宋体"/>
          <w:kern w:val="0"/>
          <w:sz w:val="32"/>
          <w:szCs w:val="32"/>
        </w:rPr>
      </w:pPr>
      <w:r>
        <w:rPr>
          <w:rFonts w:ascii="仿宋_GB2312" w:eastAsia="仿宋_GB2312" w:hAnsi="仿宋" w:cs="宋体" w:hint="eastAsia"/>
          <w:kern w:val="0"/>
          <w:sz w:val="32"/>
          <w:szCs w:val="32"/>
        </w:rPr>
        <w:t xml:space="preserve">    </w:t>
      </w:r>
      <w:r w:rsidR="00B01F70">
        <w:rPr>
          <w:rFonts w:ascii="仿宋_GB2312" w:eastAsia="仿宋_GB2312" w:hAnsi="仿宋" w:cs="宋体" w:hint="eastAsia"/>
          <w:kern w:val="0"/>
          <w:sz w:val="32"/>
          <w:szCs w:val="32"/>
        </w:rPr>
        <w:t>第三条</w:t>
      </w:r>
      <w:r>
        <w:rPr>
          <w:rFonts w:ascii="仿宋_GB2312" w:eastAsia="仿宋_GB2312" w:hAnsi="仿宋" w:cs="宋体" w:hint="eastAsia"/>
          <w:kern w:val="0"/>
          <w:sz w:val="32"/>
          <w:szCs w:val="32"/>
        </w:rPr>
        <w:t xml:space="preserve">  </w:t>
      </w:r>
      <w:r w:rsidR="00B01F70">
        <w:rPr>
          <w:rFonts w:ascii="仿宋_GB2312" w:eastAsia="仿宋_GB2312" w:hAnsi="仿宋" w:cs="宋体" w:hint="eastAsia"/>
          <w:kern w:val="0"/>
          <w:sz w:val="32"/>
          <w:szCs w:val="32"/>
        </w:rPr>
        <w:t>市、</w:t>
      </w:r>
      <w:r w:rsidR="00B01F70">
        <w:rPr>
          <w:rFonts w:ascii="仿宋_GB2312" w:eastAsia="仿宋_GB2312" w:hint="eastAsia"/>
          <w:sz w:val="32"/>
          <w:szCs w:val="32"/>
        </w:rPr>
        <w:t>镇</w:t>
      </w:r>
      <w:r w:rsidR="00B01F70">
        <w:rPr>
          <w:rFonts w:ascii="仿宋_GB2312" w:eastAsia="仿宋_GB2312"/>
          <w:sz w:val="32"/>
          <w:szCs w:val="32"/>
        </w:rPr>
        <w:t>(</w:t>
      </w:r>
      <w:r w:rsidR="00B01F70">
        <w:rPr>
          <w:rFonts w:ascii="仿宋_GB2312" w:eastAsia="仿宋_GB2312" w:hint="eastAsia"/>
          <w:sz w:val="32"/>
          <w:szCs w:val="32"/>
        </w:rPr>
        <w:t>街道、</w:t>
      </w:r>
      <w:r w:rsidR="00B01F70">
        <w:rPr>
          <w:rFonts w:ascii="仿宋_GB2312" w:eastAsia="仿宋_GB2312" w:hAnsi="仿宋" w:cs="宋体" w:hint="eastAsia"/>
          <w:kern w:val="0"/>
          <w:sz w:val="32"/>
          <w:szCs w:val="32"/>
        </w:rPr>
        <w:t>管委会</w:t>
      </w:r>
      <w:r w:rsidR="00B01F70">
        <w:rPr>
          <w:rFonts w:ascii="仿宋_GB2312" w:eastAsia="仿宋_GB2312"/>
          <w:sz w:val="32"/>
          <w:szCs w:val="32"/>
        </w:rPr>
        <w:t>)</w:t>
      </w:r>
      <w:r w:rsidR="00B01F70">
        <w:rPr>
          <w:rFonts w:ascii="仿宋_GB2312" w:eastAsia="仿宋_GB2312" w:hAnsi="仿宋" w:cs="宋体" w:hint="eastAsia"/>
          <w:kern w:val="0"/>
          <w:sz w:val="32"/>
          <w:szCs w:val="32"/>
        </w:rPr>
        <w:t>农机部门必须加强对农机购置补贴档案管理工作的领导，建立完善的立卷、归档、保管、查阅和销毁等管理制度，确保妥善保管、有序存放、方便查阅，严防毁损。</w:t>
      </w:r>
    </w:p>
    <w:p w:rsidR="002F767D" w:rsidRDefault="00B01F70">
      <w:pPr>
        <w:spacing w:line="560" w:lineRule="exact"/>
        <w:ind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第四条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农机购置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补贴档案是指市、</w:t>
      </w:r>
      <w:r>
        <w:rPr>
          <w:rFonts w:ascii="仿宋_GB2312" w:eastAsia="仿宋_GB2312" w:hint="eastAsia"/>
          <w:sz w:val="32"/>
          <w:szCs w:val="32"/>
        </w:rPr>
        <w:t>镇</w:t>
      </w:r>
      <w:r>
        <w:rPr>
          <w:rFonts w:ascii="仿宋_GB2312" w:eastAsia="仿宋_GB2312"/>
          <w:sz w:val="32"/>
          <w:szCs w:val="32"/>
        </w:rPr>
        <w:t>(</w:t>
      </w:r>
      <w:r>
        <w:rPr>
          <w:rFonts w:ascii="仿宋_GB2312" w:eastAsia="仿宋_GB2312" w:hint="eastAsia"/>
          <w:sz w:val="32"/>
          <w:szCs w:val="32"/>
        </w:rPr>
        <w:t>街道、</w:t>
      </w:r>
      <w:r>
        <w:rPr>
          <w:rFonts w:ascii="仿宋_GB2312" w:eastAsia="仿宋_GB2312" w:hAnsi="仿宋" w:cs="宋体" w:hint="eastAsia"/>
          <w:kern w:val="0"/>
          <w:sz w:val="32"/>
          <w:szCs w:val="32"/>
        </w:rPr>
        <w:t>管委会</w:t>
      </w:r>
      <w:r>
        <w:rPr>
          <w:rFonts w:ascii="仿宋_GB2312" w:eastAsia="仿宋_GB2312"/>
          <w:sz w:val="32"/>
          <w:szCs w:val="32"/>
        </w:rPr>
        <w:t>)</w:t>
      </w:r>
      <w:r>
        <w:rPr>
          <w:rFonts w:ascii="仿宋_GB2312" w:eastAsia="仿宋_GB2312" w:hAnsi="仿宋" w:cs="宋体" w:hint="eastAsia"/>
          <w:kern w:val="0"/>
          <w:sz w:val="32"/>
          <w:szCs w:val="32"/>
        </w:rPr>
        <w:t>农机部门在实施农机购置补贴政策过程中形成的，能准确、完整、系统的反映购置补贴工作全过程的文件、资料、报表、照片、录相、电子档案等材料。</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农机购置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补贴档案需用档案盒装盒或装订后按顺序存放保管。</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第五条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农</w:t>
      </w:r>
      <w:r w:rsidR="00196F70">
        <w:rPr>
          <w:rFonts w:ascii="仿宋_GB2312" w:eastAsia="仿宋_GB2312" w:hAnsi="仿宋" w:cs="宋体" w:hint="eastAsia"/>
          <w:kern w:val="0"/>
          <w:sz w:val="32"/>
          <w:szCs w:val="32"/>
        </w:rPr>
        <w:t>机</w:t>
      </w:r>
      <w:r>
        <w:rPr>
          <w:rFonts w:ascii="仿宋_GB2312" w:eastAsia="仿宋_GB2312" w:hAnsi="仿宋" w:cs="宋体" w:hint="eastAsia"/>
          <w:kern w:val="0"/>
          <w:sz w:val="32"/>
          <w:szCs w:val="32"/>
        </w:rPr>
        <w:t>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补贴档案包括文件类、资料类、补充类。</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文件类包括：</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1</w:t>
      </w:r>
      <w:r>
        <w:rPr>
          <w:rFonts w:ascii="仿宋_GB2312" w:eastAsia="仿宋_GB2312" w:hAnsi="仿宋" w:cs="宋体" w:hint="eastAsia"/>
          <w:kern w:val="0"/>
          <w:sz w:val="32"/>
          <w:szCs w:val="32"/>
        </w:rPr>
        <w:t>、地方政府出台的农业机械购置补贴政策性文件；</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2</w:t>
      </w:r>
      <w:r>
        <w:rPr>
          <w:rFonts w:ascii="仿宋_GB2312" w:eastAsia="仿宋_GB2312" w:hAnsi="仿宋" w:cs="宋体" w:hint="eastAsia"/>
          <w:kern w:val="0"/>
          <w:sz w:val="32"/>
          <w:szCs w:val="32"/>
        </w:rPr>
        <w:t>、省、市、县三级农机主管部门出台的农机购置补贴规范性文件；</w:t>
      </w:r>
    </w:p>
    <w:p w:rsidR="002F767D" w:rsidRDefault="00B01F70">
      <w:pPr>
        <w:spacing w:line="560" w:lineRule="exact"/>
        <w:ind w:firstLine="645"/>
        <w:rPr>
          <w:rFonts w:ascii="仿宋_GB2312" w:eastAsia="仿宋_GB2312" w:hAnsi="仿宋" w:cs="宋体"/>
          <w:kern w:val="0"/>
          <w:sz w:val="32"/>
          <w:szCs w:val="32"/>
        </w:rPr>
      </w:pPr>
      <w:r>
        <w:rPr>
          <w:rFonts w:ascii="仿宋_GB2312" w:eastAsia="仿宋_GB2312" w:hAnsi="仿宋" w:cs="宋体"/>
          <w:kern w:val="0"/>
          <w:sz w:val="32"/>
          <w:szCs w:val="32"/>
        </w:rPr>
        <w:lastRenderedPageBreak/>
        <w:t>3</w:t>
      </w:r>
      <w:r>
        <w:rPr>
          <w:rFonts w:ascii="仿宋_GB2312" w:eastAsia="仿宋_GB2312" w:hAnsi="仿宋" w:cs="宋体" w:hint="eastAsia"/>
          <w:kern w:val="0"/>
          <w:sz w:val="32"/>
          <w:szCs w:val="32"/>
        </w:rPr>
        <w:t>、农机购置补贴专项资金预算及工作经费文件；</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4</w:t>
      </w:r>
      <w:r>
        <w:rPr>
          <w:rFonts w:ascii="仿宋_GB2312" w:eastAsia="仿宋_GB2312" w:hAnsi="仿宋" w:cs="宋体" w:hint="eastAsia"/>
          <w:kern w:val="0"/>
          <w:sz w:val="32"/>
          <w:szCs w:val="32"/>
        </w:rPr>
        <w:t>、年度农机购置补贴政策实施工作总结；</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kern w:val="0"/>
          <w:sz w:val="32"/>
          <w:szCs w:val="32"/>
        </w:rPr>
        <w:t>5</w:t>
      </w:r>
      <w:r>
        <w:rPr>
          <w:rFonts w:ascii="仿宋_GB2312" w:eastAsia="仿宋_GB2312" w:hAnsi="仿宋" w:cs="宋体" w:hint="eastAsia"/>
          <w:kern w:val="0"/>
          <w:sz w:val="32"/>
          <w:szCs w:val="32"/>
        </w:rPr>
        <w:t>、请示报告及批复。</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资料类包括：</w:t>
      </w:r>
    </w:p>
    <w:p w:rsidR="002F767D" w:rsidRDefault="00B01F70">
      <w:pPr>
        <w:spacing w:line="560" w:lineRule="exact"/>
        <w:ind w:firstLine="570"/>
        <w:rPr>
          <w:rFonts w:ascii="仿宋_GB2312" w:eastAsia="仿宋_GB2312"/>
          <w:sz w:val="32"/>
          <w:szCs w:val="32"/>
        </w:rPr>
      </w:pPr>
      <w:r>
        <w:rPr>
          <w:rFonts w:ascii="仿宋_GB2312" w:eastAsia="仿宋_GB2312"/>
          <w:sz w:val="32"/>
          <w:szCs w:val="32"/>
        </w:rPr>
        <w:t>1</w:t>
      </w:r>
      <w:r>
        <w:rPr>
          <w:rFonts w:ascii="仿宋_GB2312" w:eastAsia="仿宋_GB2312" w:hint="eastAsia"/>
          <w:sz w:val="32"/>
          <w:szCs w:val="32"/>
        </w:rPr>
        <w:t>、江苏省农机购置补贴清册；</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sz w:val="32"/>
          <w:szCs w:val="32"/>
        </w:rPr>
        <w:t>2</w:t>
      </w:r>
      <w:r>
        <w:rPr>
          <w:rFonts w:ascii="仿宋_GB2312" w:eastAsia="仿宋_GB2312" w:hint="eastAsia"/>
          <w:sz w:val="32"/>
          <w:szCs w:val="32"/>
        </w:rPr>
        <w:t>、江苏省农机购置补贴农户公示表；</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sz w:val="32"/>
          <w:szCs w:val="32"/>
        </w:rPr>
        <w:t>3</w:t>
      </w:r>
      <w:r>
        <w:rPr>
          <w:rFonts w:ascii="仿宋_GB2312" w:eastAsia="仿宋_GB2312" w:hint="eastAsia"/>
          <w:sz w:val="32"/>
          <w:szCs w:val="32"/>
        </w:rPr>
        <w:t>、江苏省农机购置补贴政策告知与承诺书、销售确认表</w:t>
      </w:r>
      <w:r>
        <w:rPr>
          <w:rFonts w:ascii="仿宋_GB2312" w:eastAsia="仿宋_GB2312"/>
          <w:sz w:val="32"/>
          <w:szCs w:val="32"/>
        </w:rPr>
        <w:t>(</w:t>
      </w:r>
      <w:r>
        <w:rPr>
          <w:rFonts w:ascii="仿宋_GB2312" w:eastAsia="仿宋_GB2312" w:hint="eastAsia"/>
          <w:sz w:val="32"/>
          <w:szCs w:val="32"/>
        </w:rPr>
        <w:t>含</w:t>
      </w:r>
      <w:r>
        <w:rPr>
          <w:rFonts w:ascii="仿宋_GB2312" w:eastAsia="仿宋_GB2312" w:hAnsi="宋体" w:cs="_GB2312" w:hint="eastAsia"/>
          <w:kern w:val="0"/>
          <w:sz w:val="32"/>
          <w:szCs w:val="32"/>
        </w:rPr>
        <w:t>补贴机具铭牌出厂编号拓印件</w:t>
      </w:r>
      <w:r>
        <w:rPr>
          <w:rFonts w:ascii="仿宋_GB2312" w:eastAsia="仿宋_GB2312" w:hAnsi="宋体" w:cs="_GB2312"/>
          <w:kern w:val="0"/>
          <w:sz w:val="32"/>
          <w:szCs w:val="32"/>
        </w:rPr>
        <w:t>)</w:t>
      </w:r>
      <w:r>
        <w:rPr>
          <w:rFonts w:ascii="仿宋_GB2312" w:eastAsia="仿宋_GB2312" w:hint="eastAsia"/>
          <w:sz w:val="32"/>
          <w:szCs w:val="32"/>
        </w:rPr>
        <w:t>；</w:t>
      </w:r>
    </w:p>
    <w:p w:rsidR="002F767D" w:rsidRDefault="00B01F70">
      <w:pPr>
        <w:spacing w:line="560" w:lineRule="exact"/>
        <w:ind w:firstLine="570"/>
        <w:rPr>
          <w:rFonts w:ascii="仿宋_GB2312" w:eastAsia="仿宋_GB2312"/>
          <w:sz w:val="32"/>
          <w:szCs w:val="32"/>
        </w:rPr>
      </w:pPr>
      <w:r>
        <w:rPr>
          <w:rFonts w:ascii="仿宋_GB2312" w:eastAsia="仿宋_GB2312"/>
          <w:sz w:val="32"/>
          <w:szCs w:val="32"/>
        </w:rPr>
        <w:t>4</w:t>
      </w:r>
      <w:r>
        <w:rPr>
          <w:rFonts w:ascii="仿宋_GB2312" w:eastAsia="仿宋_GB2312" w:hint="eastAsia"/>
          <w:sz w:val="32"/>
          <w:szCs w:val="32"/>
        </w:rPr>
        <w:t>、江苏省农机购置补贴资金结算汇总表；</w:t>
      </w:r>
    </w:p>
    <w:p w:rsidR="002F767D" w:rsidRDefault="00B01F70">
      <w:pPr>
        <w:spacing w:line="560" w:lineRule="exact"/>
        <w:ind w:firstLine="570"/>
        <w:rPr>
          <w:rFonts w:ascii="仿宋_GB2312" w:eastAsia="仿宋_GB2312"/>
          <w:sz w:val="32"/>
          <w:szCs w:val="32"/>
        </w:rPr>
      </w:pPr>
      <w:r>
        <w:rPr>
          <w:rFonts w:ascii="仿宋_GB2312" w:eastAsia="仿宋_GB2312"/>
          <w:sz w:val="32"/>
          <w:szCs w:val="32"/>
        </w:rPr>
        <w:t>5</w:t>
      </w:r>
      <w:r>
        <w:rPr>
          <w:rFonts w:ascii="仿宋_GB2312" w:eastAsia="仿宋_GB2312" w:hint="eastAsia"/>
          <w:sz w:val="32"/>
          <w:szCs w:val="32"/>
        </w:rPr>
        <w:t>、江苏省农机购置补贴资金的审核意见；</w:t>
      </w:r>
    </w:p>
    <w:p w:rsidR="002F767D" w:rsidRDefault="00B01F70">
      <w:pPr>
        <w:spacing w:line="560" w:lineRule="exact"/>
        <w:ind w:firstLine="570"/>
        <w:rPr>
          <w:rFonts w:ascii="仿宋_GB2312" w:eastAsia="仿宋_GB2312"/>
          <w:sz w:val="32"/>
          <w:szCs w:val="32"/>
        </w:rPr>
      </w:pPr>
      <w:r>
        <w:rPr>
          <w:rFonts w:ascii="仿宋_GB2312" w:eastAsia="仿宋_GB2312"/>
          <w:sz w:val="32"/>
          <w:szCs w:val="32"/>
        </w:rPr>
        <w:t>6</w:t>
      </w:r>
      <w:r>
        <w:rPr>
          <w:rFonts w:ascii="仿宋_GB2312" w:eastAsia="仿宋_GB2312" w:hint="eastAsia"/>
          <w:sz w:val="32"/>
          <w:szCs w:val="32"/>
        </w:rPr>
        <w:t>、江苏省农机购置补贴机具安装确认表；</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sz w:val="32"/>
          <w:szCs w:val="32"/>
        </w:rPr>
        <w:t>7</w:t>
      </w:r>
      <w:r>
        <w:rPr>
          <w:rFonts w:ascii="仿宋_GB2312" w:eastAsia="仿宋_GB2312" w:hint="eastAsia"/>
          <w:sz w:val="32"/>
          <w:szCs w:val="32"/>
        </w:rPr>
        <w:t>、</w:t>
      </w:r>
      <w:r>
        <w:rPr>
          <w:rFonts w:ascii="仿宋_GB2312" w:eastAsia="仿宋_GB2312" w:hAnsi="仿宋" w:cs="宋体" w:hint="eastAsia"/>
          <w:kern w:val="0"/>
          <w:sz w:val="32"/>
          <w:szCs w:val="32"/>
        </w:rPr>
        <w:t>购机户身份证（组织机构代码证或营业执照）复印件；</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kern w:val="0"/>
          <w:sz w:val="32"/>
          <w:szCs w:val="32"/>
        </w:rPr>
        <w:t>8</w:t>
      </w:r>
      <w:r>
        <w:rPr>
          <w:rFonts w:ascii="仿宋_GB2312" w:eastAsia="仿宋_GB2312" w:hAnsi="仿宋" w:cs="宋体" w:hint="eastAsia"/>
          <w:kern w:val="0"/>
          <w:sz w:val="32"/>
          <w:szCs w:val="32"/>
        </w:rPr>
        <w:t>、购机发票复印件；</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kern w:val="0"/>
          <w:sz w:val="32"/>
          <w:szCs w:val="32"/>
        </w:rPr>
        <w:t>9</w:t>
      </w:r>
      <w:r>
        <w:rPr>
          <w:rFonts w:ascii="仿宋_GB2312" w:eastAsia="仿宋_GB2312" w:hAnsi="仿宋" w:cs="宋体" w:hint="eastAsia"/>
          <w:kern w:val="0"/>
          <w:sz w:val="32"/>
          <w:szCs w:val="32"/>
        </w:rPr>
        <w:t>、牌证管理机具行驶证复印件或牌证办理证明材料；</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kern w:val="0"/>
          <w:sz w:val="32"/>
          <w:szCs w:val="32"/>
        </w:rPr>
        <w:t>10</w:t>
      </w:r>
      <w:r>
        <w:rPr>
          <w:rFonts w:ascii="仿宋_GB2312" w:eastAsia="仿宋_GB2312" w:hAnsi="仿宋" w:cs="宋体" w:hint="eastAsia"/>
          <w:kern w:val="0"/>
          <w:sz w:val="32"/>
          <w:szCs w:val="32"/>
        </w:rPr>
        <w:t>、银行帐号复印件</w:t>
      </w:r>
      <w:r w:rsidR="00196F70">
        <w:rPr>
          <w:rFonts w:ascii="仿宋_GB2312" w:eastAsia="仿宋_GB2312" w:hAnsi="仿宋" w:cs="宋体" w:hint="eastAsia"/>
          <w:kern w:val="0"/>
          <w:sz w:val="32"/>
          <w:szCs w:val="32"/>
        </w:rPr>
        <w:t>及付款记录</w:t>
      </w:r>
      <w:r>
        <w:rPr>
          <w:rFonts w:ascii="仿宋_GB2312" w:eastAsia="仿宋_GB2312" w:hAnsi="仿宋" w:cs="宋体" w:hint="eastAsia"/>
          <w:kern w:val="0"/>
          <w:sz w:val="32"/>
          <w:szCs w:val="32"/>
        </w:rPr>
        <w:t>；</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kern w:val="0"/>
          <w:sz w:val="32"/>
          <w:szCs w:val="32"/>
        </w:rPr>
        <w:t>11</w:t>
      </w:r>
      <w:r>
        <w:rPr>
          <w:rFonts w:ascii="仿宋_GB2312" w:eastAsia="仿宋_GB2312" w:hAnsi="仿宋" w:cs="宋体" w:hint="eastAsia"/>
          <w:kern w:val="0"/>
          <w:sz w:val="32"/>
          <w:szCs w:val="32"/>
        </w:rPr>
        <w:t>、其他应存档资料。</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hint="eastAsia"/>
          <w:kern w:val="0"/>
          <w:sz w:val="32"/>
          <w:szCs w:val="32"/>
        </w:rPr>
        <w:t>资料类为购机报账和购机户档案，按补贴报账批次顺序存放，其相关信息必须与农机购置补贴信息管理系统完全一致。</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hint="eastAsia"/>
          <w:kern w:val="0"/>
          <w:sz w:val="32"/>
          <w:szCs w:val="32"/>
        </w:rPr>
        <w:t>资料类材料规格应当为国际标准的</w:t>
      </w:r>
      <w:r>
        <w:rPr>
          <w:rFonts w:ascii="仿宋_GB2312" w:eastAsia="仿宋_GB2312" w:hAnsi="仿宋" w:cs="宋体"/>
          <w:kern w:val="0"/>
          <w:sz w:val="32"/>
          <w:szCs w:val="32"/>
        </w:rPr>
        <w:t>A4</w:t>
      </w:r>
      <w:r>
        <w:rPr>
          <w:rFonts w:ascii="仿宋_GB2312" w:eastAsia="仿宋_GB2312" w:hAnsi="仿宋" w:cs="宋体" w:hint="eastAsia"/>
          <w:kern w:val="0"/>
          <w:sz w:val="32"/>
          <w:szCs w:val="32"/>
        </w:rPr>
        <w:t>纸尺寸。</w:t>
      </w:r>
    </w:p>
    <w:p w:rsidR="002F767D" w:rsidRDefault="00B01F70">
      <w:pPr>
        <w:spacing w:line="560" w:lineRule="exact"/>
        <w:ind w:firstLine="570"/>
        <w:rPr>
          <w:rFonts w:ascii="仿宋_GB2312" w:eastAsia="仿宋_GB2312" w:hAnsi="仿宋" w:cs="宋体"/>
          <w:kern w:val="0"/>
          <w:sz w:val="32"/>
          <w:szCs w:val="32"/>
        </w:rPr>
      </w:pPr>
      <w:r>
        <w:rPr>
          <w:rFonts w:ascii="仿宋_GB2312" w:eastAsia="仿宋_GB2312" w:hAnsi="仿宋" w:cs="宋体" w:hint="eastAsia"/>
          <w:kern w:val="0"/>
          <w:sz w:val="32"/>
          <w:szCs w:val="32"/>
        </w:rPr>
        <w:t>补充类包括：</w:t>
      </w:r>
    </w:p>
    <w:p w:rsidR="002F767D" w:rsidRDefault="00B01F70">
      <w:pPr>
        <w:spacing w:line="560" w:lineRule="exact"/>
        <w:ind w:firstLineChars="150" w:firstLine="480"/>
        <w:rPr>
          <w:rFonts w:ascii="仿宋_GB2312" w:eastAsia="仿宋_GB2312" w:hAnsi="仿宋" w:cs="宋体"/>
          <w:kern w:val="0"/>
          <w:sz w:val="32"/>
          <w:szCs w:val="32"/>
        </w:rPr>
      </w:pPr>
      <w:r>
        <w:rPr>
          <w:rFonts w:ascii="仿宋_GB2312" w:eastAsia="仿宋_GB2312" w:hAnsi="仿宋" w:cs="宋体" w:hint="eastAsia"/>
          <w:kern w:val="0"/>
          <w:sz w:val="32"/>
          <w:szCs w:val="32"/>
        </w:rPr>
        <w:t>（一）市、</w:t>
      </w:r>
      <w:r>
        <w:rPr>
          <w:rFonts w:ascii="仿宋_GB2312" w:eastAsia="仿宋_GB2312" w:hint="eastAsia"/>
          <w:sz w:val="32"/>
          <w:szCs w:val="32"/>
        </w:rPr>
        <w:t>镇</w:t>
      </w:r>
      <w:r>
        <w:rPr>
          <w:rFonts w:ascii="仿宋_GB2312" w:eastAsia="仿宋_GB2312"/>
          <w:sz w:val="32"/>
          <w:szCs w:val="32"/>
        </w:rPr>
        <w:t>(</w:t>
      </w:r>
      <w:r>
        <w:rPr>
          <w:rFonts w:ascii="仿宋_GB2312" w:eastAsia="仿宋_GB2312" w:hint="eastAsia"/>
          <w:sz w:val="32"/>
          <w:szCs w:val="32"/>
        </w:rPr>
        <w:t>街道、</w:t>
      </w:r>
      <w:r>
        <w:rPr>
          <w:rFonts w:ascii="仿宋_GB2312" w:eastAsia="仿宋_GB2312" w:hAnsi="仿宋" w:cs="宋体" w:hint="eastAsia"/>
          <w:kern w:val="0"/>
          <w:sz w:val="32"/>
          <w:szCs w:val="32"/>
        </w:rPr>
        <w:t>管委会</w:t>
      </w:r>
      <w:r>
        <w:rPr>
          <w:rFonts w:ascii="仿宋_GB2312" w:eastAsia="仿宋_GB2312"/>
          <w:sz w:val="32"/>
          <w:szCs w:val="32"/>
        </w:rPr>
        <w:t>)</w:t>
      </w:r>
      <w:r>
        <w:rPr>
          <w:rFonts w:ascii="仿宋_GB2312" w:eastAsia="仿宋_GB2312" w:hAnsi="仿宋" w:cs="宋体" w:hint="eastAsia"/>
          <w:kern w:val="0"/>
          <w:sz w:val="32"/>
          <w:szCs w:val="32"/>
        </w:rPr>
        <w:t>开展农机购置核查、补贴政策宣传、补贴机具展示、技术培训等相关资料；</w:t>
      </w:r>
    </w:p>
    <w:p w:rsidR="002F767D" w:rsidRDefault="00B01F70">
      <w:pPr>
        <w:spacing w:line="560" w:lineRule="exact"/>
        <w:ind w:firstLineChars="150" w:firstLine="480"/>
        <w:rPr>
          <w:rFonts w:ascii="仿宋_GB2312" w:eastAsia="仿宋_GB2312" w:hAnsi="仿宋" w:cs="宋体"/>
          <w:kern w:val="0"/>
          <w:sz w:val="32"/>
          <w:szCs w:val="32"/>
        </w:rPr>
      </w:pPr>
      <w:r>
        <w:rPr>
          <w:rFonts w:ascii="仿宋_GB2312" w:eastAsia="仿宋_GB2312" w:hAnsi="仿宋" w:cs="宋体" w:hint="eastAsia"/>
          <w:kern w:val="0"/>
          <w:sz w:val="32"/>
          <w:szCs w:val="32"/>
        </w:rPr>
        <w:t>（二）市、</w:t>
      </w:r>
      <w:r>
        <w:rPr>
          <w:rFonts w:ascii="仿宋_GB2312" w:eastAsia="仿宋_GB2312" w:hint="eastAsia"/>
          <w:sz w:val="32"/>
          <w:szCs w:val="32"/>
        </w:rPr>
        <w:t>镇</w:t>
      </w:r>
      <w:r>
        <w:rPr>
          <w:rFonts w:ascii="仿宋_GB2312" w:eastAsia="仿宋_GB2312"/>
          <w:sz w:val="32"/>
          <w:szCs w:val="32"/>
        </w:rPr>
        <w:t>(</w:t>
      </w:r>
      <w:r>
        <w:rPr>
          <w:rFonts w:ascii="仿宋_GB2312" w:eastAsia="仿宋_GB2312" w:hint="eastAsia"/>
          <w:sz w:val="32"/>
          <w:szCs w:val="32"/>
        </w:rPr>
        <w:t>街道、</w:t>
      </w:r>
      <w:r>
        <w:rPr>
          <w:rFonts w:ascii="仿宋_GB2312" w:eastAsia="仿宋_GB2312" w:hAnsi="仿宋" w:cs="宋体" w:hint="eastAsia"/>
          <w:kern w:val="0"/>
          <w:sz w:val="32"/>
          <w:szCs w:val="32"/>
        </w:rPr>
        <w:t>管委会</w:t>
      </w:r>
      <w:r>
        <w:rPr>
          <w:rFonts w:ascii="仿宋_GB2312" w:eastAsia="仿宋_GB2312"/>
          <w:sz w:val="32"/>
          <w:szCs w:val="32"/>
        </w:rPr>
        <w:t>)</w:t>
      </w:r>
      <w:r>
        <w:rPr>
          <w:rFonts w:ascii="仿宋_GB2312" w:eastAsia="仿宋_GB2312" w:hAnsi="仿宋" w:cs="宋体" w:hint="eastAsia"/>
          <w:kern w:val="0"/>
          <w:sz w:val="32"/>
          <w:szCs w:val="32"/>
        </w:rPr>
        <w:t>召开农机购置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补贴会议的相关资料；</w:t>
      </w:r>
    </w:p>
    <w:p w:rsidR="002F767D" w:rsidRDefault="00B01F70">
      <w:pPr>
        <w:spacing w:line="560" w:lineRule="exact"/>
        <w:ind w:firstLineChars="150" w:firstLine="480"/>
        <w:rPr>
          <w:rFonts w:ascii="仿宋_GB2312" w:eastAsia="仿宋_GB2312" w:hAnsi="仿宋" w:cs="宋体"/>
          <w:kern w:val="0"/>
          <w:sz w:val="32"/>
          <w:szCs w:val="32"/>
        </w:rPr>
      </w:pPr>
      <w:r>
        <w:rPr>
          <w:rFonts w:ascii="仿宋_GB2312" w:eastAsia="仿宋_GB2312" w:hAnsi="仿宋" w:cs="宋体" w:hint="eastAsia"/>
          <w:kern w:val="0"/>
          <w:sz w:val="32"/>
          <w:szCs w:val="32"/>
        </w:rPr>
        <w:lastRenderedPageBreak/>
        <w:t>（三）群众对购机补贴相关投诉的记录及处理结果；</w:t>
      </w:r>
    </w:p>
    <w:p w:rsidR="002F767D" w:rsidRDefault="00B01F70">
      <w:pPr>
        <w:spacing w:line="560" w:lineRule="exact"/>
        <w:ind w:firstLineChars="150" w:firstLine="480"/>
        <w:rPr>
          <w:rFonts w:ascii="仿宋_GB2312" w:eastAsia="仿宋_GB2312" w:hAnsi="仿宋" w:cs="宋体"/>
          <w:kern w:val="0"/>
          <w:sz w:val="32"/>
          <w:szCs w:val="32"/>
        </w:rPr>
      </w:pPr>
      <w:r>
        <w:rPr>
          <w:rFonts w:ascii="仿宋_GB2312" w:eastAsia="仿宋_GB2312" w:hAnsi="仿宋" w:cs="宋体" w:hint="eastAsia"/>
          <w:kern w:val="0"/>
          <w:sz w:val="32"/>
          <w:szCs w:val="32"/>
        </w:rPr>
        <w:t>（四）农机购置</w:t>
      </w:r>
      <w:r w:rsidR="00196F70">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补贴工作相关的调研材料。</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第六条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农机购置</w:t>
      </w:r>
      <w:r w:rsidR="0017567D">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补贴档案是有关部门对农机购置</w:t>
      </w:r>
      <w:r w:rsidR="0017567D">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补贴工作进行监督、检查的重要依据，不得弄虚作假，要指定专人负责档案的收集、整理和保管。</w:t>
      </w:r>
      <w:r>
        <w:rPr>
          <w:rFonts w:ascii="仿宋_GB2312" w:eastAsia="仿宋_GB2312" w:hAnsi="宋体" w:cs="_GB2312" w:hint="eastAsia"/>
          <w:kern w:val="0"/>
          <w:sz w:val="32"/>
          <w:szCs w:val="32"/>
        </w:rPr>
        <w:t>购机者申请结算补贴资金的档案由</w:t>
      </w:r>
      <w:r>
        <w:rPr>
          <w:rFonts w:ascii="仿宋_GB2312" w:eastAsia="仿宋_GB2312" w:hint="eastAsia"/>
          <w:sz w:val="32"/>
          <w:szCs w:val="32"/>
        </w:rPr>
        <w:t>镇</w:t>
      </w:r>
      <w:r>
        <w:rPr>
          <w:rFonts w:ascii="仿宋_GB2312" w:eastAsia="仿宋_GB2312"/>
          <w:sz w:val="32"/>
          <w:szCs w:val="32"/>
        </w:rPr>
        <w:t>(</w:t>
      </w:r>
      <w:r>
        <w:rPr>
          <w:rFonts w:ascii="仿宋_GB2312" w:eastAsia="仿宋_GB2312" w:hint="eastAsia"/>
          <w:sz w:val="32"/>
          <w:szCs w:val="32"/>
        </w:rPr>
        <w:t>街道、</w:t>
      </w:r>
      <w:r>
        <w:rPr>
          <w:rFonts w:ascii="仿宋_GB2312" w:eastAsia="仿宋_GB2312" w:hAnsi="仿宋" w:cs="宋体" w:hint="eastAsia"/>
          <w:kern w:val="0"/>
          <w:sz w:val="32"/>
          <w:szCs w:val="32"/>
        </w:rPr>
        <w:t>管委会</w:t>
      </w:r>
      <w:r>
        <w:rPr>
          <w:rFonts w:ascii="仿宋_GB2312" w:eastAsia="仿宋_GB2312"/>
          <w:sz w:val="32"/>
          <w:szCs w:val="32"/>
        </w:rPr>
        <w:t>)</w:t>
      </w:r>
      <w:r>
        <w:rPr>
          <w:rFonts w:ascii="仿宋_GB2312" w:eastAsia="仿宋_GB2312" w:hAnsi="宋体" w:cs="_GB2312" w:hint="eastAsia"/>
          <w:kern w:val="0"/>
          <w:sz w:val="32"/>
          <w:szCs w:val="32"/>
        </w:rPr>
        <w:t>农机部门归集整理，</w:t>
      </w:r>
      <w:r>
        <w:rPr>
          <w:rFonts w:ascii="仿宋_GB2312" w:eastAsia="仿宋_GB2312" w:hint="eastAsia"/>
          <w:sz w:val="32"/>
          <w:szCs w:val="32"/>
        </w:rPr>
        <w:t>镇</w:t>
      </w:r>
      <w:r>
        <w:rPr>
          <w:rFonts w:ascii="仿宋_GB2312" w:eastAsia="仿宋_GB2312"/>
          <w:sz w:val="32"/>
          <w:szCs w:val="32"/>
        </w:rPr>
        <w:t>(</w:t>
      </w:r>
      <w:r>
        <w:rPr>
          <w:rFonts w:ascii="仿宋_GB2312" w:eastAsia="仿宋_GB2312" w:hAnsi="仿宋" w:cs="宋体" w:hint="eastAsia"/>
          <w:kern w:val="0"/>
          <w:sz w:val="32"/>
          <w:szCs w:val="32"/>
        </w:rPr>
        <w:t>管委会</w:t>
      </w:r>
      <w:r>
        <w:rPr>
          <w:rFonts w:ascii="仿宋_GB2312" w:eastAsia="仿宋_GB2312" w:hint="eastAsia"/>
          <w:sz w:val="32"/>
          <w:szCs w:val="32"/>
        </w:rPr>
        <w:t>、街道</w:t>
      </w:r>
      <w:r>
        <w:rPr>
          <w:rFonts w:ascii="仿宋_GB2312" w:eastAsia="仿宋_GB2312"/>
          <w:sz w:val="32"/>
          <w:szCs w:val="32"/>
        </w:rPr>
        <w:t>)</w:t>
      </w:r>
      <w:r>
        <w:rPr>
          <w:rFonts w:ascii="仿宋_GB2312" w:eastAsia="仿宋_GB2312" w:hAnsi="仿宋" w:cs="宋体" w:hint="eastAsia"/>
          <w:kern w:val="0"/>
          <w:sz w:val="32"/>
          <w:szCs w:val="32"/>
        </w:rPr>
        <w:t>农机部门每次报账前完成当期资料类档案的整理工作，并随补贴资金结算意见书一同交</w:t>
      </w:r>
      <w:r>
        <w:rPr>
          <w:rFonts w:ascii="仿宋_GB2312" w:eastAsia="仿宋_GB2312" w:hAnsi="宋体" w:cs="_GB2312" w:hint="eastAsia"/>
          <w:kern w:val="0"/>
          <w:sz w:val="32"/>
          <w:szCs w:val="32"/>
        </w:rPr>
        <w:t>市农业农村局集中保管。</w:t>
      </w:r>
      <w:r>
        <w:rPr>
          <w:rFonts w:ascii="仿宋_GB2312" w:eastAsia="仿宋_GB2312" w:hAnsi="仿宋" w:cs="宋体" w:hint="eastAsia"/>
          <w:kern w:val="0"/>
          <w:sz w:val="32"/>
          <w:szCs w:val="32"/>
        </w:rPr>
        <w:t>档案资料管理纳入当年购机补贴绩效考核范围。</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第七条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农机购置</w:t>
      </w:r>
      <w:r w:rsidR="0017567D">
        <w:rPr>
          <w:rFonts w:ascii="仿宋_GB2312" w:eastAsia="仿宋_GB2312" w:hAnsi="仿宋" w:cs="宋体" w:hint="eastAsia"/>
          <w:kern w:val="0"/>
          <w:sz w:val="32"/>
          <w:szCs w:val="32"/>
        </w:rPr>
        <w:t>与应用</w:t>
      </w:r>
      <w:r>
        <w:rPr>
          <w:rFonts w:ascii="仿宋_GB2312" w:eastAsia="仿宋_GB2312" w:hAnsi="仿宋" w:cs="宋体" w:hint="eastAsia"/>
          <w:kern w:val="0"/>
          <w:sz w:val="32"/>
          <w:szCs w:val="32"/>
        </w:rPr>
        <w:t>补贴档案属于定期保管档案，保管期为</w:t>
      </w:r>
      <w:r>
        <w:rPr>
          <w:rFonts w:ascii="仿宋_GB2312" w:eastAsia="仿宋_GB2312" w:hAnsi="仿宋" w:cs="宋体"/>
          <w:kern w:val="0"/>
          <w:sz w:val="32"/>
          <w:szCs w:val="32"/>
        </w:rPr>
        <w:t>5</w:t>
      </w:r>
      <w:r>
        <w:rPr>
          <w:rFonts w:ascii="仿宋_GB2312" w:eastAsia="仿宋_GB2312" w:hAnsi="仿宋" w:cs="宋体" w:hint="eastAsia"/>
          <w:kern w:val="0"/>
          <w:sz w:val="32"/>
          <w:szCs w:val="32"/>
        </w:rPr>
        <w:t>年。</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第八条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市、</w:t>
      </w:r>
      <w:r>
        <w:rPr>
          <w:rFonts w:ascii="仿宋_GB2312" w:eastAsia="仿宋_GB2312" w:hint="eastAsia"/>
          <w:sz w:val="32"/>
          <w:szCs w:val="32"/>
        </w:rPr>
        <w:t>镇</w:t>
      </w:r>
      <w:r>
        <w:rPr>
          <w:rFonts w:ascii="仿宋_GB2312" w:eastAsia="仿宋_GB2312"/>
          <w:sz w:val="32"/>
          <w:szCs w:val="32"/>
        </w:rPr>
        <w:t>(</w:t>
      </w:r>
      <w:r>
        <w:rPr>
          <w:rFonts w:ascii="仿宋_GB2312" w:eastAsia="仿宋_GB2312" w:hint="eastAsia"/>
          <w:sz w:val="32"/>
          <w:szCs w:val="32"/>
        </w:rPr>
        <w:t>街道、</w:t>
      </w:r>
      <w:r>
        <w:rPr>
          <w:rFonts w:ascii="仿宋_GB2312" w:eastAsia="仿宋_GB2312" w:hAnsi="仿宋" w:cs="宋体" w:hint="eastAsia"/>
          <w:kern w:val="0"/>
          <w:sz w:val="32"/>
          <w:szCs w:val="32"/>
        </w:rPr>
        <w:t>管委会</w:t>
      </w:r>
      <w:r>
        <w:rPr>
          <w:rFonts w:ascii="仿宋_GB2312" w:eastAsia="仿宋_GB2312"/>
          <w:sz w:val="32"/>
          <w:szCs w:val="32"/>
        </w:rPr>
        <w:t>)</w:t>
      </w:r>
      <w:r>
        <w:rPr>
          <w:rFonts w:ascii="仿宋_GB2312" w:eastAsia="仿宋_GB2312" w:hAnsi="仿宋" w:cs="宋体" w:hint="eastAsia"/>
          <w:kern w:val="0"/>
          <w:sz w:val="32"/>
          <w:szCs w:val="32"/>
        </w:rPr>
        <w:t>农机部门应当确定购机补贴档案管理专门人员，任何单位和个人不得擅自涂改、故意损毁或者伪造购机补贴档案，不得泄露档案中的涉密信息和个人隐私。</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第九条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各级农机、财政、纪检监察等部门可按权限调阅查询农机购置补贴档案资料。对因公办案需要查阅的，应当审查其提交的档案查询公函和经办人工作证明，报经分管领导批准；查阅纸质档案须有档案管理人员在场；需要出具证明或者复制档案资料的，应当经分管领导批准并在证明材料或者档案复制件上加盖公章；档案查询公函应当存入档案。</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第十条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单位因业务移交或档案管理人员变动时，应办理相关的档案移交手续。</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第十一条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农机补贴档案保管期满，需要销毁时，要由单</w:t>
      </w:r>
      <w:r>
        <w:rPr>
          <w:rFonts w:ascii="仿宋_GB2312" w:eastAsia="仿宋_GB2312" w:hAnsi="仿宋" w:cs="宋体" w:hint="eastAsia"/>
          <w:kern w:val="0"/>
          <w:sz w:val="32"/>
          <w:szCs w:val="32"/>
        </w:rPr>
        <w:lastRenderedPageBreak/>
        <w:t>位档案管理人员提出意见，经单位主要负责人审查批准后，建立销毁清册，进行销毁。</w:t>
      </w:r>
    </w:p>
    <w:p w:rsidR="002F767D" w:rsidRDefault="00B01F70">
      <w:pPr>
        <w:spacing w:line="560" w:lineRule="exact"/>
        <w:ind w:firstLineChars="200" w:firstLine="640"/>
        <w:rPr>
          <w:rFonts w:ascii="仿宋_GB2312" w:eastAsia="仿宋_GB2312" w:hAnsi="仿宋" w:cs="宋体"/>
          <w:kern w:val="0"/>
          <w:sz w:val="32"/>
          <w:szCs w:val="32"/>
        </w:rPr>
      </w:pPr>
      <w:r>
        <w:rPr>
          <w:rFonts w:ascii="仿宋_GB2312" w:eastAsia="仿宋_GB2312" w:hAnsi="仿宋" w:cs="宋体" w:hint="eastAsia"/>
          <w:kern w:val="0"/>
          <w:sz w:val="32"/>
          <w:szCs w:val="32"/>
        </w:rPr>
        <w:t>第十二条</w:t>
      </w:r>
      <w:r w:rsidR="00775268">
        <w:rPr>
          <w:rFonts w:ascii="仿宋_GB2312" w:eastAsia="仿宋_GB2312" w:hAnsi="仿宋" w:cs="宋体" w:hint="eastAsia"/>
          <w:kern w:val="0"/>
          <w:sz w:val="32"/>
          <w:szCs w:val="32"/>
        </w:rPr>
        <w:t xml:space="preserve">  </w:t>
      </w:r>
      <w:r>
        <w:rPr>
          <w:rFonts w:ascii="仿宋_GB2312" w:eastAsia="仿宋_GB2312" w:hAnsi="仿宋" w:cs="宋体" w:hint="eastAsia"/>
          <w:kern w:val="0"/>
          <w:sz w:val="32"/>
          <w:szCs w:val="32"/>
        </w:rPr>
        <w:t>档案销毁清册应当记载档案类别、注销原因、保管到期日期、销毁地点、销毁日期等信息，监销人和销毁人要在档案销毁记录上签字，并永久保管。</w:t>
      </w: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2F767D">
      <w:pPr>
        <w:spacing w:line="560" w:lineRule="exact"/>
        <w:ind w:firstLineChars="200" w:firstLine="640"/>
        <w:rPr>
          <w:rFonts w:ascii="仿宋_GB2312" w:eastAsia="仿宋_GB2312" w:hAnsi="仿宋" w:cs="宋体"/>
          <w:kern w:val="0"/>
          <w:sz w:val="32"/>
          <w:szCs w:val="32"/>
        </w:rPr>
      </w:pPr>
    </w:p>
    <w:p w:rsidR="002F767D" w:rsidRDefault="00B01F70">
      <w:pPr>
        <w:rPr>
          <w:rFonts w:ascii="黑体" w:eastAsia="黑体" w:hAnsi="黑体" w:cs="黑体"/>
          <w:kern w:val="0"/>
          <w:sz w:val="32"/>
          <w:szCs w:val="32"/>
        </w:rPr>
      </w:pPr>
      <w:r>
        <w:rPr>
          <w:rFonts w:ascii="黑体" w:eastAsia="黑体" w:hAnsi="黑体" w:cs="黑体" w:hint="eastAsia"/>
          <w:kern w:val="0"/>
          <w:sz w:val="32"/>
          <w:szCs w:val="32"/>
        </w:rPr>
        <w:t>附件6</w:t>
      </w:r>
    </w:p>
    <w:p w:rsidR="002F767D" w:rsidRDefault="00B01F70">
      <w:pPr>
        <w:jc w:val="center"/>
        <w:rPr>
          <w:rFonts w:ascii="宋体" w:hAnsi="宋体" w:cs="宋体"/>
          <w:sz w:val="32"/>
          <w:szCs w:val="32"/>
        </w:rPr>
      </w:pPr>
      <w:r>
        <w:rPr>
          <w:rFonts w:ascii="宋体" w:hAnsi="宋体" w:cs="宋体" w:hint="eastAsia"/>
          <w:sz w:val="44"/>
          <w:szCs w:val="44"/>
        </w:rPr>
        <w:t>句容市农机购置补贴机具核验工作要点</w:t>
      </w:r>
    </w:p>
    <w:p w:rsidR="0017567D" w:rsidRPr="00702264" w:rsidRDefault="0017567D" w:rsidP="0017567D">
      <w:pPr>
        <w:spacing w:line="560" w:lineRule="exact"/>
        <w:ind w:firstLineChars="200" w:firstLine="640"/>
        <w:rPr>
          <w:rFonts w:ascii="方正仿宋_GBK" w:eastAsia="方正仿宋_GBK" w:hAnsi="宋体" w:cs="宋体"/>
          <w:sz w:val="32"/>
          <w:szCs w:val="32"/>
        </w:rPr>
      </w:pPr>
      <w:r w:rsidRPr="00702264">
        <w:rPr>
          <w:rFonts w:ascii="方正仿宋_GBK" w:eastAsia="方正仿宋_GBK" w:hAnsi="宋体" w:cs="宋体" w:hint="eastAsia"/>
          <w:sz w:val="32"/>
          <w:szCs w:val="32"/>
        </w:rPr>
        <w:t>为做好农机购置补贴机具核验工作，规范核验行为，防范管理风险，提高政策实施工作效率，根据江苏省《农机购置补贴机具核验工作要点（试行）》（苏农机</w:t>
      </w:r>
      <w:r>
        <w:rPr>
          <w:rFonts w:eastAsia="方正仿宋_GBK"/>
          <w:sz w:val="32"/>
          <w:szCs w:val="32"/>
        </w:rPr>
        <w:t>〔</w:t>
      </w:r>
      <w:r w:rsidRPr="001D0F0B">
        <w:rPr>
          <w:rFonts w:ascii="方正仿宋_GBK" w:eastAsia="方正仿宋_GBK" w:hAnsi="宋体" w:cs="宋体" w:hint="eastAsia"/>
          <w:sz w:val="32"/>
          <w:szCs w:val="32"/>
        </w:rPr>
        <w:t>20</w:t>
      </w:r>
      <w:r>
        <w:rPr>
          <w:rFonts w:ascii="方正仿宋_GBK" w:eastAsia="方正仿宋_GBK" w:hAnsi="宋体" w:cs="宋体" w:hint="eastAsia"/>
          <w:sz w:val="32"/>
          <w:szCs w:val="32"/>
        </w:rPr>
        <w:t>19</w:t>
      </w:r>
      <w:r>
        <w:rPr>
          <w:rFonts w:eastAsia="方正仿宋_GBK"/>
          <w:sz w:val="32"/>
          <w:szCs w:val="32"/>
        </w:rPr>
        <w:t>〕</w:t>
      </w:r>
      <w:r w:rsidRPr="00702264">
        <w:rPr>
          <w:rFonts w:ascii="方正仿宋_GBK" w:eastAsia="方正仿宋_GBK" w:hAnsi="宋体" w:cs="宋体" w:hint="eastAsia"/>
          <w:sz w:val="32"/>
          <w:szCs w:val="32"/>
        </w:rPr>
        <w:t>11号）、</w:t>
      </w:r>
      <w:r w:rsidRPr="001D0F0B">
        <w:rPr>
          <w:rFonts w:ascii="方正仿宋_GBK" w:eastAsia="方正仿宋_GBK" w:hAnsi="宋体" w:cs="宋体" w:hint="eastAsia"/>
          <w:sz w:val="32"/>
          <w:szCs w:val="32"/>
        </w:rPr>
        <w:t>《2024-2026年江苏省农机购置与应用补贴实施意见》</w:t>
      </w:r>
      <w:r w:rsidRPr="001D0F0B">
        <w:rPr>
          <w:rFonts w:ascii="方正仿宋_GBK" w:eastAsia="方正仿宋_GBK" w:hint="eastAsia"/>
          <w:sz w:val="32"/>
          <w:szCs w:val="32"/>
        </w:rPr>
        <w:t>（</w:t>
      </w:r>
      <w:r w:rsidRPr="001D0F0B">
        <w:rPr>
          <w:rFonts w:ascii="方正仿宋_GBK" w:eastAsia="方正仿宋_GBK" w:hint="eastAsia"/>
          <w:color w:val="000000"/>
          <w:sz w:val="32"/>
          <w:szCs w:val="32"/>
        </w:rPr>
        <w:t>苏农机</w:t>
      </w:r>
      <w:r>
        <w:rPr>
          <w:rFonts w:eastAsia="方正仿宋_GBK"/>
          <w:sz w:val="32"/>
          <w:szCs w:val="32"/>
        </w:rPr>
        <w:t>〔</w:t>
      </w:r>
      <w:r w:rsidRPr="001D0F0B">
        <w:rPr>
          <w:rFonts w:ascii="方正仿宋_GBK" w:eastAsia="方正仿宋_GBK" w:hAnsi="宋体" w:cs="宋体" w:hint="eastAsia"/>
          <w:sz w:val="32"/>
          <w:szCs w:val="32"/>
        </w:rPr>
        <w:t>20</w:t>
      </w:r>
      <w:r>
        <w:rPr>
          <w:rFonts w:ascii="方正仿宋_GBK" w:eastAsia="方正仿宋_GBK" w:hAnsi="宋体" w:cs="宋体" w:hint="eastAsia"/>
          <w:sz w:val="32"/>
          <w:szCs w:val="32"/>
        </w:rPr>
        <w:t>24</w:t>
      </w:r>
      <w:r>
        <w:rPr>
          <w:rFonts w:eastAsia="方正仿宋_GBK"/>
          <w:sz w:val="32"/>
          <w:szCs w:val="32"/>
        </w:rPr>
        <w:t>〕</w:t>
      </w:r>
      <w:r w:rsidRPr="001D0F0B">
        <w:rPr>
          <w:rFonts w:ascii="方正仿宋_GBK" w:eastAsia="方正仿宋_GBK" w:hint="eastAsia"/>
          <w:sz w:val="32"/>
          <w:szCs w:val="32"/>
        </w:rPr>
        <w:t>19号）</w:t>
      </w:r>
      <w:r w:rsidRPr="00702264">
        <w:rPr>
          <w:rFonts w:ascii="方正仿宋_GBK" w:eastAsia="方正仿宋_GBK" w:hint="eastAsia"/>
          <w:sz w:val="32"/>
          <w:szCs w:val="32"/>
        </w:rPr>
        <w:t>文件要求，结合我市实际，</w:t>
      </w:r>
      <w:r w:rsidRPr="00702264">
        <w:rPr>
          <w:rFonts w:ascii="方正仿宋_GBK" w:eastAsia="方正仿宋_GBK" w:hAnsi="宋体" w:cs="宋体" w:hint="eastAsia"/>
          <w:sz w:val="32"/>
          <w:szCs w:val="32"/>
        </w:rPr>
        <w:t>制定工作要点如下。</w:t>
      </w:r>
    </w:p>
    <w:p w:rsidR="0017567D" w:rsidRPr="00566C56" w:rsidRDefault="0017567D" w:rsidP="0017567D">
      <w:pPr>
        <w:spacing w:line="560" w:lineRule="exact"/>
        <w:ind w:firstLineChars="200" w:firstLine="640"/>
        <w:rPr>
          <w:rFonts w:ascii="方正黑体_GBK" w:eastAsia="方正黑体_GBK"/>
          <w:sz w:val="32"/>
          <w:szCs w:val="32"/>
        </w:rPr>
      </w:pPr>
      <w:r w:rsidRPr="00566C56">
        <w:rPr>
          <w:rFonts w:ascii="方正黑体_GBK" w:eastAsia="方正黑体_GBK" w:hAnsi="黑体" w:cs="黑体" w:hint="eastAsia"/>
          <w:sz w:val="32"/>
          <w:szCs w:val="32"/>
        </w:rPr>
        <w:t>一、核验内容</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702264">
        <w:rPr>
          <w:rFonts w:ascii="方正仿宋_GBK" w:eastAsia="方正仿宋_GBK" w:hAnsi="仿宋_GB2312" w:cs="仿宋_GB2312" w:hint="eastAsia"/>
          <w:sz w:val="32"/>
          <w:szCs w:val="32"/>
        </w:rPr>
        <w:t>补贴机具核验是指全市农业农村主管部门对从事农业生产的个人和农业生产经营组织（以下简称“购机者”）申报农机购置补贴时提供的相关资料进行形式审核、对机具进行核查的工作。核验的主要内容包括：</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（一）购机者身份信息。</w:t>
      </w:r>
      <w:r w:rsidRPr="00702264">
        <w:rPr>
          <w:rFonts w:ascii="方正仿宋_GBK" w:eastAsia="方正仿宋_GBK" w:hAnsi="仿宋_GB2312" w:cs="仿宋_GB2312" w:hint="eastAsia"/>
          <w:sz w:val="32"/>
          <w:szCs w:val="32"/>
        </w:rPr>
        <w:t>个人身份证件或农业生产经营组织工商营业执照（统一社会信用代码）及其法定代表人身份证件等信息。外地来我市从事农业生产经营的个人还需提供在本地从事农业生产经营的证明和在本市居住的证明。</w:t>
      </w:r>
    </w:p>
    <w:p w:rsidR="0017567D" w:rsidRPr="00702264" w:rsidRDefault="0017567D" w:rsidP="0017567D">
      <w:pPr>
        <w:spacing w:line="560" w:lineRule="exact"/>
        <w:ind w:firstLineChars="200" w:firstLine="640"/>
        <w:rPr>
          <w:rFonts w:ascii="方正仿宋_GBK" w:eastAsia="方正仿宋_GBK"/>
          <w:sz w:val="32"/>
          <w:szCs w:val="32"/>
        </w:rPr>
      </w:pPr>
      <w:r w:rsidRPr="00566C56">
        <w:rPr>
          <w:rFonts w:ascii="方正楷体_GBK" w:eastAsia="方正楷体_GBK" w:hAnsi="楷体_GB2312" w:cs="楷体_GB2312" w:hint="eastAsia"/>
          <w:sz w:val="32"/>
          <w:szCs w:val="32"/>
        </w:rPr>
        <w:t>（二）购买信息。</w:t>
      </w:r>
      <w:r w:rsidRPr="00702264">
        <w:rPr>
          <w:rFonts w:ascii="方正仿宋_GBK" w:eastAsia="方正仿宋_GBK" w:hAnsi="仿宋_GB2312" w:cs="仿宋_GB2312" w:hint="eastAsia"/>
          <w:sz w:val="32"/>
          <w:szCs w:val="32"/>
        </w:rPr>
        <w:t>购买补贴机具税控发票等信息。</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（三）机具信息。</w:t>
      </w:r>
      <w:r w:rsidRPr="00702264">
        <w:rPr>
          <w:rFonts w:ascii="方正仿宋_GBK" w:eastAsia="方正仿宋_GBK" w:hAnsi="仿宋_GB2312" w:cs="仿宋_GB2312" w:hint="eastAsia"/>
          <w:sz w:val="32"/>
          <w:szCs w:val="32"/>
        </w:rPr>
        <w:t>机具实物上的固定铭牌信息、农机购置补贴辅助管理系统所对应机具的信息、牌证管理机具的行驶证信息等。</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（四）其他信息。</w:t>
      </w:r>
      <w:r w:rsidRPr="00702264">
        <w:rPr>
          <w:rFonts w:ascii="方正仿宋_GBK" w:eastAsia="方正仿宋_GBK" w:hAnsi="仿宋_GB2312" w:cs="仿宋_GB2312" w:hint="eastAsia"/>
          <w:sz w:val="32"/>
          <w:szCs w:val="32"/>
        </w:rPr>
        <w:t>购机者银行卡（折）账号、开户名等信息，以及政策实施要求提供的其他必要信息。</w:t>
      </w:r>
    </w:p>
    <w:p w:rsidR="0017567D" w:rsidRPr="00702264" w:rsidRDefault="0017567D" w:rsidP="0017567D">
      <w:pPr>
        <w:spacing w:line="560" w:lineRule="exact"/>
        <w:ind w:firstLineChars="200" w:firstLine="640"/>
        <w:rPr>
          <w:rFonts w:ascii="方正仿宋_GBK" w:eastAsia="方正仿宋_GBK"/>
          <w:sz w:val="32"/>
          <w:szCs w:val="32"/>
        </w:rPr>
      </w:pPr>
      <w:r w:rsidRPr="00702264">
        <w:rPr>
          <w:rFonts w:ascii="方正仿宋_GBK" w:eastAsia="方正仿宋_GBK" w:hAnsi="仿宋_GB2312" w:cs="仿宋_GB2312" w:hint="eastAsia"/>
          <w:sz w:val="32"/>
          <w:szCs w:val="32"/>
        </w:rPr>
        <w:t>上述信息的真实性、完整性和有效性由购机者、产销企业</w:t>
      </w:r>
      <w:r w:rsidRPr="00702264">
        <w:rPr>
          <w:rFonts w:ascii="方正仿宋_GBK" w:eastAsia="方正仿宋_GBK" w:hAnsi="仿宋_GB2312" w:cs="仿宋_GB2312" w:hint="eastAsia"/>
          <w:sz w:val="32"/>
          <w:szCs w:val="32"/>
        </w:rPr>
        <w:lastRenderedPageBreak/>
        <w:t>和农机安全监理机构分别负责，并承担相应的法律责任。</w:t>
      </w:r>
    </w:p>
    <w:p w:rsidR="0017567D" w:rsidRPr="00566C56" w:rsidRDefault="0017567D" w:rsidP="0017567D">
      <w:pPr>
        <w:spacing w:line="560" w:lineRule="exact"/>
        <w:ind w:firstLineChars="200" w:firstLine="640"/>
        <w:rPr>
          <w:rFonts w:ascii="方正黑体_GBK" w:eastAsia="方正黑体_GBK" w:hAnsi="黑体" w:cs="黑体"/>
          <w:sz w:val="32"/>
          <w:szCs w:val="32"/>
        </w:rPr>
      </w:pPr>
      <w:r w:rsidRPr="00566C56">
        <w:rPr>
          <w:rFonts w:ascii="方正黑体_GBK" w:eastAsia="方正黑体_GBK" w:hAnsi="黑体" w:cs="黑体" w:hint="eastAsia"/>
          <w:sz w:val="32"/>
          <w:szCs w:val="32"/>
        </w:rPr>
        <w:t>二、核验程序及要求</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（一）受理申请。</w:t>
      </w:r>
      <w:r w:rsidRPr="00702264">
        <w:rPr>
          <w:rFonts w:ascii="方正仿宋_GBK" w:eastAsia="方正仿宋_GBK" w:hAnsi="仿宋_GB2312" w:cs="仿宋_GB2312" w:hint="eastAsia"/>
          <w:sz w:val="32"/>
          <w:szCs w:val="32"/>
        </w:rPr>
        <w:t>购机者可自主通过手机APP在线提交补贴申请；也可直接向所在地镇级农机主管部门提交规定的申请资料，办理补贴申请手续。</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（二）资料核验。</w:t>
      </w:r>
      <w:r w:rsidRPr="00702264">
        <w:rPr>
          <w:rFonts w:ascii="方正仿宋_GBK" w:eastAsia="方正仿宋_GBK" w:hAnsi="仿宋_GB2312" w:cs="仿宋_GB2312" w:hint="eastAsia"/>
          <w:b/>
          <w:bCs/>
          <w:sz w:val="32"/>
          <w:szCs w:val="32"/>
        </w:rPr>
        <w:t>一是购机者及其身份、购机税控发票等资料。</w:t>
      </w:r>
      <w:r w:rsidRPr="00702264">
        <w:rPr>
          <w:rFonts w:ascii="方正仿宋_GBK" w:eastAsia="方正仿宋_GBK" w:hAnsi="仿宋_GB2312" w:cs="仿宋_GB2312" w:hint="eastAsia"/>
          <w:sz w:val="32"/>
          <w:szCs w:val="32"/>
        </w:rPr>
        <w:t>购机者为个人的，重点核验购机者本人与其身份证件的肖像照片相符情况，购机税控发票所显示的购机者姓名与购机者身份证件所显示姓名的一致性；非本市购机者的生产经营证明、居住证明的效力以及所显示的姓名与其身份证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sidRPr="00702264">
        <w:rPr>
          <w:rFonts w:ascii="方正仿宋_GBK" w:eastAsia="方正仿宋_GBK" w:hAnsi="仿宋_GB2312" w:cs="仿宋_GB2312" w:hint="eastAsia"/>
          <w:b/>
          <w:bCs/>
          <w:sz w:val="32"/>
          <w:szCs w:val="32"/>
        </w:rPr>
        <w:t>二是银行卡（折）等资料。</w:t>
      </w:r>
      <w:r w:rsidRPr="00702264">
        <w:rPr>
          <w:rFonts w:ascii="方正仿宋_GBK" w:eastAsia="方正仿宋_GBK" w:hAnsi="仿宋_GB2312" w:cs="仿宋_GB2312" w:hint="eastAsia"/>
          <w:sz w:val="32"/>
          <w:szCs w:val="32"/>
        </w:rPr>
        <w:t>重点核验购机者填写的银行卡（折）账号、开户名等信息与其携带的银行卡（折）所显示的账号、身份证件所显示的购机者姓名、工商营业执照所显示的农业生产经营组织名称一致性情况。</w:t>
      </w:r>
      <w:r w:rsidRPr="00702264">
        <w:rPr>
          <w:rFonts w:ascii="方正仿宋_GBK" w:eastAsia="方正仿宋_GBK" w:hAnsi="仿宋_GB2312" w:cs="仿宋_GB2312" w:hint="eastAsia"/>
          <w:b/>
          <w:bCs/>
          <w:sz w:val="32"/>
          <w:szCs w:val="32"/>
        </w:rPr>
        <w:t>三是购机价格真实性承诺。</w:t>
      </w:r>
      <w:r w:rsidRPr="00702264">
        <w:rPr>
          <w:rFonts w:ascii="方正仿宋_GBK" w:eastAsia="方正仿宋_GBK" w:hAnsi="仿宋_GB2312" w:cs="仿宋_GB2312" w:hint="eastAsia"/>
          <w:sz w:val="32"/>
          <w:szCs w:val="32"/>
        </w:rPr>
        <w:t>提示购机者确认购机税控发票上的购机金额与其实际全部支付给经销企业的资金要一致，以及隐瞒不报、提供虚假信息需承担的违规责任，提示购机者对购机价格的真实性签字确认。</w:t>
      </w:r>
      <w:r w:rsidRPr="00702264">
        <w:rPr>
          <w:rFonts w:ascii="方正仿宋_GBK" w:eastAsia="方正仿宋_GBK" w:hAnsi="仿宋_GB2312" w:cs="仿宋_GB2312" w:hint="eastAsia"/>
          <w:b/>
          <w:bCs/>
          <w:sz w:val="32"/>
          <w:szCs w:val="32"/>
        </w:rPr>
        <w:t>四是购机补贴政策实施方案要求提供的其他资料。</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702264">
        <w:rPr>
          <w:rFonts w:ascii="方正仿宋_GBK" w:eastAsia="方正仿宋_GBK" w:hAnsi="仿宋_GB2312" w:cs="仿宋_GB2312" w:hint="eastAsia"/>
          <w:sz w:val="32"/>
          <w:szCs w:val="32"/>
        </w:rPr>
        <w:t>未通过核验的，按原渠道退回申请，并将所发现的问题及</w:t>
      </w:r>
      <w:r w:rsidRPr="00702264">
        <w:rPr>
          <w:rFonts w:ascii="方正仿宋_GBK" w:eastAsia="方正仿宋_GBK" w:hAnsi="仿宋_GB2312" w:cs="仿宋_GB2312" w:hint="eastAsia"/>
          <w:sz w:val="32"/>
          <w:szCs w:val="32"/>
        </w:rPr>
        <w:lastRenderedPageBreak/>
        <w:t>完善方法一次性告知购机者。</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（三）机具核验。</w:t>
      </w:r>
      <w:r w:rsidRPr="00702264">
        <w:rPr>
          <w:rFonts w:ascii="方正仿宋_GBK" w:eastAsia="方正仿宋_GBK" w:hAnsi="仿宋_GB2312" w:cs="仿宋_GB2312" w:hint="eastAsia"/>
          <w:sz w:val="32"/>
          <w:szCs w:val="32"/>
        </w:rPr>
        <w:t>重点核验购机税控发票所显示的</w:t>
      </w:r>
      <w:r w:rsidRPr="00702264">
        <w:rPr>
          <w:rFonts w:ascii="方正仿宋_GBK" w:eastAsia="方正仿宋_GBK" w:hAnsi="仿宋_GB2312" w:cs="仿宋_GB2312" w:hint="eastAsia"/>
          <w:b/>
          <w:bCs/>
          <w:sz w:val="32"/>
          <w:szCs w:val="32"/>
        </w:rPr>
        <w:t>机具名称、生产企业、型号、发动机号</w:t>
      </w:r>
      <w:r w:rsidRPr="00702264">
        <w:rPr>
          <w:rFonts w:ascii="方正仿宋_GBK" w:eastAsia="方正仿宋_GBK" w:hAnsi="仿宋_GB2312" w:cs="仿宋_GB2312" w:hint="eastAsia"/>
          <w:sz w:val="32"/>
          <w:szCs w:val="32"/>
        </w:rPr>
        <w:t>（不带动力的可不核验）、</w:t>
      </w:r>
      <w:r w:rsidRPr="00702264">
        <w:rPr>
          <w:rFonts w:ascii="方正仿宋_GBK" w:eastAsia="方正仿宋_GBK" w:hAnsi="仿宋_GB2312" w:cs="仿宋_GB2312" w:hint="eastAsia"/>
          <w:b/>
          <w:bCs/>
          <w:sz w:val="32"/>
          <w:szCs w:val="32"/>
        </w:rPr>
        <w:t>出厂编号</w:t>
      </w:r>
      <w:r w:rsidRPr="00702264">
        <w:rPr>
          <w:rFonts w:ascii="方正仿宋_GBK" w:eastAsia="方正仿宋_GBK" w:hAnsi="仿宋_GB2312" w:cs="仿宋_GB2312" w:hint="eastAsia"/>
          <w:sz w:val="32"/>
          <w:szCs w:val="32"/>
        </w:rPr>
        <w:t>与所购实物机具铭牌显示信息的一致性，所购实物机具铭牌显示信息与农机购置补贴辅助管理系统内对应的机具信息要一致，购机税控发票所显示的</w:t>
      </w:r>
      <w:r w:rsidRPr="00702264">
        <w:rPr>
          <w:rFonts w:ascii="方正仿宋_GBK" w:eastAsia="方正仿宋_GBK" w:hAnsi="仿宋_GB2312" w:cs="仿宋_GB2312" w:hint="eastAsia"/>
          <w:b/>
          <w:bCs/>
          <w:sz w:val="32"/>
          <w:szCs w:val="32"/>
        </w:rPr>
        <w:t>经销企业</w:t>
      </w:r>
      <w:r w:rsidRPr="00702264">
        <w:rPr>
          <w:rFonts w:ascii="方正仿宋_GBK" w:eastAsia="方正仿宋_GBK" w:hAnsi="仿宋_GB2312" w:cs="仿宋_GB2312" w:hint="eastAsia"/>
          <w:sz w:val="32"/>
          <w:szCs w:val="32"/>
        </w:rPr>
        <w:t>要与农机购置补贴辅助管理系统内对应的经销信息一致。</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702264">
        <w:rPr>
          <w:rFonts w:ascii="方正仿宋_GBK" w:eastAsia="方正仿宋_GBK" w:hAnsi="仿宋_GB2312" w:cs="仿宋_GB2312" w:hint="eastAsia"/>
          <w:sz w:val="32"/>
          <w:szCs w:val="32"/>
        </w:rPr>
        <w:t>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702264">
        <w:rPr>
          <w:rFonts w:ascii="方正仿宋_GBK" w:eastAsia="方正仿宋_GBK" w:hAnsi="仿宋_GB2312" w:cs="仿宋_GB2312" w:hint="eastAsia"/>
          <w:sz w:val="32"/>
          <w:szCs w:val="32"/>
        </w:rPr>
        <w:t>鼓励通过进村入户、提前预约等方式开展核验，便利购机者以及设施安装类机具核验，在条件成熟的情况下，鼓励开展远程视频核验。加强对单人多台套、短期内大批量、同人连年购置同类机具区域适应性差的机具购置等异常情形的核验。</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702264">
        <w:rPr>
          <w:rFonts w:ascii="方正仿宋_GBK" w:eastAsia="方正仿宋_GBK" w:hAnsi="仿宋_GB2312" w:cs="仿宋_GB2312" w:hint="eastAsia"/>
          <w:sz w:val="32"/>
          <w:szCs w:val="32"/>
        </w:rPr>
        <w:t>未通过核验的，应将所发现的问题一次性告知购机者，并说明完善方法。</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（四）复核登记。</w:t>
      </w:r>
      <w:r w:rsidRPr="00702264">
        <w:rPr>
          <w:rFonts w:ascii="方正仿宋_GBK" w:eastAsia="方正仿宋_GBK" w:hAnsi="仿宋_GB2312" w:cs="仿宋_GB2312" w:hint="eastAsia"/>
          <w:sz w:val="32"/>
          <w:szCs w:val="32"/>
        </w:rPr>
        <w:t>实行双人交叉核验或个人核验、单位内部集体会审双重审核，并</w:t>
      </w:r>
      <w:r w:rsidRPr="00702264">
        <w:rPr>
          <w:rFonts w:ascii="方正仿宋_GBK" w:eastAsia="方正仿宋_GBK" w:hAnsi="仿宋" w:cs="宋体" w:hint="eastAsia"/>
          <w:sz w:val="32"/>
          <w:szCs w:val="32"/>
        </w:rPr>
        <w:t>填写《农机购置补贴机具核验记录表》，</w:t>
      </w:r>
      <w:r w:rsidRPr="00702264">
        <w:rPr>
          <w:rFonts w:ascii="方正仿宋_GBK" w:eastAsia="方正仿宋_GBK" w:hAnsi="仿宋_GB2312" w:cs="仿宋_GB2312" w:hint="eastAsia"/>
          <w:sz w:val="32"/>
          <w:szCs w:val="32"/>
        </w:rPr>
        <w:t>核验结果由核验人员与购机者双方签字确认。核验通过的记录表与补贴申请资料一并整理归档。</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（五）公示报送。</w:t>
      </w:r>
      <w:r w:rsidRPr="00702264">
        <w:rPr>
          <w:rFonts w:ascii="方正仿宋_GBK" w:eastAsia="方正仿宋_GBK" w:hAnsi="仿宋_GB2312" w:cs="仿宋_GB2312" w:hint="eastAsia"/>
          <w:sz w:val="32"/>
          <w:szCs w:val="32"/>
        </w:rPr>
        <w:t>对通过复核的补贴申请信息在农机购置补贴信息公开专栏实时公布，公示时间为5个工作日。公示无</w:t>
      </w:r>
      <w:r w:rsidRPr="00702264">
        <w:rPr>
          <w:rFonts w:ascii="方正仿宋_GBK" w:eastAsia="方正仿宋_GBK" w:hAnsi="仿宋_GB2312" w:cs="仿宋_GB2312" w:hint="eastAsia"/>
          <w:sz w:val="32"/>
          <w:szCs w:val="32"/>
        </w:rPr>
        <w:lastRenderedPageBreak/>
        <w:t>异议后报送同级财政部门。</w:t>
      </w:r>
    </w:p>
    <w:p w:rsidR="0017567D" w:rsidRPr="00566C56" w:rsidRDefault="0017567D" w:rsidP="0017567D">
      <w:pPr>
        <w:spacing w:line="560" w:lineRule="exact"/>
        <w:ind w:firstLineChars="200" w:firstLine="640"/>
        <w:rPr>
          <w:rFonts w:ascii="方正黑体_GBK" w:eastAsia="方正黑体_GBK" w:hAnsi="黑体" w:cs="黑体"/>
          <w:sz w:val="32"/>
          <w:szCs w:val="32"/>
        </w:rPr>
      </w:pPr>
      <w:r w:rsidRPr="00566C56">
        <w:rPr>
          <w:rFonts w:ascii="方正楷体_GBK" w:eastAsia="方正楷体_GBK" w:hAnsi="楷体_GB2312" w:cs="楷体_GB2312" w:hint="eastAsia"/>
          <w:sz w:val="32"/>
          <w:szCs w:val="32"/>
        </w:rPr>
        <w:t>（六）资料处理。</w:t>
      </w:r>
      <w:r w:rsidRPr="00702264">
        <w:rPr>
          <w:rFonts w:ascii="方正仿宋_GBK" w:eastAsia="方正仿宋_GBK" w:hAnsi="仿宋_GB2312" w:cs="仿宋_GB2312" w:hint="eastAsia"/>
          <w:sz w:val="32"/>
          <w:szCs w:val="32"/>
        </w:rPr>
        <w:t>购机者申请结算补贴资金的档案由市农业农村局保管，保管期限不少于5年。</w:t>
      </w:r>
      <w:r w:rsidRPr="00702264">
        <w:rPr>
          <w:rFonts w:ascii="方正仿宋_GBK" w:eastAsia="方正仿宋_GBK" w:hint="eastAsia"/>
          <w:sz w:val="32"/>
          <w:szCs w:val="32"/>
        </w:rPr>
        <w:cr/>
        <w:t xml:space="preserve">    </w:t>
      </w:r>
      <w:r w:rsidRPr="00566C56">
        <w:rPr>
          <w:rFonts w:ascii="方正黑体_GBK" w:eastAsia="方正黑体_GBK" w:hAnsi="黑体" w:cs="黑体" w:hint="eastAsia"/>
          <w:sz w:val="32"/>
          <w:szCs w:val="32"/>
        </w:rPr>
        <w:t>三、监督管理</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（一）加强核验人员队伍建设。</w:t>
      </w:r>
      <w:r w:rsidRPr="00702264">
        <w:rPr>
          <w:rFonts w:ascii="方正仿宋_GBK" w:eastAsia="方正仿宋_GBK" w:hAnsi="仿宋_GB2312" w:cs="仿宋_GB2312" w:hint="eastAsia"/>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（二）推行购机承诺践诺。</w:t>
      </w:r>
      <w:r w:rsidRPr="00702264">
        <w:rPr>
          <w:rFonts w:ascii="方正仿宋_GBK" w:eastAsia="方正仿宋_GBK" w:hAnsi="仿宋_GB2312" w:cs="仿宋_GB2312" w:hint="eastAsia"/>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（三）全面排查违规线索。</w:t>
      </w:r>
      <w:r w:rsidRPr="00702264">
        <w:rPr>
          <w:rFonts w:ascii="方正仿宋_GBK" w:eastAsia="方正仿宋_GBK" w:hAnsi="仿宋_GB2312" w:cs="仿宋_GB2312" w:hint="eastAsia"/>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市农机购置补贴领导小组研究决策。</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r w:rsidRPr="00566C56">
        <w:rPr>
          <w:rFonts w:ascii="方正楷体_GBK" w:eastAsia="方正楷体_GBK" w:hAnsi="楷体_GB2312" w:cs="楷体_GB2312" w:hint="eastAsia"/>
          <w:sz w:val="32"/>
          <w:szCs w:val="32"/>
        </w:rPr>
        <w:t>（四）严格监督管理。</w:t>
      </w:r>
      <w:r w:rsidRPr="00702264">
        <w:rPr>
          <w:rFonts w:ascii="方正仿宋_GBK" w:eastAsia="方正仿宋_GBK" w:hAnsi="仿宋_GB2312" w:cs="仿宋_GB2312" w:hint="eastAsia"/>
          <w:sz w:val="32"/>
          <w:szCs w:val="32"/>
        </w:rPr>
        <w:t>健全内部控制制度，以机具核验流程为主线，逐项工作、逐个环节查找风险点，制定防控措施。</w:t>
      </w:r>
    </w:p>
    <w:p w:rsidR="0017567D" w:rsidRPr="00702264" w:rsidRDefault="0017567D" w:rsidP="0017567D">
      <w:pPr>
        <w:spacing w:line="560" w:lineRule="exact"/>
        <w:ind w:firstLineChars="200" w:firstLine="640"/>
        <w:rPr>
          <w:rFonts w:ascii="方正仿宋_GBK" w:eastAsia="方正仿宋_GBK" w:hAnsi="仿宋_GB2312" w:cs="仿宋_GB2312"/>
          <w:sz w:val="32"/>
          <w:szCs w:val="32"/>
        </w:rPr>
      </w:pPr>
    </w:p>
    <w:p w:rsidR="002F767D" w:rsidRDefault="002F767D">
      <w:pPr>
        <w:spacing w:line="560" w:lineRule="exact"/>
        <w:ind w:firstLineChars="200" w:firstLine="640"/>
        <w:rPr>
          <w:rFonts w:ascii="仿宋_GB2312" w:eastAsia="仿宋_GB2312" w:hAnsi="仿宋_GB2312" w:cs="仿宋_GB2312"/>
          <w:sz w:val="32"/>
          <w:szCs w:val="32"/>
        </w:rPr>
      </w:pPr>
    </w:p>
    <w:p w:rsidR="0017567D" w:rsidRPr="0017567D" w:rsidRDefault="0017567D">
      <w:pPr>
        <w:spacing w:line="560" w:lineRule="exact"/>
        <w:ind w:firstLineChars="200" w:firstLine="640"/>
        <w:rPr>
          <w:rFonts w:ascii="仿宋_GB2312" w:eastAsia="仿宋_GB2312" w:hAnsi="仿宋_GB2312" w:cs="仿宋_GB2312"/>
          <w:sz w:val="32"/>
          <w:szCs w:val="32"/>
        </w:rPr>
      </w:pPr>
    </w:p>
    <w:p w:rsidR="0017567D" w:rsidRDefault="0017567D" w:rsidP="0017567D">
      <w:pPr>
        <w:spacing w:line="560" w:lineRule="exact"/>
        <w:jc w:val="center"/>
        <w:rPr>
          <w:rFonts w:ascii="方正大标宋简体" w:eastAsia="方正大标宋简体" w:hAnsi="宋体" w:cs="宋体"/>
          <w:color w:val="000000"/>
          <w:sz w:val="36"/>
          <w:szCs w:val="36"/>
        </w:rPr>
      </w:pPr>
      <w:r>
        <w:rPr>
          <w:rFonts w:ascii="方正大标宋简体" w:eastAsia="方正大标宋简体" w:hAnsi="宋体" w:cs="宋体" w:hint="eastAsia"/>
          <w:color w:val="000000"/>
          <w:sz w:val="36"/>
          <w:szCs w:val="36"/>
        </w:rPr>
        <w:lastRenderedPageBreak/>
        <w:t>农机购置补贴机具核验记录表</w:t>
      </w:r>
    </w:p>
    <w:p w:rsidR="0017567D" w:rsidRPr="00DF498B" w:rsidRDefault="0017567D" w:rsidP="0017567D">
      <w:pPr>
        <w:spacing w:line="560" w:lineRule="exact"/>
        <w:jc w:val="left"/>
        <w:rPr>
          <w:rFonts w:ascii="方正大标宋简体" w:eastAsia="方正大标宋简体" w:hAnsi="宋体" w:cs="宋体"/>
          <w:color w:val="000000"/>
          <w:sz w:val="24"/>
        </w:rPr>
      </w:pPr>
      <w:r w:rsidRPr="00DF498B">
        <w:rPr>
          <w:rFonts w:ascii="方正大标宋简体" w:eastAsia="方正大标宋简体" w:hAnsi="宋体" w:cs="宋体" w:hint="eastAsia"/>
          <w:color w:val="000000"/>
          <w:sz w:val="24"/>
        </w:rPr>
        <w:t>核验单位：</w:t>
      </w:r>
    </w:p>
    <w:tbl>
      <w:tblPr>
        <w:tblW w:w="9654" w:type="dxa"/>
        <w:jc w:val="center"/>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00"/>
        <w:gridCol w:w="594"/>
        <w:gridCol w:w="282"/>
        <w:gridCol w:w="1899"/>
        <w:gridCol w:w="307"/>
        <w:gridCol w:w="1573"/>
        <w:gridCol w:w="869"/>
        <w:gridCol w:w="2030"/>
      </w:tblGrid>
      <w:tr w:rsidR="0017567D" w:rsidTr="00764061">
        <w:trPr>
          <w:trHeight w:val="632"/>
          <w:jc w:val="center"/>
        </w:trPr>
        <w:tc>
          <w:tcPr>
            <w:tcW w:w="2100" w:type="dxa"/>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购机者姓名</w:t>
            </w:r>
          </w:p>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或组织名称</w:t>
            </w:r>
          </w:p>
        </w:tc>
        <w:tc>
          <w:tcPr>
            <w:tcW w:w="7554" w:type="dxa"/>
            <w:gridSpan w:val="7"/>
            <w:vAlign w:val="center"/>
          </w:tcPr>
          <w:p w:rsidR="0017567D" w:rsidRPr="00702264" w:rsidRDefault="0017567D" w:rsidP="00764061">
            <w:pPr>
              <w:spacing w:line="300" w:lineRule="exact"/>
              <w:jc w:val="right"/>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（经营组织章）</w:t>
            </w:r>
          </w:p>
        </w:tc>
      </w:tr>
      <w:tr w:rsidR="0017567D" w:rsidTr="00764061">
        <w:trPr>
          <w:trHeight w:val="632"/>
          <w:jc w:val="center"/>
        </w:trPr>
        <w:tc>
          <w:tcPr>
            <w:tcW w:w="2100" w:type="dxa"/>
            <w:vAlign w:val="center"/>
          </w:tcPr>
          <w:p w:rsidR="0017567D" w:rsidRPr="00702264" w:rsidRDefault="0017567D" w:rsidP="00764061">
            <w:pPr>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szCs w:val="21"/>
              </w:rPr>
              <w:t>住址</w:t>
            </w:r>
          </w:p>
        </w:tc>
        <w:tc>
          <w:tcPr>
            <w:tcW w:w="2775" w:type="dxa"/>
            <w:gridSpan w:val="3"/>
            <w:vAlign w:val="center"/>
          </w:tcPr>
          <w:p w:rsidR="0017567D" w:rsidRPr="00702264" w:rsidRDefault="0017567D" w:rsidP="00764061">
            <w:pPr>
              <w:jc w:val="center"/>
              <w:rPr>
                <w:rFonts w:ascii="方正大标宋简体" w:eastAsia="方正大标宋简体" w:hAnsi="宋体" w:cs="宋体"/>
                <w:color w:val="000000"/>
                <w:szCs w:val="21"/>
              </w:rPr>
            </w:pPr>
          </w:p>
        </w:tc>
        <w:tc>
          <w:tcPr>
            <w:tcW w:w="1880" w:type="dxa"/>
            <w:gridSpan w:val="2"/>
            <w:vAlign w:val="center"/>
          </w:tcPr>
          <w:p w:rsidR="0017567D" w:rsidRPr="00702264" w:rsidRDefault="0017567D" w:rsidP="00764061">
            <w:pPr>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电话</w:t>
            </w:r>
          </w:p>
        </w:tc>
        <w:tc>
          <w:tcPr>
            <w:tcW w:w="2899" w:type="dxa"/>
            <w:gridSpan w:val="2"/>
            <w:vAlign w:val="center"/>
          </w:tcPr>
          <w:p w:rsidR="0017567D" w:rsidRPr="00702264" w:rsidRDefault="0017567D" w:rsidP="00764061">
            <w:pPr>
              <w:jc w:val="center"/>
              <w:rPr>
                <w:rFonts w:ascii="方正大标宋简体" w:eastAsia="方正大标宋简体" w:hAnsi="宋体" w:cs="宋体"/>
                <w:color w:val="000000"/>
                <w:szCs w:val="21"/>
              </w:rPr>
            </w:pPr>
          </w:p>
        </w:tc>
      </w:tr>
      <w:tr w:rsidR="0017567D" w:rsidTr="00764061">
        <w:trPr>
          <w:trHeight w:val="632"/>
          <w:jc w:val="center"/>
        </w:trPr>
        <w:tc>
          <w:tcPr>
            <w:tcW w:w="2100" w:type="dxa"/>
            <w:vAlign w:val="center"/>
          </w:tcPr>
          <w:p w:rsidR="0017567D" w:rsidRPr="00702264" w:rsidRDefault="0017567D" w:rsidP="00764061">
            <w:pPr>
              <w:jc w:val="center"/>
              <w:rPr>
                <w:rFonts w:ascii="方正大标宋简体" w:eastAsia="方正大标宋简体" w:hAnsi="宋体" w:cs="宋体"/>
                <w:color w:val="000000"/>
                <w:szCs w:val="20"/>
              </w:rPr>
            </w:pPr>
            <w:r w:rsidRPr="00702264">
              <w:rPr>
                <w:rFonts w:ascii="方正大标宋简体" w:eastAsia="方正大标宋简体" w:hAnsi="宋体" w:cs="宋体" w:hint="eastAsia"/>
                <w:color w:val="000000"/>
                <w:szCs w:val="20"/>
              </w:rPr>
              <w:t>机具名称及型号</w:t>
            </w:r>
          </w:p>
        </w:tc>
        <w:tc>
          <w:tcPr>
            <w:tcW w:w="2775" w:type="dxa"/>
            <w:gridSpan w:val="3"/>
            <w:vAlign w:val="center"/>
          </w:tcPr>
          <w:p w:rsidR="0017567D" w:rsidRPr="00702264" w:rsidRDefault="0017567D" w:rsidP="00764061">
            <w:pPr>
              <w:jc w:val="center"/>
              <w:rPr>
                <w:rFonts w:ascii="方正大标宋简体" w:eastAsia="方正大标宋简体" w:hAnsi="宋体" w:cs="宋体"/>
                <w:color w:val="000000"/>
                <w:sz w:val="30"/>
                <w:szCs w:val="30"/>
              </w:rPr>
            </w:pPr>
          </w:p>
        </w:tc>
        <w:tc>
          <w:tcPr>
            <w:tcW w:w="1880" w:type="dxa"/>
            <w:gridSpan w:val="2"/>
            <w:vAlign w:val="center"/>
          </w:tcPr>
          <w:p w:rsidR="0017567D" w:rsidRPr="00702264" w:rsidRDefault="0017567D" w:rsidP="00764061">
            <w:pPr>
              <w:jc w:val="center"/>
              <w:rPr>
                <w:rFonts w:ascii="方正大标宋简体" w:eastAsia="方正大标宋简体" w:hAnsi="宋体" w:cs="宋体"/>
                <w:color w:val="000000"/>
                <w:szCs w:val="20"/>
              </w:rPr>
            </w:pPr>
            <w:r w:rsidRPr="00702264">
              <w:rPr>
                <w:rFonts w:ascii="方正大标宋简体" w:eastAsia="方正大标宋简体" w:hAnsi="宋体" w:cs="宋体" w:hint="eastAsia"/>
                <w:color w:val="000000"/>
                <w:szCs w:val="20"/>
              </w:rPr>
              <w:t>机具数量</w:t>
            </w:r>
          </w:p>
        </w:tc>
        <w:tc>
          <w:tcPr>
            <w:tcW w:w="2899" w:type="dxa"/>
            <w:gridSpan w:val="2"/>
            <w:vAlign w:val="center"/>
          </w:tcPr>
          <w:p w:rsidR="0017567D" w:rsidRPr="00702264" w:rsidRDefault="0017567D" w:rsidP="00764061">
            <w:pPr>
              <w:jc w:val="center"/>
              <w:rPr>
                <w:rFonts w:ascii="方正大标宋简体" w:eastAsia="方正大标宋简体" w:hAnsi="宋体" w:cs="宋体"/>
                <w:color w:val="000000"/>
                <w:sz w:val="30"/>
                <w:szCs w:val="30"/>
              </w:rPr>
            </w:pPr>
          </w:p>
        </w:tc>
      </w:tr>
      <w:tr w:rsidR="0017567D" w:rsidTr="00764061">
        <w:trPr>
          <w:trHeight w:val="632"/>
          <w:jc w:val="center"/>
        </w:trPr>
        <w:tc>
          <w:tcPr>
            <w:tcW w:w="2100" w:type="dxa"/>
            <w:vAlign w:val="center"/>
          </w:tcPr>
          <w:p w:rsidR="0017567D" w:rsidRPr="00702264" w:rsidRDefault="0017567D" w:rsidP="00764061">
            <w:pPr>
              <w:jc w:val="center"/>
              <w:rPr>
                <w:rFonts w:ascii="方正大标宋简体" w:eastAsia="方正大标宋简体" w:hAnsi="宋体" w:cs="宋体"/>
                <w:color w:val="000000"/>
                <w:szCs w:val="20"/>
              </w:rPr>
            </w:pPr>
            <w:r w:rsidRPr="00702264">
              <w:rPr>
                <w:rFonts w:ascii="方正大标宋简体" w:eastAsia="方正大标宋简体" w:hAnsi="宋体" w:cs="宋体" w:hint="eastAsia"/>
                <w:color w:val="000000"/>
                <w:szCs w:val="20"/>
              </w:rPr>
              <w:t>购机价格及支付方式</w:t>
            </w:r>
          </w:p>
        </w:tc>
        <w:tc>
          <w:tcPr>
            <w:tcW w:w="7554" w:type="dxa"/>
            <w:gridSpan w:val="7"/>
            <w:vAlign w:val="center"/>
          </w:tcPr>
          <w:p w:rsidR="0017567D" w:rsidRPr="00702264" w:rsidRDefault="0017567D" w:rsidP="00764061">
            <w:pPr>
              <w:jc w:val="center"/>
              <w:rPr>
                <w:rFonts w:ascii="方正大标宋简体" w:eastAsia="方正大标宋简体" w:hAnsi="宋体" w:cs="宋体"/>
                <w:color w:val="000000"/>
                <w:sz w:val="30"/>
                <w:szCs w:val="30"/>
              </w:rPr>
            </w:pPr>
          </w:p>
        </w:tc>
      </w:tr>
      <w:tr w:rsidR="0017567D" w:rsidTr="00764061">
        <w:trPr>
          <w:trHeight w:val="632"/>
          <w:jc w:val="center"/>
        </w:trPr>
        <w:tc>
          <w:tcPr>
            <w:tcW w:w="2100" w:type="dxa"/>
            <w:vAlign w:val="center"/>
          </w:tcPr>
          <w:p w:rsidR="0017567D" w:rsidRPr="00702264" w:rsidRDefault="0017567D" w:rsidP="00764061">
            <w:pPr>
              <w:jc w:val="center"/>
              <w:rPr>
                <w:rFonts w:ascii="方正大标宋简体" w:eastAsia="方正大标宋简体" w:hAnsi="宋体" w:cs="宋体"/>
                <w:color w:val="000000"/>
                <w:szCs w:val="20"/>
              </w:rPr>
            </w:pPr>
            <w:r w:rsidRPr="00702264">
              <w:rPr>
                <w:rFonts w:ascii="方正大标宋简体" w:eastAsia="方正大标宋简体" w:hAnsi="宋体" w:cs="宋体" w:hint="eastAsia"/>
                <w:color w:val="000000"/>
                <w:szCs w:val="20"/>
              </w:rPr>
              <w:t>机具是否在位及不在位原因</w:t>
            </w:r>
          </w:p>
        </w:tc>
        <w:tc>
          <w:tcPr>
            <w:tcW w:w="7554" w:type="dxa"/>
            <w:gridSpan w:val="7"/>
            <w:vAlign w:val="center"/>
          </w:tcPr>
          <w:p w:rsidR="0017567D" w:rsidRPr="00702264" w:rsidRDefault="0017567D" w:rsidP="00764061">
            <w:pPr>
              <w:jc w:val="center"/>
              <w:rPr>
                <w:rFonts w:ascii="方正大标宋简体" w:eastAsia="方正大标宋简体" w:hAnsi="宋体" w:cs="宋体"/>
                <w:color w:val="000000"/>
                <w:sz w:val="30"/>
                <w:szCs w:val="30"/>
              </w:rPr>
            </w:pPr>
          </w:p>
        </w:tc>
      </w:tr>
      <w:tr w:rsidR="0017567D" w:rsidTr="00764061">
        <w:trPr>
          <w:trHeight w:val="632"/>
          <w:jc w:val="center"/>
        </w:trPr>
        <w:tc>
          <w:tcPr>
            <w:tcW w:w="2100" w:type="dxa"/>
            <w:vAlign w:val="center"/>
          </w:tcPr>
          <w:p w:rsidR="0017567D" w:rsidRPr="00702264" w:rsidRDefault="0017567D" w:rsidP="00764061">
            <w:pPr>
              <w:jc w:val="center"/>
              <w:rPr>
                <w:rFonts w:ascii="方正大标宋简体" w:eastAsia="方正大标宋简体" w:hAnsi="宋体" w:cs="宋体"/>
                <w:color w:val="000000"/>
                <w:szCs w:val="20"/>
              </w:rPr>
            </w:pPr>
            <w:r w:rsidRPr="00702264">
              <w:rPr>
                <w:rFonts w:ascii="方正大标宋简体" w:eastAsia="方正大标宋简体" w:hAnsi="宋体" w:cs="宋体" w:hint="eastAsia"/>
                <w:color w:val="000000"/>
                <w:szCs w:val="20"/>
              </w:rPr>
              <w:t>机具使用情况</w:t>
            </w:r>
          </w:p>
        </w:tc>
        <w:tc>
          <w:tcPr>
            <w:tcW w:w="7554" w:type="dxa"/>
            <w:gridSpan w:val="7"/>
            <w:vAlign w:val="center"/>
          </w:tcPr>
          <w:p w:rsidR="0017567D" w:rsidRPr="00702264" w:rsidRDefault="0017567D" w:rsidP="00764061">
            <w:pPr>
              <w:jc w:val="center"/>
              <w:rPr>
                <w:rFonts w:ascii="方正大标宋简体" w:eastAsia="方正大标宋简体" w:hAnsi="宋体" w:cs="宋体"/>
                <w:color w:val="000000"/>
                <w:sz w:val="30"/>
                <w:szCs w:val="30"/>
              </w:rPr>
            </w:pPr>
          </w:p>
        </w:tc>
      </w:tr>
      <w:tr w:rsidR="0017567D" w:rsidTr="00764061">
        <w:trPr>
          <w:trHeight w:val="538"/>
          <w:jc w:val="center"/>
        </w:trPr>
        <w:tc>
          <w:tcPr>
            <w:tcW w:w="9654" w:type="dxa"/>
            <w:gridSpan w:val="8"/>
            <w:vAlign w:val="center"/>
          </w:tcPr>
          <w:p w:rsidR="0017567D" w:rsidRPr="00702264" w:rsidRDefault="0017567D" w:rsidP="00764061">
            <w:pPr>
              <w:jc w:val="center"/>
              <w:rPr>
                <w:rFonts w:ascii="方正大标宋简体" w:eastAsia="方正大标宋简体" w:hAnsi="宋体" w:cs="宋体"/>
                <w:color w:val="000000"/>
                <w:sz w:val="32"/>
                <w:szCs w:val="32"/>
              </w:rPr>
            </w:pPr>
            <w:r w:rsidRPr="00702264">
              <w:rPr>
                <w:rFonts w:ascii="方正大标宋简体" w:eastAsia="方正大标宋简体" w:hAnsi="宋体" w:cs="宋体" w:hint="eastAsia"/>
                <w:color w:val="000000"/>
                <w:sz w:val="30"/>
                <w:szCs w:val="30"/>
              </w:rPr>
              <w:t>资料核验</w:t>
            </w:r>
          </w:p>
        </w:tc>
      </w:tr>
      <w:tr w:rsidR="0017567D" w:rsidTr="00764061">
        <w:trPr>
          <w:trHeight w:val="715"/>
          <w:jc w:val="center"/>
        </w:trPr>
        <w:tc>
          <w:tcPr>
            <w:tcW w:w="2976" w:type="dxa"/>
            <w:gridSpan w:val="3"/>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购机者身份证姓名与发票是否一致</w:t>
            </w:r>
          </w:p>
        </w:tc>
        <w:tc>
          <w:tcPr>
            <w:tcW w:w="1899" w:type="dxa"/>
            <w:vAlign w:val="center"/>
          </w:tcPr>
          <w:p w:rsidR="0017567D" w:rsidRPr="00702264" w:rsidRDefault="0017567D" w:rsidP="00764061">
            <w:pPr>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c>
          <w:tcPr>
            <w:tcW w:w="2749" w:type="dxa"/>
            <w:gridSpan w:val="3"/>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购机者本人与身份证肖像是否一致</w:t>
            </w:r>
          </w:p>
        </w:tc>
        <w:tc>
          <w:tcPr>
            <w:tcW w:w="2030" w:type="dxa"/>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r>
      <w:tr w:rsidR="0017567D" w:rsidTr="00764061">
        <w:trPr>
          <w:trHeight w:val="900"/>
          <w:jc w:val="center"/>
        </w:trPr>
        <w:tc>
          <w:tcPr>
            <w:tcW w:w="2976" w:type="dxa"/>
            <w:gridSpan w:val="3"/>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非本市域购机者是否有暂住证</w:t>
            </w:r>
          </w:p>
        </w:tc>
        <w:tc>
          <w:tcPr>
            <w:tcW w:w="1899" w:type="dxa"/>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c>
          <w:tcPr>
            <w:tcW w:w="2749" w:type="dxa"/>
            <w:gridSpan w:val="3"/>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非本市域购机者在我市从事农业生产经营的证明</w:t>
            </w:r>
          </w:p>
        </w:tc>
        <w:tc>
          <w:tcPr>
            <w:tcW w:w="2030" w:type="dxa"/>
            <w:vAlign w:val="center"/>
          </w:tcPr>
          <w:p w:rsidR="0017567D" w:rsidRPr="00702264" w:rsidRDefault="0017567D" w:rsidP="00764061">
            <w:pPr>
              <w:jc w:val="left"/>
              <w:rPr>
                <w:rFonts w:ascii="方正大标宋简体" w:eastAsia="方正大标宋简体" w:hAnsi="宋体" w:cs="宋体"/>
                <w:szCs w:val="21"/>
              </w:rPr>
            </w:pPr>
            <w:r w:rsidRPr="00702264">
              <w:rPr>
                <w:rFonts w:ascii="方正大标宋简体" w:eastAsia="方正大标宋简体" w:hAnsi="宋体" w:cs="宋体" w:hint="eastAsia"/>
                <w:szCs w:val="21"/>
              </w:rPr>
              <w:t>承包经营合同（  ）</w:t>
            </w:r>
          </w:p>
          <w:p w:rsidR="0017567D" w:rsidRPr="00702264" w:rsidRDefault="0017567D" w:rsidP="00764061">
            <w:pPr>
              <w:jc w:val="left"/>
              <w:rPr>
                <w:rFonts w:ascii="方正大标宋简体" w:eastAsia="方正大标宋简体" w:hAnsi="宋体" w:cs="宋体"/>
                <w:szCs w:val="21"/>
              </w:rPr>
            </w:pPr>
            <w:r w:rsidRPr="00702264">
              <w:rPr>
                <w:rFonts w:ascii="方正大标宋简体" w:eastAsia="方正大标宋简体" w:hAnsi="宋体" w:cs="宋体" w:hint="eastAsia"/>
                <w:szCs w:val="21"/>
              </w:rPr>
              <w:t>村级以上证明（  ）</w:t>
            </w:r>
          </w:p>
          <w:p w:rsidR="0017567D" w:rsidRPr="00702264" w:rsidRDefault="0017567D" w:rsidP="00764061">
            <w:pPr>
              <w:spacing w:line="300" w:lineRule="exact"/>
              <w:jc w:val="left"/>
              <w:rPr>
                <w:rFonts w:ascii="方正大标宋简体" w:eastAsia="方正大标宋简体" w:hAnsi="宋体" w:cs="宋体"/>
                <w:color w:val="000000"/>
                <w:szCs w:val="21"/>
              </w:rPr>
            </w:pPr>
            <w:r w:rsidRPr="00702264">
              <w:rPr>
                <w:rFonts w:ascii="方正大标宋简体" w:eastAsia="方正大标宋简体" w:hAnsi="宋体" w:cs="宋体" w:hint="eastAsia"/>
                <w:szCs w:val="21"/>
              </w:rPr>
              <w:t>其它资料    （  ）</w:t>
            </w:r>
          </w:p>
        </w:tc>
      </w:tr>
      <w:tr w:rsidR="0017567D" w:rsidTr="00764061">
        <w:trPr>
          <w:trHeight w:val="781"/>
          <w:jc w:val="center"/>
        </w:trPr>
        <w:tc>
          <w:tcPr>
            <w:tcW w:w="2976" w:type="dxa"/>
            <w:gridSpan w:val="3"/>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购机组织名称与发票是否一致</w:t>
            </w:r>
          </w:p>
        </w:tc>
        <w:tc>
          <w:tcPr>
            <w:tcW w:w="1899" w:type="dxa"/>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c>
          <w:tcPr>
            <w:tcW w:w="2749" w:type="dxa"/>
            <w:gridSpan w:val="3"/>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法定代表人与组织登记证书显示的姓名是否一致</w:t>
            </w:r>
          </w:p>
        </w:tc>
        <w:tc>
          <w:tcPr>
            <w:tcW w:w="2030" w:type="dxa"/>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r>
      <w:tr w:rsidR="0017567D" w:rsidTr="00764061">
        <w:trPr>
          <w:trHeight w:val="900"/>
          <w:jc w:val="center"/>
        </w:trPr>
        <w:tc>
          <w:tcPr>
            <w:tcW w:w="2976" w:type="dxa"/>
            <w:gridSpan w:val="3"/>
            <w:vAlign w:val="center"/>
          </w:tcPr>
          <w:p w:rsidR="0017567D" w:rsidRPr="00702264" w:rsidRDefault="0017567D" w:rsidP="00764061">
            <w:pPr>
              <w:spacing w:line="300" w:lineRule="exact"/>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发票显示经销企业与补贴系统经销信息是否一致</w:t>
            </w:r>
          </w:p>
        </w:tc>
        <w:tc>
          <w:tcPr>
            <w:tcW w:w="1899" w:type="dxa"/>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c>
          <w:tcPr>
            <w:tcW w:w="2749" w:type="dxa"/>
            <w:gridSpan w:val="3"/>
            <w:vAlign w:val="center"/>
          </w:tcPr>
          <w:p w:rsidR="0017567D" w:rsidRPr="00702264" w:rsidRDefault="0017567D" w:rsidP="00764061">
            <w:pPr>
              <w:spacing w:line="300" w:lineRule="exact"/>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牌证管理机具行驶证显示的信息与农机监理系统推送的牌证、机具信息是否一致</w:t>
            </w:r>
          </w:p>
        </w:tc>
        <w:tc>
          <w:tcPr>
            <w:tcW w:w="2030" w:type="dxa"/>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r>
      <w:tr w:rsidR="0017567D" w:rsidTr="00764061">
        <w:trPr>
          <w:trHeight w:val="764"/>
          <w:jc w:val="center"/>
        </w:trPr>
        <w:tc>
          <w:tcPr>
            <w:tcW w:w="7624" w:type="dxa"/>
            <w:gridSpan w:val="7"/>
            <w:vAlign w:val="center"/>
          </w:tcPr>
          <w:p w:rsidR="0017567D" w:rsidRPr="00702264" w:rsidRDefault="0017567D" w:rsidP="00764061">
            <w:pPr>
              <w:spacing w:line="300" w:lineRule="exact"/>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填报的银行卡（折）账号、开户名与其携带的银行卡（折）号、购机者身份证姓名或法人登记证书的组织名称是否一致</w:t>
            </w:r>
          </w:p>
        </w:tc>
        <w:tc>
          <w:tcPr>
            <w:tcW w:w="2030" w:type="dxa"/>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r>
      <w:tr w:rsidR="0017567D" w:rsidTr="00764061">
        <w:trPr>
          <w:trHeight w:val="544"/>
          <w:jc w:val="center"/>
        </w:trPr>
        <w:tc>
          <w:tcPr>
            <w:tcW w:w="9654" w:type="dxa"/>
            <w:gridSpan w:val="8"/>
            <w:vAlign w:val="center"/>
          </w:tcPr>
          <w:p w:rsidR="0017567D" w:rsidRPr="00702264" w:rsidRDefault="0017567D" w:rsidP="00764061">
            <w:pPr>
              <w:spacing w:line="300" w:lineRule="exact"/>
              <w:jc w:val="center"/>
              <w:rPr>
                <w:rFonts w:ascii="方正大标宋简体" w:eastAsia="方正大标宋简体" w:hAnsi="宋体" w:cs="宋体"/>
                <w:color w:val="000000"/>
                <w:sz w:val="30"/>
                <w:szCs w:val="30"/>
              </w:rPr>
            </w:pPr>
            <w:r w:rsidRPr="00702264">
              <w:rPr>
                <w:rFonts w:ascii="方正大标宋简体" w:eastAsia="方正大标宋简体" w:hAnsi="宋体" w:cs="宋体" w:hint="eastAsia"/>
                <w:color w:val="000000"/>
                <w:sz w:val="30"/>
                <w:szCs w:val="30"/>
              </w:rPr>
              <w:t>机具核验</w:t>
            </w:r>
          </w:p>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（牌证管理机具、非重点机具免于现场实物核验）</w:t>
            </w:r>
          </w:p>
        </w:tc>
      </w:tr>
      <w:tr w:rsidR="0017567D" w:rsidTr="00764061">
        <w:trPr>
          <w:trHeight w:val="692"/>
          <w:jc w:val="center"/>
        </w:trPr>
        <w:tc>
          <w:tcPr>
            <w:tcW w:w="2694" w:type="dxa"/>
            <w:gridSpan w:val="2"/>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发票显示机具名称及型号</w:t>
            </w:r>
          </w:p>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与实物是否一致</w:t>
            </w:r>
          </w:p>
        </w:tc>
        <w:tc>
          <w:tcPr>
            <w:tcW w:w="2488" w:type="dxa"/>
            <w:gridSpan w:val="3"/>
            <w:vAlign w:val="center"/>
          </w:tcPr>
          <w:p w:rsidR="0017567D" w:rsidRPr="00702264" w:rsidRDefault="0017567D" w:rsidP="00764061">
            <w:pPr>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 xml:space="preserve">　是（  ）否（  ）</w:t>
            </w:r>
          </w:p>
        </w:tc>
        <w:tc>
          <w:tcPr>
            <w:tcW w:w="2442" w:type="dxa"/>
            <w:gridSpan w:val="2"/>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发票显示的发动机号码</w:t>
            </w:r>
          </w:p>
          <w:p w:rsidR="0017567D" w:rsidRPr="00702264" w:rsidRDefault="0017567D" w:rsidP="00764061">
            <w:pPr>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与实物是否一致</w:t>
            </w:r>
          </w:p>
        </w:tc>
        <w:tc>
          <w:tcPr>
            <w:tcW w:w="2030" w:type="dxa"/>
            <w:vAlign w:val="center"/>
          </w:tcPr>
          <w:p w:rsidR="0017567D" w:rsidRPr="00702264" w:rsidRDefault="0017567D" w:rsidP="00764061">
            <w:pPr>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 xml:space="preserve">是（  ）否（  ）　</w:t>
            </w:r>
          </w:p>
        </w:tc>
      </w:tr>
      <w:tr w:rsidR="0017567D" w:rsidTr="00764061">
        <w:trPr>
          <w:trHeight w:val="520"/>
          <w:jc w:val="center"/>
        </w:trPr>
        <w:tc>
          <w:tcPr>
            <w:tcW w:w="2694" w:type="dxa"/>
            <w:gridSpan w:val="2"/>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发票显示生产企业</w:t>
            </w:r>
          </w:p>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与实物是否一致</w:t>
            </w:r>
          </w:p>
        </w:tc>
        <w:tc>
          <w:tcPr>
            <w:tcW w:w="2488" w:type="dxa"/>
            <w:gridSpan w:val="3"/>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c>
          <w:tcPr>
            <w:tcW w:w="2442" w:type="dxa"/>
            <w:gridSpan w:val="2"/>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发票显示的出厂编号</w:t>
            </w:r>
          </w:p>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与实物是否一致</w:t>
            </w:r>
          </w:p>
        </w:tc>
        <w:tc>
          <w:tcPr>
            <w:tcW w:w="2030" w:type="dxa"/>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r>
      <w:tr w:rsidR="0017567D" w:rsidTr="00764061">
        <w:trPr>
          <w:trHeight w:val="686"/>
          <w:jc w:val="center"/>
        </w:trPr>
        <w:tc>
          <w:tcPr>
            <w:tcW w:w="2694" w:type="dxa"/>
            <w:gridSpan w:val="2"/>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宋体" w:hAnsi="宋体" w:cs="仿宋_GB2312" w:hint="eastAsia"/>
                <w:szCs w:val="21"/>
              </w:rPr>
              <w:t>机具铭牌显示信息与补贴系统内对应信息是否一致</w:t>
            </w:r>
          </w:p>
        </w:tc>
        <w:tc>
          <w:tcPr>
            <w:tcW w:w="2488" w:type="dxa"/>
            <w:gridSpan w:val="3"/>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c>
          <w:tcPr>
            <w:tcW w:w="2442" w:type="dxa"/>
            <w:gridSpan w:val="2"/>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需安装设备是否安装</w:t>
            </w:r>
          </w:p>
        </w:tc>
        <w:tc>
          <w:tcPr>
            <w:tcW w:w="2030" w:type="dxa"/>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是（  ）否（  ）</w:t>
            </w:r>
          </w:p>
        </w:tc>
      </w:tr>
      <w:tr w:rsidR="0017567D" w:rsidTr="00764061">
        <w:trPr>
          <w:trHeight w:val="713"/>
          <w:jc w:val="center"/>
        </w:trPr>
        <w:tc>
          <w:tcPr>
            <w:tcW w:w="2694" w:type="dxa"/>
            <w:gridSpan w:val="2"/>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r w:rsidRPr="00702264">
              <w:rPr>
                <w:rFonts w:ascii="方正大标宋简体" w:eastAsia="方正大标宋简体" w:hAnsi="宋体" w:cs="宋体" w:hint="eastAsia"/>
                <w:color w:val="000000"/>
                <w:szCs w:val="21"/>
              </w:rPr>
              <w:t>购机者签字</w:t>
            </w:r>
          </w:p>
        </w:tc>
        <w:tc>
          <w:tcPr>
            <w:tcW w:w="6960" w:type="dxa"/>
            <w:gridSpan w:val="6"/>
            <w:vAlign w:val="center"/>
          </w:tcPr>
          <w:p w:rsidR="0017567D" w:rsidRPr="00702264" w:rsidRDefault="0017567D" w:rsidP="00764061">
            <w:pPr>
              <w:spacing w:line="300" w:lineRule="exact"/>
              <w:jc w:val="center"/>
              <w:rPr>
                <w:rFonts w:ascii="方正大标宋简体" w:eastAsia="方正大标宋简体" w:hAnsi="宋体" w:cs="宋体"/>
                <w:color w:val="000000"/>
                <w:szCs w:val="21"/>
              </w:rPr>
            </w:pPr>
          </w:p>
        </w:tc>
      </w:tr>
    </w:tbl>
    <w:p w:rsidR="002F767D" w:rsidRPr="0017567D" w:rsidRDefault="0017567D" w:rsidP="0017567D">
      <w:pPr>
        <w:spacing w:line="560" w:lineRule="exact"/>
        <w:rPr>
          <w:rFonts w:ascii="宋体" w:hAnsi="宋体" w:cs="仿宋_GB2312"/>
          <w:szCs w:val="21"/>
        </w:rPr>
      </w:pPr>
      <w:r w:rsidRPr="00DF498B">
        <w:rPr>
          <w:rFonts w:ascii="宋体" w:hAnsi="宋体" w:cs="仿宋_GB2312" w:hint="eastAsia"/>
          <w:szCs w:val="21"/>
        </w:rPr>
        <w:t xml:space="preserve">核验人：           </w:t>
      </w:r>
      <w:r>
        <w:rPr>
          <w:rFonts w:ascii="宋体" w:hAnsi="宋体" w:cs="仿宋_GB2312" w:hint="eastAsia"/>
          <w:szCs w:val="21"/>
        </w:rPr>
        <w:t xml:space="preserve">   </w:t>
      </w:r>
      <w:r w:rsidRPr="00DF498B">
        <w:rPr>
          <w:rFonts w:ascii="宋体" w:hAnsi="宋体" w:cs="仿宋_GB2312" w:hint="eastAsia"/>
          <w:szCs w:val="21"/>
        </w:rPr>
        <w:t xml:space="preserve">    复核人：           </w:t>
      </w:r>
      <w:r>
        <w:rPr>
          <w:rFonts w:ascii="宋体" w:hAnsi="宋体" w:cs="仿宋_GB2312" w:hint="eastAsia"/>
          <w:szCs w:val="21"/>
        </w:rPr>
        <w:t xml:space="preserve">    </w:t>
      </w:r>
      <w:r w:rsidRPr="00DF498B">
        <w:rPr>
          <w:rFonts w:ascii="宋体" w:hAnsi="宋体" w:cs="仿宋_GB2312" w:hint="eastAsia"/>
          <w:szCs w:val="21"/>
        </w:rPr>
        <w:t xml:space="preserve">      </w:t>
      </w:r>
      <w:r>
        <w:rPr>
          <w:rFonts w:ascii="宋体" w:hAnsi="宋体" w:cs="仿宋_GB2312" w:hint="eastAsia"/>
          <w:szCs w:val="21"/>
        </w:rPr>
        <w:t xml:space="preserve">         </w:t>
      </w:r>
      <w:r w:rsidRPr="00DF498B">
        <w:rPr>
          <w:rFonts w:ascii="宋体" w:hAnsi="宋体" w:cs="仿宋_GB2312" w:hint="eastAsia"/>
          <w:szCs w:val="21"/>
        </w:rPr>
        <w:t xml:space="preserve"> 年  </w:t>
      </w:r>
      <w:r>
        <w:rPr>
          <w:rFonts w:ascii="宋体" w:hAnsi="宋体" w:cs="仿宋_GB2312" w:hint="eastAsia"/>
          <w:szCs w:val="21"/>
        </w:rPr>
        <w:t xml:space="preserve"> </w:t>
      </w:r>
      <w:r w:rsidRPr="00DF498B">
        <w:rPr>
          <w:rFonts w:ascii="宋体" w:hAnsi="宋体" w:cs="仿宋_GB2312" w:hint="eastAsia"/>
          <w:szCs w:val="21"/>
        </w:rPr>
        <w:t xml:space="preserve">   月 </w:t>
      </w:r>
      <w:r>
        <w:rPr>
          <w:rFonts w:ascii="宋体" w:hAnsi="宋体" w:cs="仿宋_GB2312" w:hint="eastAsia"/>
          <w:szCs w:val="21"/>
        </w:rPr>
        <w:t xml:space="preserve">   </w:t>
      </w:r>
      <w:r w:rsidRPr="00DF498B">
        <w:rPr>
          <w:rFonts w:ascii="宋体" w:hAnsi="宋体" w:cs="仿宋_GB2312" w:hint="eastAsia"/>
          <w:szCs w:val="21"/>
        </w:rPr>
        <w:t xml:space="preserve">  日</w:t>
      </w:r>
    </w:p>
    <w:sectPr w:rsidR="002F767D" w:rsidRPr="0017567D" w:rsidSect="002F767D">
      <w:footerReference w:type="default" r:id="rId9"/>
      <w:pgSz w:w="11906" w:h="16838"/>
      <w:pgMar w:top="1440" w:right="1644" w:bottom="1440" w:left="1644"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8086B" w:rsidRDefault="0088086B" w:rsidP="00F441DF">
      <w:r>
        <w:separator/>
      </w:r>
    </w:p>
  </w:endnote>
  <w:endnote w:type="continuationSeparator" w:id="1">
    <w:p w:rsidR="0088086B" w:rsidRDefault="0088086B" w:rsidP="00F441D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仿宋_GB2312">
    <w:altName w:val="仿宋"/>
    <w:charset w:val="86"/>
    <w:family w:val="modern"/>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华文宋体">
    <w:panose1 w:val="02010600040101010101"/>
    <w:charset w:val="86"/>
    <w:family w:val="auto"/>
    <w:pitch w:val="variable"/>
    <w:sig w:usb0="00000287" w:usb1="080F0000" w:usb2="00000010" w:usb3="00000000" w:csb0="0004009F" w:csb1="00000000"/>
  </w:font>
  <w:font w:name="方正小标宋简体">
    <w:altName w:val="宋体"/>
    <w:charset w:val="86"/>
    <w:family w:val="auto"/>
    <w:pitch w:val="default"/>
    <w:sig w:usb0="00000000" w:usb1="0000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_GB2312">
    <w:altName w:val="方正舒体"/>
    <w:charset w:val="86"/>
    <w:family w:val="auto"/>
    <w:pitch w:val="default"/>
    <w:sig w:usb0="00000000" w:usb1="0000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大标宋简体">
    <w:altName w:val="宋体"/>
    <w:charset w:val="86"/>
    <w:family w:val="roman"/>
    <w:pitch w:val="default"/>
    <w:sig w:usb0="00000000" w:usb1="0000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787907"/>
      <w:docPartObj>
        <w:docPartGallery w:val="Page Numbers (Bottom of Page)"/>
        <w:docPartUnique/>
      </w:docPartObj>
    </w:sdtPr>
    <w:sdtContent>
      <w:p w:rsidR="00A73E21" w:rsidRDefault="001D7709">
        <w:pPr>
          <w:pStyle w:val="a5"/>
          <w:jc w:val="center"/>
        </w:pPr>
        <w:fldSimple w:instr=" PAGE   \* MERGEFORMAT ">
          <w:r w:rsidR="009F0E0B" w:rsidRPr="009F0E0B">
            <w:rPr>
              <w:noProof/>
              <w:lang w:val="zh-CN"/>
            </w:rPr>
            <w:t>1</w:t>
          </w:r>
        </w:fldSimple>
      </w:p>
    </w:sdtContent>
  </w:sdt>
  <w:p w:rsidR="00A73E21" w:rsidRDefault="00A73E21">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8086B" w:rsidRDefault="0088086B" w:rsidP="00F441DF">
      <w:r>
        <w:separator/>
      </w:r>
    </w:p>
  </w:footnote>
  <w:footnote w:type="continuationSeparator" w:id="1">
    <w:p w:rsidR="0088086B" w:rsidRDefault="0088086B" w:rsidP="00F441D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997A3AD"/>
    <w:multiLevelType w:val="singleLevel"/>
    <w:tmpl w:val="8997A3AD"/>
    <w:lvl w:ilvl="0">
      <w:start w:val="3"/>
      <w:numFmt w:val="chineseCounting"/>
      <w:suff w:val="nothing"/>
      <w:lvlText w:val="（%1）"/>
      <w:lvlJc w:val="left"/>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331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27357"/>
    <w:rsid w:val="00060896"/>
    <w:rsid w:val="000B233F"/>
    <w:rsid w:val="000B7415"/>
    <w:rsid w:val="000C592C"/>
    <w:rsid w:val="0011756A"/>
    <w:rsid w:val="00155E14"/>
    <w:rsid w:val="00170E37"/>
    <w:rsid w:val="0017567D"/>
    <w:rsid w:val="00196F70"/>
    <w:rsid w:val="001D7709"/>
    <w:rsid w:val="00283CF5"/>
    <w:rsid w:val="002866A6"/>
    <w:rsid w:val="002E0E5C"/>
    <w:rsid w:val="002F767D"/>
    <w:rsid w:val="003106E5"/>
    <w:rsid w:val="00314142"/>
    <w:rsid w:val="00365354"/>
    <w:rsid w:val="003B403E"/>
    <w:rsid w:val="003B55AF"/>
    <w:rsid w:val="003C1850"/>
    <w:rsid w:val="003F513E"/>
    <w:rsid w:val="004479FB"/>
    <w:rsid w:val="004730E6"/>
    <w:rsid w:val="004D605E"/>
    <w:rsid w:val="004E5484"/>
    <w:rsid w:val="00527357"/>
    <w:rsid w:val="00532C1D"/>
    <w:rsid w:val="006F5562"/>
    <w:rsid w:val="006F6069"/>
    <w:rsid w:val="00737A49"/>
    <w:rsid w:val="00737DB2"/>
    <w:rsid w:val="00775268"/>
    <w:rsid w:val="00820234"/>
    <w:rsid w:val="00864C0D"/>
    <w:rsid w:val="00871A0C"/>
    <w:rsid w:val="0088086B"/>
    <w:rsid w:val="00891C73"/>
    <w:rsid w:val="008D1017"/>
    <w:rsid w:val="009F0E0B"/>
    <w:rsid w:val="00A549C2"/>
    <w:rsid w:val="00A73E21"/>
    <w:rsid w:val="00AE01C1"/>
    <w:rsid w:val="00AF3283"/>
    <w:rsid w:val="00B01F70"/>
    <w:rsid w:val="00B06E43"/>
    <w:rsid w:val="00B476E8"/>
    <w:rsid w:val="00B70224"/>
    <w:rsid w:val="00BD24F8"/>
    <w:rsid w:val="00C01C12"/>
    <w:rsid w:val="00C57FDB"/>
    <w:rsid w:val="00CA5533"/>
    <w:rsid w:val="00DE7489"/>
    <w:rsid w:val="00DF498B"/>
    <w:rsid w:val="00ED5DEA"/>
    <w:rsid w:val="00EE13DD"/>
    <w:rsid w:val="00F365B6"/>
    <w:rsid w:val="00F441DF"/>
    <w:rsid w:val="61EA737B"/>
    <w:rsid w:val="6958149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header" w:qFormat="1"/>
    <w:lsdException w:name="caption" w:uiPriority="35"/>
    <w:lsdException w:name="Title" w:semiHidden="0" w:uiPriority="10" w:unhideWhenUsed="0" w:qFormat="1"/>
    <w:lsdException w:name="Default Paragraph Font" w:uiPriority="1"/>
    <w:lsdException w:name="Subtitle" w:semiHidden="0" w:uiPriority="11" w:unhideWhenUsed="0" w:qFormat="1"/>
    <w:lsdException w:name="Date"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F767D"/>
    <w:pPr>
      <w:widowControl w:val="0"/>
      <w:jc w:val="both"/>
    </w:pPr>
    <w:rPr>
      <w:rFonts w:ascii="Times New Roman" w:eastAsia="宋体" w:hAnsi="Times New Roman"/>
      <w:kern w:val="2"/>
      <w:sz w:val="21"/>
      <w:szCs w:val="24"/>
    </w:rPr>
  </w:style>
  <w:style w:type="paragraph" w:styleId="1">
    <w:name w:val="heading 1"/>
    <w:basedOn w:val="a"/>
    <w:next w:val="a"/>
    <w:link w:val="1Char"/>
    <w:uiPriority w:val="9"/>
    <w:qFormat/>
    <w:rsid w:val="002F767D"/>
    <w:pPr>
      <w:keepNext/>
      <w:spacing w:before="240" w:after="60"/>
      <w:outlineLvl w:val="0"/>
    </w:pPr>
    <w:rPr>
      <w:rFonts w:asciiTheme="majorHAnsi" w:eastAsiaTheme="majorEastAsia" w:hAnsiTheme="majorHAnsi"/>
      <w:b/>
      <w:bCs/>
      <w:kern w:val="32"/>
      <w:sz w:val="32"/>
      <w:szCs w:val="32"/>
    </w:rPr>
  </w:style>
  <w:style w:type="paragraph" w:styleId="2">
    <w:name w:val="heading 2"/>
    <w:basedOn w:val="a"/>
    <w:next w:val="a"/>
    <w:link w:val="2Char"/>
    <w:uiPriority w:val="9"/>
    <w:semiHidden/>
    <w:unhideWhenUsed/>
    <w:qFormat/>
    <w:rsid w:val="002F767D"/>
    <w:pPr>
      <w:keepNext/>
      <w:spacing w:before="240" w:after="60"/>
      <w:outlineLvl w:val="1"/>
    </w:pPr>
    <w:rPr>
      <w:rFonts w:asciiTheme="majorHAnsi" w:eastAsiaTheme="majorEastAsia" w:hAnsiTheme="majorHAnsi"/>
      <w:b/>
      <w:bCs/>
      <w:i/>
      <w:iCs/>
      <w:sz w:val="28"/>
      <w:szCs w:val="28"/>
    </w:rPr>
  </w:style>
  <w:style w:type="paragraph" w:styleId="3">
    <w:name w:val="heading 3"/>
    <w:basedOn w:val="a"/>
    <w:next w:val="a"/>
    <w:link w:val="3Char"/>
    <w:uiPriority w:val="9"/>
    <w:semiHidden/>
    <w:unhideWhenUsed/>
    <w:qFormat/>
    <w:rsid w:val="002F767D"/>
    <w:pPr>
      <w:keepNext/>
      <w:spacing w:before="240" w:after="60"/>
      <w:outlineLvl w:val="2"/>
    </w:pPr>
    <w:rPr>
      <w:rFonts w:asciiTheme="majorHAnsi" w:eastAsiaTheme="majorEastAsia" w:hAnsiTheme="majorHAnsi"/>
      <w:b/>
      <w:bCs/>
      <w:sz w:val="26"/>
      <w:szCs w:val="26"/>
    </w:rPr>
  </w:style>
  <w:style w:type="paragraph" w:styleId="4">
    <w:name w:val="heading 4"/>
    <w:basedOn w:val="a"/>
    <w:next w:val="a"/>
    <w:link w:val="4Char"/>
    <w:uiPriority w:val="9"/>
    <w:semiHidden/>
    <w:unhideWhenUsed/>
    <w:qFormat/>
    <w:rsid w:val="002F767D"/>
    <w:pPr>
      <w:keepNext/>
      <w:spacing w:before="240" w:after="60"/>
      <w:outlineLvl w:val="3"/>
    </w:pPr>
    <w:rPr>
      <w:b/>
      <w:bCs/>
      <w:sz w:val="28"/>
      <w:szCs w:val="28"/>
    </w:rPr>
  </w:style>
  <w:style w:type="paragraph" w:styleId="5">
    <w:name w:val="heading 5"/>
    <w:basedOn w:val="a"/>
    <w:next w:val="a"/>
    <w:link w:val="5Char"/>
    <w:uiPriority w:val="9"/>
    <w:semiHidden/>
    <w:unhideWhenUsed/>
    <w:qFormat/>
    <w:rsid w:val="002F767D"/>
    <w:pPr>
      <w:spacing w:before="240" w:after="60"/>
      <w:outlineLvl w:val="4"/>
    </w:pPr>
    <w:rPr>
      <w:b/>
      <w:bCs/>
      <w:i/>
      <w:iCs/>
      <w:sz w:val="26"/>
      <w:szCs w:val="26"/>
    </w:rPr>
  </w:style>
  <w:style w:type="paragraph" w:styleId="6">
    <w:name w:val="heading 6"/>
    <w:basedOn w:val="a"/>
    <w:next w:val="a"/>
    <w:link w:val="6Char"/>
    <w:uiPriority w:val="9"/>
    <w:semiHidden/>
    <w:unhideWhenUsed/>
    <w:qFormat/>
    <w:rsid w:val="002F767D"/>
    <w:pPr>
      <w:spacing w:before="240" w:after="60"/>
      <w:outlineLvl w:val="5"/>
    </w:pPr>
    <w:rPr>
      <w:b/>
      <w:bCs/>
      <w:sz w:val="22"/>
      <w:szCs w:val="22"/>
    </w:rPr>
  </w:style>
  <w:style w:type="paragraph" w:styleId="7">
    <w:name w:val="heading 7"/>
    <w:basedOn w:val="a"/>
    <w:next w:val="a"/>
    <w:link w:val="7Char"/>
    <w:uiPriority w:val="9"/>
    <w:semiHidden/>
    <w:unhideWhenUsed/>
    <w:qFormat/>
    <w:rsid w:val="002F767D"/>
    <w:pPr>
      <w:spacing w:before="240" w:after="60"/>
      <w:outlineLvl w:val="6"/>
    </w:pPr>
  </w:style>
  <w:style w:type="paragraph" w:styleId="8">
    <w:name w:val="heading 8"/>
    <w:basedOn w:val="a"/>
    <w:next w:val="a"/>
    <w:link w:val="8Char"/>
    <w:uiPriority w:val="9"/>
    <w:semiHidden/>
    <w:unhideWhenUsed/>
    <w:qFormat/>
    <w:rsid w:val="002F767D"/>
    <w:pPr>
      <w:spacing w:before="240" w:after="60"/>
      <w:outlineLvl w:val="7"/>
    </w:pPr>
    <w:rPr>
      <w:i/>
      <w:iCs/>
    </w:rPr>
  </w:style>
  <w:style w:type="paragraph" w:styleId="9">
    <w:name w:val="heading 9"/>
    <w:basedOn w:val="a"/>
    <w:next w:val="a"/>
    <w:link w:val="9Char"/>
    <w:uiPriority w:val="9"/>
    <w:semiHidden/>
    <w:unhideWhenUsed/>
    <w:qFormat/>
    <w:rsid w:val="002F767D"/>
    <w:pPr>
      <w:spacing w:before="240" w:after="60"/>
      <w:outlineLvl w:val="8"/>
    </w:pPr>
    <w:rPr>
      <w:rFonts w:asciiTheme="majorHAnsi" w:eastAsiaTheme="majorEastAsia" w:hAnsiTheme="majorHAnsi"/>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rsid w:val="002F767D"/>
    <w:rPr>
      <w:caps/>
      <w:spacing w:val="10"/>
      <w:sz w:val="18"/>
      <w:szCs w:val="18"/>
    </w:rPr>
  </w:style>
  <w:style w:type="paragraph" w:styleId="a4">
    <w:name w:val="Date"/>
    <w:basedOn w:val="a"/>
    <w:next w:val="a"/>
    <w:link w:val="Char"/>
    <w:uiPriority w:val="99"/>
    <w:semiHidden/>
    <w:unhideWhenUsed/>
    <w:qFormat/>
    <w:rsid w:val="002F767D"/>
    <w:pPr>
      <w:ind w:leftChars="2500" w:left="100"/>
    </w:pPr>
  </w:style>
  <w:style w:type="paragraph" w:styleId="a5">
    <w:name w:val="footer"/>
    <w:basedOn w:val="a"/>
    <w:link w:val="Char0"/>
    <w:uiPriority w:val="99"/>
    <w:unhideWhenUsed/>
    <w:rsid w:val="002F767D"/>
    <w:pPr>
      <w:tabs>
        <w:tab w:val="center" w:pos="4153"/>
        <w:tab w:val="right" w:pos="8306"/>
      </w:tabs>
      <w:snapToGrid w:val="0"/>
      <w:jc w:val="left"/>
    </w:pPr>
    <w:rPr>
      <w:sz w:val="18"/>
      <w:szCs w:val="18"/>
    </w:rPr>
  </w:style>
  <w:style w:type="paragraph" w:styleId="a6">
    <w:name w:val="header"/>
    <w:basedOn w:val="a"/>
    <w:link w:val="Char1"/>
    <w:uiPriority w:val="99"/>
    <w:semiHidden/>
    <w:unhideWhenUsed/>
    <w:qFormat/>
    <w:rsid w:val="002F767D"/>
    <w:pPr>
      <w:pBdr>
        <w:bottom w:val="single" w:sz="6" w:space="1" w:color="auto"/>
      </w:pBdr>
      <w:tabs>
        <w:tab w:val="center" w:pos="4153"/>
        <w:tab w:val="right" w:pos="8306"/>
      </w:tabs>
      <w:snapToGrid w:val="0"/>
      <w:jc w:val="center"/>
    </w:pPr>
    <w:rPr>
      <w:sz w:val="18"/>
      <w:szCs w:val="18"/>
    </w:rPr>
  </w:style>
  <w:style w:type="paragraph" w:styleId="a7">
    <w:name w:val="Subtitle"/>
    <w:basedOn w:val="a"/>
    <w:next w:val="a"/>
    <w:link w:val="Char2"/>
    <w:uiPriority w:val="11"/>
    <w:qFormat/>
    <w:rsid w:val="002F767D"/>
    <w:pPr>
      <w:spacing w:after="60"/>
      <w:jc w:val="center"/>
      <w:outlineLvl w:val="1"/>
    </w:pPr>
    <w:rPr>
      <w:rFonts w:asciiTheme="majorHAnsi" w:eastAsiaTheme="majorEastAsia" w:hAnsiTheme="majorHAnsi"/>
    </w:rPr>
  </w:style>
  <w:style w:type="paragraph" w:styleId="a8">
    <w:name w:val="Title"/>
    <w:basedOn w:val="a"/>
    <w:next w:val="a"/>
    <w:link w:val="Char3"/>
    <w:uiPriority w:val="10"/>
    <w:qFormat/>
    <w:rsid w:val="002F767D"/>
    <w:pPr>
      <w:spacing w:before="240" w:after="60"/>
      <w:jc w:val="center"/>
      <w:outlineLvl w:val="0"/>
    </w:pPr>
    <w:rPr>
      <w:rFonts w:asciiTheme="majorHAnsi" w:eastAsiaTheme="majorEastAsia" w:hAnsiTheme="majorHAnsi"/>
      <w:b/>
      <w:bCs/>
      <w:kern w:val="28"/>
      <w:sz w:val="32"/>
      <w:szCs w:val="32"/>
    </w:rPr>
  </w:style>
  <w:style w:type="table" w:styleId="a9">
    <w:name w:val="Table Grid"/>
    <w:basedOn w:val="a1"/>
    <w:uiPriority w:val="59"/>
    <w:rsid w:val="002F767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uiPriority w:val="22"/>
    <w:qFormat/>
    <w:rsid w:val="002F767D"/>
    <w:rPr>
      <w:b/>
      <w:bCs/>
    </w:rPr>
  </w:style>
  <w:style w:type="character" w:styleId="ab">
    <w:name w:val="Emphasis"/>
    <w:basedOn w:val="a0"/>
    <w:uiPriority w:val="20"/>
    <w:qFormat/>
    <w:rsid w:val="002F767D"/>
    <w:rPr>
      <w:rFonts w:asciiTheme="minorHAnsi" w:hAnsiTheme="minorHAnsi"/>
      <w:b/>
      <w:i/>
      <w:iCs/>
    </w:rPr>
  </w:style>
  <w:style w:type="character" w:customStyle="1" w:styleId="1Char">
    <w:name w:val="标题 1 Char"/>
    <w:basedOn w:val="a0"/>
    <w:link w:val="1"/>
    <w:uiPriority w:val="9"/>
    <w:rsid w:val="002F767D"/>
    <w:rPr>
      <w:rFonts w:asciiTheme="majorHAnsi" w:eastAsiaTheme="majorEastAsia" w:hAnsiTheme="majorHAnsi"/>
      <w:b/>
      <w:bCs/>
      <w:kern w:val="32"/>
      <w:sz w:val="32"/>
      <w:szCs w:val="32"/>
    </w:rPr>
  </w:style>
  <w:style w:type="character" w:customStyle="1" w:styleId="2Char">
    <w:name w:val="标题 2 Char"/>
    <w:basedOn w:val="a0"/>
    <w:link w:val="2"/>
    <w:uiPriority w:val="9"/>
    <w:semiHidden/>
    <w:rsid w:val="002F767D"/>
    <w:rPr>
      <w:rFonts w:asciiTheme="majorHAnsi" w:eastAsiaTheme="majorEastAsia" w:hAnsiTheme="majorHAnsi"/>
      <w:b/>
      <w:bCs/>
      <w:i/>
      <w:iCs/>
      <w:sz w:val="28"/>
      <w:szCs w:val="28"/>
    </w:rPr>
  </w:style>
  <w:style w:type="character" w:customStyle="1" w:styleId="3Char">
    <w:name w:val="标题 3 Char"/>
    <w:basedOn w:val="a0"/>
    <w:link w:val="3"/>
    <w:uiPriority w:val="9"/>
    <w:semiHidden/>
    <w:rsid w:val="002F767D"/>
    <w:rPr>
      <w:rFonts w:asciiTheme="majorHAnsi" w:eastAsiaTheme="majorEastAsia" w:hAnsiTheme="majorHAnsi"/>
      <w:b/>
      <w:bCs/>
      <w:sz w:val="26"/>
      <w:szCs w:val="26"/>
    </w:rPr>
  </w:style>
  <w:style w:type="character" w:customStyle="1" w:styleId="4Char">
    <w:name w:val="标题 4 Char"/>
    <w:basedOn w:val="a0"/>
    <w:link w:val="4"/>
    <w:uiPriority w:val="9"/>
    <w:rsid w:val="002F767D"/>
    <w:rPr>
      <w:b/>
      <w:bCs/>
      <w:sz w:val="28"/>
      <w:szCs w:val="28"/>
    </w:rPr>
  </w:style>
  <w:style w:type="character" w:customStyle="1" w:styleId="5Char">
    <w:name w:val="标题 5 Char"/>
    <w:basedOn w:val="a0"/>
    <w:link w:val="5"/>
    <w:uiPriority w:val="9"/>
    <w:semiHidden/>
    <w:rsid w:val="002F767D"/>
    <w:rPr>
      <w:b/>
      <w:bCs/>
      <w:i/>
      <w:iCs/>
      <w:sz w:val="26"/>
      <w:szCs w:val="26"/>
    </w:rPr>
  </w:style>
  <w:style w:type="character" w:customStyle="1" w:styleId="6Char">
    <w:name w:val="标题 6 Char"/>
    <w:basedOn w:val="a0"/>
    <w:link w:val="6"/>
    <w:uiPriority w:val="9"/>
    <w:semiHidden/>
    <w:rsid w:val="002F767D"/>
    <w:rPr>
      <w:b/>
      <w:bCs/>
    </w:rPr>
  </w:style>
  <w:style w:type="character" w:customStyle="1" w:styleId="7Char">
    <w:name w:val="标题 7 Char"/>
    <w:basedOn w:val="a0"/>
    <w:link w:val="7"/>
    <w:uiPriority w:val="9"/>
    <w:semiHidden/>
    <w:rsid w:val="002F767D"/>
    <w:rPr>
      <w:sz w:val="24"/>
      <w:szCs w:val="24"/>
    </w:rPr>
  </w:style>
  <w:style w:type="character" w:customStyle="1" w:styleId="8Char">
    <w:name w:val="标题 8 Char"/>
    <w:basedOn w:val="a0"/>
    <w:link w:val="8"/>
    <w:uiPriority w:val="9"/>
    <w:semiHidden/>
    <w:rsid w:val="002F767D"/>
    <w:rPr>
      <w:i/>
      <w:iCs/>
      <w:sz w:val="24"/>
      <w:szCs w:val="24"/>
    </w:rPr>
  </w:style>
  <w:style w:type="character" w:customStyle="1" w:styleId="9Char">
    <w:name w:val="标题 9 Char"/>
    <w:basedOn w:val="a0"/>
    <w:link w:val="9"/>
    <w:uiPriority w:val="9"/>
    <w:semiHidden/>
    <w:rsid w:val="002F767D"/>
    <w:rPr>
      <w:rFonts w:asciiTheme="majorHAnsi" w:eastAsiaTheme="majorEastAsia" w:hAnsiTheme="majorHAnsi"/>
    </w:rPr>
  </w:style>
  <w:style w:type="character" w:customStyle="1" w:styleId="Char3">
    <w:name w:val="标题 Char"/>
    <w:basedOn w:val="a0"/>
    <w:link w:val="a8"/>
    <w:uiPriority w:val="10"/>
    <w:rsid w:val="002F767D"/>
    <w:rPr>
      <w:rFonts w:asciiTheme="majorHAnsi" w:eastAsiaTheme="majorEastAsia" w:hAnsiTheme="majorHAnsi"/>
      <w:b/>
      <w:bCs/>
      <w:kern w:val="28"/>
      <w:sz w:val="32"/>
      <w:szCs w:val="32"/>
    </w:rPr>
  </w:style>
  <w:style w:type="character" w:customStyle="1" w:styleId="Char2">
    <w:name w:val="副标题 Char"/>
    <w:basedOn w:val="a0"/>
    <w:link w:val="a7"/>
    <w:uiPriority w:val="11"/>
    <w:rsid w:val="002F767D"/>
    <w:rPr>
      <w:rFonts w:asciiTheme="majorHAnsi" w:eastAsiaTheme="majorEastAsia" w:hAnsiTheme="majorHAnsi"/>
      <w:sz w:val="24"/>
      <w:szCs w:val="24"/>
    </w:rPr>
  </w:style>
  <w:style w:type="paragraph" w:styleId="ac">
    <w:name w:val="No Spacing"/>
    <w:basedOn w:val="a"/>
    <w:link w:val="Char4"/>
    <w:uiPriority w:val="1"/>
    <w:qFormat/>
    <w:rsid w:val="002F767D"/>
    <w:rPr>
      <w:szCs w:val="32"/>
    </w:rPr>
  </w:style>
  <w:style w:type="character" w:customStyle="1" w:styleId="Char4">
    <w:name w:val="无间隔 Char"/>
    <w:basedOn w:val="a0"/>
    <w:link w:val="ac"/>
    <w:uiPriority w:val="1"/>
    <w:rsid w:val="002F767D"/>
    <w:rPr>
      <w:sz w:val="24"/>
      <w:szCs w:val="32"/>
    </w:rPr>
  </w:style>
  <w:style w:type="paragraph" w:styleId="ad">
    <w:name w:val="List Paragraph"/>
    <w:basedOn w:val="a"/>
    <w:uiPriority w:val="34"/>
    <w:qFormat/>
    <w:rsid w:val="002F767D"/>
    <w:pPr>
      <w:ind w:left="720"/>
      <w:contextualSpacing/>
    </w:pPr>
  </w:style>
  <w:style w:type="paragraph" w:styleId="ae">
    <w:name w:val="Quote"/>
    <w:basedOn w:val="a"/>
    <w:next w:val="a"/>
    <w:link w:val="Char5"/>
    <w:uiPriority w:val="29"/>
    <w:qFormat/>
    <w:rsid w:val="002F767D"/>
    <w:rPr>
      <w:i/>
    </w:rPr>
  </w:style>
  <w:style w:type="character" w:customStyle="1" w:styleId="Char5">
    <w:name w:val="引用 Char"/>
    <w:basedOn w:val="a0"/>
    <w:link w:val="ae"/>
    <w:uiPriority w:val="29"/>
    <w:rsid w:val="002F767D"/>
    <w:rPr>
      <w:i/>
      <w:sz w:val="24"/>
      <w:szCs w:val="24"/>
    </w:rPr>
  </w:style>
  <w:style w:type="paragraph" w:styleId="af">
    <w:name w:val="Intense Quote"/>
    <w:basedOn w:val="a"/>
    <w:next w:val="a"/>
    <w:link w:val="Char6"/>
    <w:uiPriority w:val="30"/>
    <w:qFormat/>
    <w:rsid w:val="002F767D"/>
    <w:pPr>
      <w:ind w:left="720" w:right="720"/>
    </w:pPr>
    <w:rPr>
      <w:b/>
      <w:i/>
      <w:szCs w:val="22"/>
    </w:rPr>
  </w:style>
  <w:style w:type="character" w:customStyle="1" w:styleId="Char6">
    <w:name w:val="明显引用 Char"/>
    <w:basedOn w:val="a0"/>
    <w:link w:val="af"/>
    <w:uiPriority w:val="30"/>
    <w:rsid w:val="002F767D"/>
    <w:rPr>
      <w:b/>
      <w:i/>
      <w:sz w:val="24"/>
    </w:rPr>
  </w:style>
  <w:style w:type="character" w:customStyle="1" w:styleId="10">
    <w:name w:val="不明显强调1"/>
    <w:uiPriority w:val="19"/>
    <w:qFormat/>
    <w:rsid w:val="002F767D"/>
    <w:rPr>
      <w:i/>
      <w:color w:val="5A5A5A" w:themeColor="text1" w:themeTint="A5"/>
    </w:rPr>
  </w:style>
  <w:style w:type="character" w:customStyle="1" w:styleId="11">
    <w:name w:val="明显强调1"/>
    <w:basedOn w:val="a0"/>
    <w:uiPriority w:val="21"/>
    <w:qFormat/>
    <w:rsid w:val="002F767D"/>
    <w:rPr>
      <w:b/>
      <w:i/>
      <w:sz w:val="24"/>
      <w:szCs w:val="24"/>
      <w:u w:val="single"/>
    </w:rPr>
  </w:style>
  <w:style w:type="character" w:customStyle="1" w:styleId="12">
    <w:name w:val="不明显参考1"/>
    <w:basedOn w:val="a0"/>
    <w:uiPriority w:val="31"/>
    <w:qFormat/>
    <w:rsid w:val="002F767D"/>
    <w:rPr>
      <w:sz w:val="24"/>
      <w:szCs w:val="24"/>
      <w:u w:val="single"/>
    </w:rPr>
  </w:style>
  <w:style w:type="character" w:customStyle="1" w:styleId="13">
    <w:name w:val="明显参考1"/>
    <w:basedOn w:val="a0"/>
    <w:uiPriority w:val="32"/>
    <w:qFormat/>
    <w:rsid w:val="002F767D"/>
    <w:rPr>
      <w:b/>
      <w:sz w:val="24"/>
      <w:u w:val="single"/>
    </w:rPr>
  </w:style>
  <w:style w:type="character" w:customStyle="1" w:styleId="14">
    <w:name w:val="书籍标题1"/>
    <w:basedOn w:val="a0"/>
    <w:uiPriority w:val="33"/>
    <w:qFormat/>
    <w:rsid w:val="002F767D"/>
    <w:rPr>
      <w:rFonts w:asciiTheme="majorHAnsi" w:eastAsiaTheme="majorEastAsia" w:hAnsiTheme="majorHAnsi"/>
      <w:b/>
      <w:i/>
      <w:sz w:val="24"/>
      <w:szCs w:val="24"/>
    </w:rPr>
  </w:style>
  <w:style w:type="paragraph" w:customStyle="1" w:styleId="TOC1">
    <w:name w:val="TOC 标题1"/>
    <w:basedOn w:val="1"/>
    <w:next w:val="a"/>
    <w:uiPriority w:val="39"/>
    <w:semiHidden/>
    <w:unhideWhenUsed/>
    <w:qFormat/>
    <w:rsid w:val="002F767D"/>
    <w:pPr>
      <w:outlineLvl w:val="9"/>
    </w:pPr>
  </w:style>
  <w:style w:type="character" w:customStyle="1" w:styleId="Char">
    <w:name w:val="日期 Char"/>
    <w:basedOn w:val="a0"/>
    <w:link w:val="a4"/>
    <w:uiPriority w:val="99"/>
    <w:semiHidden/>
    <w:rsid w:val="002F767D"/>
    <w:rPr>
      <w:rFonts w:ascii="Times New Roman" w:eastAsia="宋体" w:hAnsi="Times New Roman"/>
      <w:kern w:val="2"/>
      <w:sz w:val="21"/>
      <w:szCs w:val="24"/>
      <w:lang w:eastAsia="zh-CN" w:bidi="ar-SA"/>
    </w:rPr>
  </w:style>
  <w:style w:type="character" w:customStyle="1" w:styleId="Char1">
    <w:name w:val="页眉 Char"/>
    <w:basedOn w:val="a0"/>
    <w:link w:val="a6"/>
    <w:uiPriority w:val="99"/>
    <w:semiHidden/>
    <w:rsid w:val="002F767D"/>
    <w:rPr>
      <w:rFonts w:ascii="Times New Roman" w:eastAsia="宋体" w:hAnsi="Times New Roman"/>
      <w:kern w:val="2"/>
      <w:sz w:val="18"/>
      <w:szCs w:val="18"/>
      <w:lang w:eastAsia="zh-CN" w:bidi="ar-SA"/>
    </w:rPr>
  </w:style>
  <w:style w:type="character" w:customStyle="1" w:styleId="Char0">
    <w:name w:val="页脚 Char"/>
    <w:basedOn w:val="a0"/>
    <w:link w:val="a5"/>
    <w:uiPriority w:val="99"/>
    <w:qFormat/>
    <w:rsid w:val="002F767D"/>
    <w:rPr>
      <w:rFonts w:ascii="Times New Roman" w:eastAsia="宋体" w:hAnsi="Times New Roman"/>
      <w:kern w:val="2"/>
      <w:sz w:val="18"/>
      <w:szCs w:val="18"/>
      <w:lang w:eastAsia="zh-CN" w:bidi="ar-SA"/>
    </w:rPr>
  </w:style>
  <w:style w:type="paragraph" w:styleId="af0">
    <w:name w:val="Normal Indent"/>
    <w:basedOn w:val="a"/>
    <w:qFormat/>
    <w:rsid w:val="00C01C12"/>
    <w:pPr>
      <w:ind w:firstLine="420"/>
    </w:pPr>
    <w:rPr>
      <w:szCs w:val="20"/>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7277DD9-87F0-439D-860A-CC8E2E90F3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1267</TotalTime>
  <Pages>34</Pages>
  <Words>2675</Words>
  <Characters>15254</Characters>
  <Application>Microsoft Office Word</Application>
  <DocSecurity>0</DocSecurity>
  <Lines>127</Lines>
  <Paragraphs>35</Paragraphs>
  <ScaleCrop>false</ScaleCrop>
  <Company/>
  <LinksUpToDate>false</LinksUpToDate>
  <CharactersWithSpaces>17894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HY</dc:creator>
  <cp:lastModifiedBy>HY</cp:lastModifiedBy>
  <cp:revision>13</cp:revision>
  <dcterms:created xsi:type="dcterms:W3CDTF">2021-11-01T06:37:00Z</dcterms:created>
  <dcterms:modified xsi:type="dcterms:W3CDTF">2025-03-17T01:29:00Z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