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tbl>
      <w:tblPr>
        <w:jc w:val="left"/>
        <w:tblInd w:w="0" w:type="dxa"/>
        <w:tblW w:w="90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38"/>
        <w:gridCol w:w="1822"/>
        <w:gridCol w:w="2010"/>
        <w:gridCol w:w="2120"/>
        <w:gridCol w:w="1820"/>
      </w:tblGrid>
      <w:tr>
        <w:trPr>
          <w:trHeight w:val="350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方正黑体_GBK" w:eastAsia="方正黑体_GBK" w:cs="方正黑体_GBK" w:hint="eastAsia"/>
                <w:i w:val="0"/>
                <w:color w:val="000000"/>
                <w:sz w:val="32"/>
                <w:szCs w:val="32"/>
                <w:u w:val="none"/>
              </w:rPr>
            </w:pPr>
            <w:bookmarkStart w:id="0" w:name="_GoBack"/>
            <w:r>
              <w:rPr>
                <w:rFonts w:ascii="方正黑体_GBK" w:eastAsia="方正黑体_GBK" w:cs="方正黑体_GBK" w:hint="eastAsia"/>
                <w:i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附件</w:t>
            </w:r>
            <w:r>
              <w:rPr>
                <w:rFonts w:ascii="方正黑体_GBK" w:eastAsia="方正黑体_GBK" w:cs="方正黑体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5</w:t>
            </w:r>
            <w:bookmarkEnd w:id="0"/>
          </w:p>
        </w:tc>
        <w:tc>
          <w:tcPr>
            <w:tcW w:w="1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方正黑体_GBK" w:eastAsia="方正黑体_GBK" w:cs="方正黑体_GBK" w:hint="eastAsia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680"/>
        </w:trPr>
        <w:tc>
          <w:tcPr>
            <w:tcW w:w="90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华文中宋" w:eastAsia="华文中宋" w:cs="华文中宋" w:hint="eastAsia"/>
                <w:b/>
                <w:bCs/>
                <w:kern w:val="0"/>
                <w:sz w:val="36"/>
                <w:szCs w:val="36"/>
                <w:lang w:eastAsia="zh-CN"/>
              </w:rPr>
            </w:pPr>
            <w:r>
              <w:rPr>
                <w:rFonts w:ascii="华文中宋" w:eastAsia="华文中宋" w:cs="华文中宋" w:hint="eastAsia"/>
                <w:b w:val="0"/>
                <w:bCs w:val="0"/>
                <w:kern w:val="0"/>
                <w:sz w:val="36"/>
                <w:szCs w:val="36"/>
                <w:lang w:eastAsia="zh-CN"/>
              </w:rPr>
              <w:t>《</w:t>
            </w:r>
            <w:r>
              <w:rPr>
                <w:rFonts w:ascii="华文中宋" w:eastAsia="华文中宋" w:cs="华文中宋" w:hint="eastAsia"/>
                <w:b w:val="0"/>
                <w:bCs w:val="0"/>
                <w:kern w:val="0"/>
                <w:sz w:val="36"/>
                <w:szCs w:val="36"/>
              </w:rPr>
              <w:t>江苏省主要农作物品种审定规定（修订草案</w:t>
            </w:r>
            <w:r>
              <w:rPr>
                <w:rFonts w:ascii="华文中宋" w:eastAsia="华文中宋" w:cs="华文中宋" w:hint="eastAsia"/>
                <w:b/>
                <w:bCs/>
                <w:kern w:val="0"/>
                <w:sz w:val="36"/>
                <w:szCs w:val="36"/>
              </w:rPr>
              <w:t>）</w:t>
            </w:r>
            <w:r>
              <w:rPr>
                <w:rFonts w:ascii="华文中宋" w:eastAsia="华文中宋" w:cs="华文中宋" w:hint="eastAsia"/>
                <w:b/>
                <w:bCs/>
                <w:kern w:val="0"/>
                <w:sz w:val="36"/>
                <w:szCs w:val="36"/>
                <w:lang w:eastAsia="zh-CN"/>
              </w:rPr>
              <w:t>》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华文中宋" w:eastAsia="华文中宋" w:cs="华文中宋" w:hint="eastAsia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</w:pPr>
            <w:r>
              <w:rPr>
                <w:rFonts w:ascii="华文中宋" w:eastAsia="华文中宋" w:cs="华文中宋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修改意见表</w:t>
            </w:r>
          </w:p>
        </w:tc>
      </w:tr>
      <w:tr>
        <w:trPr>
          <w:trHeight w:val="620"/>
        </w:trPr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序号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 w:hint="eastAsia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拟修改条款</w:t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 w:hint="eastAsia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原条款内容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 w:hint="eastAsia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修改后条款内容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 w:hint="eastAsia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修改说明</w:t>
            </w:r>
          </w:p>
        </w:tc>
      </w:tr>
      <w:tr>
        <w:trPr>
          <w:trHeight w:val="1000"/>
        </w:trPr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</w:tbl>
    <w:p/>
    <w:p>
      <w:pPr>
        <w:bidi w:val="0"/>
        <w:rPr>
          <w:rFonts w:ascii="Calibri" w:eastAsia="宋体" w:cs="Arial" w:hAnsi="Calibr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lang w:val="en-US" w:eastAsia="zh-CN"/>
        </w:rPr>
      </w:pPr>
    </w:p>
    <w:p>
      <w:pPr>
        <w:bidi w:val="0"/>
        <w:rPr>
          <w:lang w:val="en-US" w:eastAsia="zh-CN"/>
        </w:rPr>
      </w:pPr>
    </w:p>
    <w:p>
      <w:pPr>
        <w:bidi w:val="0"/>
        <w:rPr>
          <w:lang w:val="en-US" w:eastAsia="zh-CN"/>
        </w:rPr>
      </w:pPr>
    </w:p>
    <w:p>
      <w:pPr>
        <w:bidi w:val="0"/>
        <w:rPr>
          <w:lang w:val="en-US" w:eastAsia="zh-CN"/>
        </w:rPr>
      </w:pPr>
    </w:p>
    <w:p>
      <w:pPr>
        <w:bidi w:val="0"/>
        <w:rPr>
          <w:lang w:val="en-US" w:eastAsia="zh-CN"/>
        </w:rPr>
      </w:pPr>
    </w:p>
    <w:p>
      <w:pPr>
        <w:bidi w:val="0"/>
        <w:rPr>
          <w:lang w:val="en-US" w:eastAsia="zh-CN"/>
        </w:rPr>
      </w:pPr>
    </w:p>
    <w:p>
      <w:pPr>
        <w:bidi w:val="0"/>
        <w:jc w:val="left"/>
        <w:rPr>
          <w:lang w:val="en-US" w:eastAsia="zh-CN"/>
        </w:rPr>
      </w:pPr>
    </w:p>
    <w:p>
      <w:pPr>
        <w:bidi w:val="0"/>
        <w:jc w:val="left"/>
        <w:rPr>
          <w:lang w:val="en-US" w:eastAsia="zh-CN"/>
        </w:rPr>
      </w:pPr>
    </w:p>
    <w:tbl>
      <w:tblPr>
        <w:jc w:val="left"/>
        <w:tblInd w:w="0" w:type="dxa"/>
        <w:tblW w:w="90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</w:tblPr>
      <w:tblGrid>
        <w:gridCol w:w="860"/>
        <w:gridCol w:w="2200"/>
        <w:gridCol w:w="2010"/>
        <w:gridCol w:w="2120"/>
        <w:gridCol w:w="1820"/>
      </w:tblGrid>
      <w:tr>
        <w:trPr>
          <w:trHeight w:val="680"/>
        </w:trPr>
        <w:tc>
          <w:tcPr>
            <w:tcW w:w="90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华文中宋" w:eastAsia="华文中宋" w:cs="华文中宋" w:hint="eastAsia"/>
                <w:b/>
                <w:bCs/>
                <w:kern w:val="0"/>
                <w:sz w:val="36"/>
                <w:szCs w:val="36"/>
                <w:lang w:eastAsia="zh-CN"/>
              </w:rPr>
            </w:pPr>
            <w:r>
              <w:rPr>
                <w:rFonts w:ascii="华文中宋" w:eastAsia="华文中宋" w:cs="华文中宋" w:hint="eastAsia"/>
                <w:b w:val="0"/>
                <w:bCs w:val="0"/>
                <w:kern w:val="0"/>
                <w:sz w:val="36"/>
                <w:szCs w:val="36"/>
                <w:lang w:eastAsia="zh-CN"/>
              </w:rPr>
              <w:t>《</w:t>
            </w:r>
            <w:r>
              <w:rPr>
                <w:rFonts w:ascii="华文中宋" w:eastAsia="华文中宋" w:cs="华文中宋" w:hint="eastAsia"/>
                <w:b w:val="0"/>
                <w:bCs w:val="0"/>
                <w:kern w:val="0"/>
                <w:sz w:val="36"/>
                <w:szCs w:val="36"/>
                <w:lang w:val="en-US" w:eastAsia="zh-CN"/>
              </w:rPr>
              <w:t>江苏省非主要农作物品种认定办法（修订草案）</w:t>
            </w:r>
            <w:r>
              <w:rPr>
                <w:rFonts w:ascii="华文中宋" w:eastAsia="华文中宋" w:cs="华文中宋" w:hint="eastAsia"/>
                <w:b/>
                <w:bCs/>
                <w:kern w:val="0"/>
                <w:sz w:val="36"/>
                <w:szCs w:val="36"/>
                <w:lang w:eastAsia="zh-CN"/>
              </w:rPr>
              <w:t>》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华文中宋" w:eastAsia="华文中宋" w:cs="华文中宋" w:hint="eastAsia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</w:pPr>
            <w:r>
              <w:rPr>
                <w:rFonts w:ascii="华文中宋" w:eastAsia="华文中宋" w:cs="华文中宋" w:hint="eastAsia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修改意见表</w:t>
            </w:r>
          </w:p>
        </w:tc>
      </w:tr>
      <w:tr>
        <w:trPr>
          <w:trHeight w:val="62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序号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 w:hint="eastAsia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拟修改条款</w:t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 w:hint="eastAsia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原条款内容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 w:hint="eastAsia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修改后条款内容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 w:hint="eastAsia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黑体" w:eastAsia="黑体" w:cs="黑体" w:hint="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修改说明</w:t>
            </w:r>
          </w:p>
        </w:tc>
      </w:tr>
      <w:tr>
        <w:trPr>
          <w:trHeight w:val="100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rPr>
          <w:trHeight w:val="1000"/>
        </w:trPr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ascii="仿宋_GB2312" w:eastAsia="仿宋_GB2312" w:cs="仿宋_GB2312" w:hint="eastAsia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</w:tbl>
    <w:p/>
    <w:p/>
    <w:p/>
    <w:p/>
    <w:p/>
    <w:p/>
    <w:p/>
    <w:p/>
    <w:p/>
    <w:p/>
    <w:p>
      <w:pPr>
        <w:bidi w:val="0"/>
        <w:jc w:val="lef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panose1 w:val="03000509000000000000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Arial">
    <w:altName w:val="DejaVu Sans"/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3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</TotalTime>
  <Application>Yozo_Office27021597764231179</Application>
  <Pages>1</Pages>
  <Words>3</Words>
  <Characters>3</Characters>
  <Lines>1</Lines>
  <Paragraphs>0</Paragraphs>
  <CharactersWithSpaces>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</dc:creator>
  <cp:lastModifiedBy>szfxm</cp:lastModifiedBy>
  <cp:revision>0</cp:revision>
  <cp:lastPrinted>2020-03-25T01:45:00Z</cp:lastPrinted>
  <dcterms:created xsi:type="dcterms:W3CDTF">2014-10-29T12:08:00Z</dcterms:created>
  <dcterms:modified xsi:type="dcterms:W3CDTF">2025-06-27T07:35:30Z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eyJoZGlkIjoiNDMxOWIzYTk4YjUyODJkZjQzOTEzMDA5MGEzZjFlOTMiLCJ1c2VySWQiOiIxMDM2ODMyMjgwIn0=</vt:lpwstr>
  </property>
  <property fmtid="{D5CDD505-2E9C-101B-9397-08002B2CF9AE}" pid="4" name="ICV">
    <vt:lpwstr>76490CBF6A7A4DE1953A655E3ED3D75A_12</vt:lpwstr>
  </property>
</Properties>
</file>