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DAAC6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single" w:color="DBDBDB" w:sz="12" w:space="15"/>
          <w:right w:val="none" w:color="auto" w:sz="0" w:space="0"/>
        </w:pBdr>
        <w:spacing w:before="0" w:beforeAutospacing="0" w:after="0" w:afterAutospacing="0" w:line="750" w:lineRule="atLeast"/>
        <w:ind w:left="0" w:right="0" w:firstLine="0"/>
        <w:jc w:val="center"/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37"/>
          <w:szCs w:val="37"/>
        </w:rPr>
      </w:pPr>
      <w:bookmarkStart w:id="0" w:name="_GoBack"/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37"/>
          <w:szCs w:val="37"/>
          <w:bdr w:val="none" w:color="auto" w:sz="0" w:space="0"/>
        </w:rPr>
        <w:t>关于通过“苏服办”申请农机购置与应用补贴的通知</w:t>
      </w:r>
    </w:p>
    <w:bookmarkEnd w:id="0"/>
    <w:p w14:paraId="324A7DC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both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各设区市、县（市）农业农村局，有关单位：</w:t>
      </w:r>
    </w:p>
    <w:p w14:paraId="3FA1C8D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both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根据部、省农机购置与应用补贴政策实施和省数据局等部门《关于建立江苏省政务APP“户籍”制度加强规范管理工作若干措施的通知》等有关要求，现就我省购机者通过“苏服办”申请农机购置与应用补贴有关事项通知如下：</w:t>
      </w:r>
    </w:p>
    <w:p w14:paraId="2B834EF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both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一、购机者通过手机应用市场搜索“苏服办”，下载安装并登录“苏服办”APP，在首页搜索“农机购置与应用补贴”，进入服务申请补贴。</w:t>
      </w:r>
    </w:p>
    <w:p w14:paraId="6834CBA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both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二、购机者在支付宝首页搜索“苏服办”，进入小程序，在首页搜索“农机购置与应用补贴”，进入服务申请补贴。</w:t>
      </w:r>
    </w:p>
    <w:p w14:paraId="6203BB8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both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三、各地农业农村部门要加大宣传力度，鼓励购机者使用“苏服办”APP自主办理申请补贴，提高便民服务水平。</w:t>
      </w:r>
    </w:p>
    <w:p w14:paraId="5B998DB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</w:p>
    <w:p w14:paraId="73ADC80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</w:p>
    <w:p w14:paraId="5645188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right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江苏省农业农村厅</w:t>
      </w:r>
    </w:p>
    <w:p w14:paraId="79DC71A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right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2024年12月17日</w:t>
      </w:r>
    </w:p>
    <w:p w14:paraId="44D6DBD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C772CD"/>
    <w:rsid w:val="2A551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</Words>
  <Characters>101</Characters>
  <Lines>0</Lines>
  <Paragraphs>0</Paragraphs>
  <TotalTime>0</TotalTime>
  <ScaleCrop>false</ScaleCrop>
  <LinksUpToDate>false</LinksUpToDate>
  <CharactersWithSpaces>105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2024-12-18T02:16:00Z</dcterms:created>
  <dc:creator>Administrator</dc:creator>
  <cp:lastModifiedBy>Administrator</cp:lastModifiedBy>
  <dcterms:modified xsi:type="dcterms:W3CDTF">2024-12-18T02:22:57Z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511B35856EBF456D9C0DD8EAF7395C99_12</vt:lpwstr>
  </property>
</Properties>
</file>