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napToGrid w:val="0"/>
        <w:spacing w:line="560" w:lineRule="exact"/>
        <w:jc w:val="left"/>
        <w:rPr>
          <w:rFonts w:hint="eastAsia" w:ascii="方正黑体_GBK" w:hAnsi="方正黑体_GBK" w:eastAsia="方正黑体_GBK" w:cs="方正黑体_GBK"/>
          <w:bCs/>
        </w:rPr>
      </w:pPr>
      <w:r>
        <w:rPr>
          <w:rFonts w:hint="eastAsia" w:ascii="方正黑体_GBK" w:hAnsi="方正黑体_GBK" w:eastAsia="方正黑体_GBK" w:cs="方正黑体_GBK"/>
          <w:bCs/>
          <w:lang w:bidi="ar"/>
        </w:rPr>
        <w:t>附件3</w:t>
      </w:r>
    </w:p>
    <w:p>
      <w:pPr>
        <w:autoSpaceDN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28"/>
          <w:szCs w:val="36"/>
        </w:rPr>
      </w:pPr>
      <w:r>
        <w:rPr>
          <w:rFonts w:hint="eastAsia" w:ascii="方正小标宋_GBK" w:hAnsi="方正小标宋_GBK" w:eastAsia="方正小标宋_GBK" w:cs="方正小标宋_GBK"/>
          <w:sz w:val="40"/>
          <w:szCs w:val="48"/>
          <w:lang w:bidi="ar"/>
        </w:rPr>
        <w:t>_____市申报主体基本情况汇总表</w:t>
      </w:r>
    </w:p>
    <w:p>
      <w:pPr>
        <w:autoSpaceDN w:val="0"/>
        <w:snapToGrid w:val="0"/>
        <w:spacing w:before="287" w:beforeLines="50"/>
        <w:rPr>
          <w:rFonts w:hint="eastAsia" w:ascii="方正仿宋_GBK" w:hAnsi="方正仿宋_GBK" w:eastAsia="方正仿宋_GBK" w:cs="方正仿宋_GBK"/>
        </w:rPr>
      </w:pPr>
      <w:r>
        <w:rPr>
          <w:rFonts w:hint="eastAsia" w:ascii="方正仿宋_GBK" w:hAnsi="方正仿宋_GBK" w:eastAsia="方正仿宋_GBK" w:cs="方正仿宋_GBK"/>
          <w:lang w:bidi="ar"/>
        </w:rPr>
        <w:t>（一）生产型基地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1134"/>
        <w:gridCol w:w="992"/>
        <w:gridCol w:w="1134"/>
        <w:gridCol w:w="850"/>
        <w:gridCol w:w="1701"/>
        <w:gridCol w:w="1560"/>
        <w:gridCol w:w="2126"/>
        <w:gridCol w:w="1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序号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申报主体名称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申报主体类型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联系人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联系方式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地址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规模化生产基地情况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信息技术应用情况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应用成效及经济效益情况</w:t>
            </w:r>
          </w:p>
        </w:tc>
        <w:tc>
          <w:tcPr>
            <w:tcW w:w="1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社会效益情况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</w:tr>
    </w:tbl>
    <w:p>
      <w:pPr>
        <w:autoSpaceDN w:val="0"/>
        <w:snapToGrid w:val="0"/>
        <w:spacing w:before="287" w:beforeLines="50"/>
        <w:rPr>
          <w:rFonts w:hint="eastAsia" w:ascii="方正仿宋_GBK" w:hAnsi="方正仿宋_GBK" w:eastAsia="方正仿宋_GBK" w:cs="方正仿宋_GBK"/>
        </w:rPr>
      </w:pPr>
      <w:r>
        <w:rPr>
          <w:rFonts w:hint="eastAsia" w:ascii="方正仿宋_GBK" w:hAnsi="方正仿宋_GBK" w:eastAsia="方正仿宋_GBK" w:cs="方正仿宋_GBK"/>
          <w:lang w:bidi="ar"/>
        </w:rPr>
        <w:t>（二）经营型基地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1134"/>
        <w:gridCol w:w="992"/>
        <w:gridCol w:w="1134"/>
        <w:gridCol w:w="850"/>
        <w:gridCol w:w="1701"/>
        <w:gridCol w:w="2127"/>
        <w:gridCol w:w="1559"/>
        <w:gridCol w:w="1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序号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申报主体名称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申报主体类型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联系人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联系方式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地址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信息技术应用情况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电商平台情况及近三年农产品网络销售额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社会效益情况</w:t>
            </w:r>
          </w:p>
        </w:tc>
        <w:tc>
          <w:tcPr>
            <w:tcW w:w="1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可持续发展情况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</w:tr>
    </w:tbl>
    <w:p>
      <w:pPr>
        <w:autoSpaceDN w:val="0"/>
        <w:snapToGrid w:val="0"/>
        <w:spacing w:before="287" w:beforeLines="50"/>
        <w:rPr>
          <w:rFonts w:hint="eastAsia" w:ascii="方正仿宋_GBK" w:hAnsi="方正仿宋_GBK" w:eastAsia="方正仿宋_GBK" w:cs="方正仿宋_GBK"/>
        </w:rPr>
      </w:pPr>
      <w:r>
        <w:rPr>
          <w:rFonts w:hint="eastAsia" w:ascii="方正仿宋_GBK" w:hAnsi="方正仿宋_GBK" w:eastAsia="方正仿宋_GBK" w:cs="方正仿宋_GBK"/>
          <w:lang w:bidi="ar"/>
        </w:rPr>
        <w:t>（三）管理型基地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1134"/>
        <w:gridCol w:w="992"/>
        <w:gridCol w:w="1134"/>
        <w:gridCol w:w="850"/>
        <w:gridCol w:w="1701"/>
        <w:gridCol w:w="1985"/>
        <w:gridCol w:w="184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序号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申报主体名称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申报主体类型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联系人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联系方式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地址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信息技术应用情况及覆盖率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信息技术工具、产品、平台或系统情况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获有关方面肯定或媒体报道情况</w:t>
            </w:r>
          </w:p>
        </w:tc>
        <w:tc>
          <w:tcPr>
            <w:tcW w:w="1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经济社会生态效益情况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</w:tr>
    </w:tbl>
    <w:p>
      <w:pPr>
        <w:autoSpaceDN w:val="0"/>
        <w:snapToGrid w:val="0"/>
        <w:spacing w:before="287" w:beforeLines="50"/>
        <w:rPr>
          <w:rFonts w:hint="eastAsia" w:ascii="方正仿宋_GBK" w:hAnsi="方正仿宋_GBK" w:eastAsia="方正仿宋_GBK" w:cs="方正仿宋_GBK"/>
        </w:rPr>
      </w:pPr>
      <w:r>
        <w:rPr>
          <w:rFonts w:hint="eastAsia" w:ascii="方正仿宋_GBK" w:hAnsi="方正仿宋_GBK" w:eastAsia="方正仿宋_GBK" w:cs="方正仿宋_GBK"/>
          <w:lang w:bidi="ar"/>
        </w:rPr>
        <w:t>（四）服务型基地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1134"/>
        <w:gridCol w:w="992"/>
        <w:gridCol w:w="1134"/>
        <w:gridCol w:w="850"/>
        <w:gridCol w:w="1701"/>
        <w:gridCol w:w="1985"/>
        <w:gridCol w:w="184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序号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申报主体名称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申报主体类型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联系人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联系方式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地址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信息技术应用情况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近三年技术服务营业额或服务人数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获有关方面肯定或媒体报道情况</w:t>
            </w:r>
          </w:p>
        </w:tc>
        <w:tc>
          <w:tcPr>
            <w:tcW w:w="1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bidi="ar"/>
              </w:rPr>
              <w:t>社会、生态效益情况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1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</w:tr>
    </w:tbl>
    <w:p>
      <w:pPr>
        <w:autoSpaceDN w:val="0"/>
        <w:snapToGrid w:val="0"/>
      </w:pPr>
      <w:r>
        <w:rPr>
          <w:rFonts w:cs="仿宋_GB2312"/>
          <w:sz w:val="24"/>
          <w:szCs w:val="24"/>
          <w:lang w:bidi="ar"/>
        </w:rPr>
        <w:t>注：请逐条对照基地申报条件，简要说明该申报主体符合情况，要求文字精炼、重点突出，每个单元格不超过</w:t>
      </w:r>
      <w:r>
        <w:rPr>
          <w:sz w:val="24"/>
          <w:szCs w:val="24"/>
          <w:lang w:bidi="ar"/>
        </w:rPr>
        <w:t>100</w:t>
      </w:r>
      <w:r>
        <w:rPr>
          <w:rFonts w:cs="仿宋_GB2312"/>
          <w:sz w:val="24"/>
          <w:szCs w:val="24"/>
          <w:lang w:bidi="ar"/>
        </w:rPr>
        <w:t>字</w:t>
      </w:r>
      <w:r>
        <w:rPr>
          <w:rFonts w:hint="eastAsia" w:cs="仿宋_GB2312"/>
          <w:sz w:val="24"/>
          <w:szCs w:val="24"/>
          <w:lang w:eastAsia="zh-CN" w:bidi="ar"/>
        </w:rPr>
        <w:t>。</w:t>
      </w:r>
      <w:bookmarkStart w:id="0" w:name="_GoBack"/>
    </w:p>
    <w:bookmarkEnd w:id="0"/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tabs>
        <w:tab w:val="left" w:pos="3021"/>
        <w:tab w:val="clear" w:pos="4153"/>
      </w:tabs>
      <w:ind w:right="304" w:rightChars="95"/>
      <w:rPr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15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15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28"/>
        <w:szCs w:val="28"/>
        <w:lang w:val="en"/>
      </w:rPr>
      <w:tab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6222BE"/>
    <w:rsid w:val="352036DD"/>
    <w:rsid w:val="72622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363</Words>
  <Characters>369</Characters>
  <Lines>0</Lines>
  <Paragraphs>0</Paragraphs>
  <TotalTime>0</TotalTime>
  <ScaleCrop>false</ScaleCrop>
  <LinksUpToDate>false</LinksUpToDate>
  <CharactersWithSpaces>369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2022-04-19T02:44:00Z</dcterms:created>
  <dc:creator>陈可</dc:creator>
  <cp:lastModifiedBy>陈可</cp:lastModifiedBy>
  <dcterms:modified xsi:type="dcterms:W3CDTF">2022-04-19T02:48:14Z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E07429E9948B47099C816B4BDA6AD8DC</vt:lpwstr>
  </property>
</Properties>
</file>