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</w:t>
      </w:r>
    </w:p>
    <w:p>
      <w:pPr>
        <w:spacing w:line="24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spacing w:line="590" w:lineRule="exact"/>
        <w:jc w:val="center"/>
        <w:rPr>
          <w:rFonts w:hint="default" w:ascii="Times New Roman" w:hAnsi="Times New Roman" w:eastAsia="方正小标宋_GBK" w:cs="Times New Roman"/>
          <w:sz w:val="36"/>
          <w:szCs w:val="36"/>
          <w:lang w:eastAsia="zh-CN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36"/>
          <w:szCs w:val="36"/>
        </w:rPr>
        <w:t>202</w:t>
      </w: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3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年全省农机安全</w:t>
      </w: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行政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执法业务培训班</w:t>
      </w: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名单</w:t>
      </w:r>
    </w:p>
    <w:bookmarkEnd w:id="0"/>
    <w:p>
      <w:pPr>
        <w:spacing w:line="240" w:lineRule="exact"/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tbl>
      <w:tblPr>
        <w:tblStyle w:val="6"/>
        <w:tblW w:w="88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1277"/>
        <w:gridCol w:w="1080"/>
        <w:gridCol w:w="56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exact"/>
          <w:tblHeader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性别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沈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凡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丁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超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宜兴市农业综合行政执法大队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杨继文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徐州市铜山区农业农村综合行政执法大队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杜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光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徐州市铜山区农业农村综合行政执法大队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杜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峰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丰县农业农村综合行政执法大队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孙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波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丰县农业农村综合行政执法大队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齐秀丽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丰县农业农村综合行政执法大队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甄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星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沛县农业农村综合行政执法大队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唐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辉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常州市经开区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农业农村工作局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芮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捷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溧阳市农业管理综合行政执法大队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段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锴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张家港市农业综合行政执法大队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李思南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昆山市农业综合行政执法大队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孙晶晶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昆山市农业综合行政执法大队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瑜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昆山市农业综合行政执法大队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王宇磊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昆山市农业综合行政执法大队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韩玮善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如东县农业综合执法大队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周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颖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如皋市农林水利综合执法大队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王  烨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启东市农业综合执法支队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封士考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连云港市农业综合行政执法支队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王晓伟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连云港市农业综合行政执法支队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姚德宇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连云港市农业综合行政执法支队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滕士兵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连云港市海州区农业农村局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夏兴文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连云港市海州区农业农村局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陈宽平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连云港市海州区农业农村局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赵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虎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东海县农业综合执法大队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何学华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东海县农业综合执法大队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温祥华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灌云县农业综合行政执法大队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何志刚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灌云县农业综合行政执法大队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董志国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灌云县农业综合行政执法大队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程  军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灌云县农业综合行政执法大队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孙迎波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灌南县农业农村局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李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玲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淮安市淮安区农业机械安全监理所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王业峰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淮安市淮阴区农业综合行政执法大队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黄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涛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淮安市淮阴区农业综合行政执法大队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严雅萍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淮安市清江浦区农业农村和水利局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潘九明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淮安市洪泽区农业机械安全监理所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赵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斌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涟水县农业综合行政执法大队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李海涛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盱眙县农业综合执法大队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刘新章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金湖县农业综合行政执法大队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简振艳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金湖县农业综合行政执法大队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高东辉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金湖县农业综合行政执法大队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韦红和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盐城市盐都区农业综合行政执法局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张义臣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盐城市盐都区农业综合行政执法局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许志颖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响水县农业综合行政执法局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周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成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阜宁县农业综合行政执法局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张杰群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阜宁县农业综合行政执法局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徐升宏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射阳县农业综合行政执法局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陆守才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射阳县农业综合行政执法局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戴维建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射阳县农业综合行政执法局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陆晨艳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东台市农业综合行政执法局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王泽开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扬州市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江都区农业农村局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高宇轩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扬州市广陵区农业农村局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奚滢涵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扬州市邗江区农业农村局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管元昆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扬州市邗江区农业农村局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戚开钊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扬州市邗江区农业农村局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施永超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扬州市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邗江区农业农村局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慕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杰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扬州市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邗江区农业农村局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刚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宝应县农业农村局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董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竣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宝应县农业农村局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高晓玲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宝应县农业农村局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杨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旭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宝应县农业农村局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周向明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宝应县农业农村局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陈文琪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宝应县农业农村局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袁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媛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宝应县农业农村局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卢展鹏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宝应县农业农村局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薛文凯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宝应县农业农村局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颖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高邮市农业农村局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薛梦阳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高邮市农业农村局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张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扬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仪征市农业农村局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纪晨曦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仪征市农业农村局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袁新振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泰州市海陵区农机服务中心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沐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旸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泰州市姜堰区农业综合执法大队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李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洵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泰州市姜堰区农业综合执法大队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彭志坚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兴化市农业综合行政执法大队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陈小波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宿迁市农业综合行政执法支队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袁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源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宿迁市农业综合行政执法支队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魏旭东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宿迁市农业综合行政执法支队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海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涛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泗洪县农业综合行政执法大队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庄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旭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泗洪县农业综合行政执法大队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苏占基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泗洪县农业综合行政执法大队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exact"/>
          <w:jc w:val="center"/>
        </w:trPr>
        <w:tc>
          <w:tcPr>
            <w:tcW w:w="8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center" w:pos="0"/>
                <w:tab w:val="left" w:pos="4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洪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　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洁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56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泗洪县农业综合行政执法大队</w:t>
            </w:r>
          </w:p>
        </w:tc>
      </w:tr>
    </w:tbl>
    <w:p>
      <w:pPr>
        <w:overflowPunct w:val="0"/>
        <w:spacing w:line="590" w:lineRule="exact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注：因宾馆接待能力有限，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各地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驾驶员食宿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自理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>
      <w:pPr>
        <w:overflowPunct w:val="0"/>
        <w:spacing w:line="590" w:lineRule="exact"/>
        <w:rPr>
          <w:rFonts w:hint="default" w:ascii="Times New Roman" w:hAnsi="Times New Roman" w:eastAsia="方正仿宋_GBK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CDB94A4"/>
    <w:multiLevelType w:val="multilevel"/>
    <w:tmpl w:val="0CDB94A4"/>
    <w:lvl w:ilvl="0" w:tentative="0">
      <w:start w:val="1"/>
      <w:numFmt w:val="decimal"/>
      <w:suff w:val="nothing"/>
      <w:lvlText w:val="%1"/>
      <w:lvlJc w:val="center"/>
      <w:pPr>
        <w:tabs>
          <w:tab w:val="left" w:pos="0"/>
        </w:tabs>
        <w:ind w:left="0" w:leftChars="0" w:firstLine="0" w:firstLineChars="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27EF70DA"/>
    <w:rsid w:val="21303D3C"/>
    <w:rsid w:val="27EF70DA"/>
    <w:rsid w:val="42296749"/>
    <w:rsid w:val="5FCB6071"/>
    <w:rsid w:val="6DC06157"/>
    <w:rsid w:val="7D70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_GBK"/>
      <w:kern w:val="44"/>
      <w:sz w:val="44"/>
      <w:szCs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Times New Roman" w:hAnsi="Times New Roman" w:eastAsia="方正黑体_GBK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eastAsia="方正楷体_GBK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pPr>
      <w:autoSpaceDE w:val="0"/>
      <w:autoSpaceDN w:val="0"/>
      <w:jc w:val="left"/>
    </w:pPr>
    <w:rPr>
      <w:rFonts w:ascii="宋体" w:hAnsi="宋体" w:cs="宋体"/>
      <w:kern w:val="0"/>
      <w:sz w:val="32"/>
      <w:szCs w:val="3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2023-04-23T02:34:00Z</dcterms:created>
  <dc:creator>86136</dc:creator>
  <cp:lastModifiedBy>86136</cp:lastModifiedBy>
  <dcterms:modified xsi:type="dcterms:W3CDTF">2023-04-23T02:34:45Z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0AF5FBCC71554113848298BAB5BE3F18_11</vt:lpwstr>
  </property>
</Properties>
</file>