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60" w:lineRule="exact"/>
        <w:jc w:val="left"/>
        <w:rPr>
          <w:rFonts w:ascii="仿宋_GB2312" w:hAnsi="微软雅黑" w:eastAsia="仿宋_GB2312" w:cs="宋体"/>
          <w:color w:val="000000"/>
          <w:kern w:val="0"/>
          <w:sz w:val="30"/>
          <w:szCs w:val="30"/>
        </w:rPr>
      </w:pPr>
      <w:r>
        <w:rPr>
          <w:rFonts w:hint="eastAsia" w:ascii="仿宋_GB2312" w:hAnsi="微软雅黑" w:eastAsia="仿宋_GB2312" w:cs="宋体"/>
          <w:color w:val="000000"/>
          <w:kern w:val="0"/>
          <w:sz w:val="30"/>
          <w:szCs w:val="30"/>
        </w:rPr>
        <w:t>附件1</w:t>
      </w:r>
    </w:p>
    <w:p>
      <w:pPr>
        <w:widowControl/>
        <w:spacing w:after="156" w:afterLines="50" w:line="560" w:lineRule="exact"/>
        <w:jc w:val="center"/>
        <w:rPr>
          <w:rFonts w:ascii="黑体" w:hAnsi="黑体" w:eastAsia="黑体" w:cs="宋体"/>
          <w:color w:val="000000"/>
          <w:kern w:val="0"/>
          <w:sz w:val="32"/>
          <w:szCs w:val="32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江苏省农机使用一线“土专家”名单</w:t>
      </w:r>
    </w:p>
    <w:tbl>
      <w:tblPr>
        <w:tblStyle w:val="2"/>
        <w:tblW w:w="795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845"/>
        <w:gridCol w:w="1412"/>
        <w:gridCol w:w="881"/>
        <w:gridCol w:w="481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29" w:hRule="atLeast"/>
          <w:tblHeader/>
          <w:jc w:val="center"/>
        </w:trPr>
        <w:tc>
          <w:tcPr>
            <w:tcW w:w="845" w:type="dxa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黑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黑体" w:asciiTheme="minorEastAsia" w:hAnsiTheme="minorEastAsia"/>
                <w:b/>
                <w:kern w:val="0"/>
                <w:szCs w:val="21"/>
              </w:rPr>
              <w:t>序号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黑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黑体" w:asciiTheme="minorEastAsia" w:hAnsiTheme="minorEastAsia"/>
                <w:b/>
                <w:kern w:val="0"/>
                <w:szCs w:val="21"/>
              </w:rPr>
              <w:t>姓  名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黑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黑体" w:asciiTheme="minorEastAsia" w:hAnsiTheme="minorEastAsia"/>
                <w:b/>
                <w:kern w:val="0"/>
                <w:szCs w:val="21"/>
              </w:rPr>
              <w:t>性别</w:t>
            </w:r>
          </w:p>
        </w:tc>
        <w:tc>
          <w:tcPr>
            <w:tcW w:w="4812" w:type="dxa"/>
            <w:vAlign w:val="center"/>
          </w:tcPr>
          <w:p>
            <w:pPr>
              <w:widowControl/>
              <w:adjustRightInd w:val="0"/>
              <w:snapToGrid w:val="0"/>
              <w:spacing w:line="280" w:lineRule="exact"/>
              <w:jc w:val="center"/>
              <w:rPr>
                <w:rFonts w:cs="黑体" w:asciiTheme="minorEastAsia" w:hAnsiTheme="minorEastAsia"/>
                <w:b/>
                <w:kern w:val="0"/>
                <w:szCs w:val="21"/>
              </w:rPr>
            </w:pPr>
            <w:r>
              <w:rPr>
                <w:rFonts w:hint="eastAsia" w:cs="黑体" w:asciiTheme="minorEastAsia" w:hAnsiTheme="minorEastAsia"/>
                <w:b/>
                <w:kern w:val="0"/>
                <w:szCs w:val="21"/>
              </w:rPr>
              <w:t>住址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14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李华银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4812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南京市鼓楼区水关桥社区幕府西路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许乃兵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4812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南京市浦口区永宁街道友联村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高大祥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4812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南京市江宁区汤山街道青林社区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胡中华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4812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南京市江宁区汤山街道上峰社区王盖村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5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孟  俊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4812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南京市江宁区汤山街道翠峰路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6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尤培培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4812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南京市溧水区晶桥镇尤村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7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孙建勤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4812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无锡市惠山区阳山镇沿山路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spacing w:line="280" w:lineRule="exact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方正仿宋简体" w:eastAsia="方正仿宋简体"/>
                <w:szCs w:val="21"/>
              </w:rPr>
              <w:t>8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吴雪春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4812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无锡市锡山区厚桥街道中东村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9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汪俊贵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4812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无锡市江阴市徐霞客镇璜东村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10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朱  康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4812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徐州市铜山区黄集镇黄集街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11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张延坡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4812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徐州市睢宁县邱集镇仝海村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12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陈  云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4812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常州市金坛区直溪镇西溪村委河头村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13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王  刚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4812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常州市金坛区指前镇芦溪村委高家圩村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14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胡文杰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4812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常州市溧阳市埭头镇何家桥村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15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cs="Times New Roman" w:asciiTheme="minorEastAsia" w:hAnsiTheme="minorEastAsia"/>
                <w:szCs w:val="21"/>
              </w:rPr>
              <w:t>黎</w:t>
            </w:r>
            <w:r>
              <w:rPr>
                <w:rFonts w:hint="eastAsia" w:cs="Times New Roman" w:asciiTheme="minorEastAsia" w:hAnsiTheme="minorEastAsia"/>
                <w:szCs w:val="21"/>
              </w:rPr>
              <w:t xml:space="preserve">  </w:t>
            </w:r>
            <w:r>
              <w:rPr>
                <w:rFonts w:cs="Times New Roman" w:asciiTheme="minorEastAsia" w:hAnsiTheme="minorEastAsia"/>
                <w:szCs w:val="21"/>
              </w:rPr>
              <w:t>泉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4812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cs="Times New Roman" w:asciiTheme="minorEastAsia" w:hAnsiTheme="minorEastAsia"/>
                <w:szCs w:val="21"/>
              </w:rPr>
              <w:t>苏州市相城区望亭镇太阳路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16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cs="Times New Roman" w:asciiTheme="minorEastAsia" w:hAnsiTheme="minorEastAsia"/>
                <w:szCs w:val="21"/>
              </w:rPr>
              <w:t>聂家凯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4812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cs="Times New Roman" w:asciiTheme="minorEastAsia" w:hAnsiTheme="minorEastAsia"/>
                <w:szCs w:val="21"/>
              </w:rPr>
              <w:t>苏州市吴江区平望镇庙头村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17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朱伟琪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4812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苏州市高新区通安镇华通花园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18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宗建东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4812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苏州市常熟市常福街道压路机村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19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cs="Times New Roman" w:asciiTheme="minorEastAsia" w:hAnsiTheme="minorEastAsia"/>
                <w:szCs w:val="21"/>
              </w:rPr>
              <w:t>王雪锋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4812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cs="Times New Roman" w:asciiTheme="minorEastAsia" w:hAnsiTheme="minorEastAsia"/>
                <w:szCs w:val="21"/>
              </w:rPr>
              <w:t>苏州市常熟市辛庄镇嘉菱村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20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cs="Times New Roman" w:asciiTheme="minorEastAsia" w:hAnsiTheme="minorEastAsia"/>
                <w:szCs w:val="21"/>
              </w:rPr>
              <w:t>徐嘉诚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4812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cs="Times New Roman" w:asciiTheme="minorEastAsia" w:hAnsiTheme="minorEastAsia"/>
                <w:szCs w:val="21"/>
              </w:rPr>
              <w:t>苏州市常熟市海虞镇汪桥村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21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蔡  亮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4812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苏州市张家港市杨舍镇花园浜三村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22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曹  扬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4812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苏州市张家港市塘桥镇</w:t>
            </w:r>
            <w:r>
              <w:rPr>
                <w:rFonts w:cs="Times New Roman" w:asciiTheme="minorEastAsia" w:hAnsiTheme="minorEastAsia"/>
                <w:szCs w:val="21"/>
              </w:rPr>
              <w:t>妙桥</w:t>
            </w:r>
            <w:r>
              <w:rPr>
                <w:rFonts w:hint="eastAsia" w:cs="Times New Roman" w:asciiTheme="minorEastAsia" w:hAnsiTheme="minorEastAsia"/>
                <w:szCs w:val="21"/>
              </w:rPr>
              <w:t>金村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23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cs="Times New Roman" w:asciiTheme="minorEastAsia" w:hAnsiTheme="minorEastAsia"/>
                <w:szCs w:val="21"/>
              </w:rPr>
              <w:t>季志豪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4812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cs="Times New Roman" w:asciiTheme="minorEastAsia" w:hAnsiTheme="minorEastAsia"/>
                <w:szCs w:val="21"/>
              </w:rPr>
              <w:t>苏州市张家港市塘桥镇妙桥金村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24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刘  地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4812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苏州市昆山市花桥镇棕榈湾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25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顾桃林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4812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苏州市昆山市锦溪镇狭港村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26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  <w:lang w:eastAsia="en-US"/>
              </w:rPr>
            </w:pPr>
            <w:r>
              <w:rPr>
                <w:rFonts w:cs="Times New Roman" w:asciiTheme="minorEastAsia" w:hAnsiTheme="minorEastAsia"/>
                <w:szCs w:val="21"/>
              </w:rPr>
              <w:t>陆鸣盛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  <w:lang w:eastAsia="en-US"/>
              </w:rPr>
            </w:pPr>
            <w:r>
              <w:rPr>
                <w:rFonts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4812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cs="Times New Roman" w:asciiTheme="minorEastAsia" w:hAnsiTheme="minorEastAsia"/>
                <w:szCs w:val="21"/>
              </w:rPr>
              <w:t>苏州市昆山市锦溪镇周家浜村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27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  <w:lang w:eastAsia="en-US"/>
              </w:rPr>
            </w:pPr>
            <w:r>
              <w:rPr>
                <w:rFonts w:cs="Times New Roman" w:asciiTheme="minorEastAsia" w:hAnsiTheme="minorEastAsia"/>
                <w:szCs w:val="21"/>
              </w:rPr>
              <w:t>孟</w:t>
            </w:r>
            <w:r>
              <w:rPr>
                <w:rFonts w:hint="eastAsia" w:cs="Times New Roman" w:asciiTheme="minorEastAsia" w:hAnsiTheme="minorEastAsia"/>
                <w:szCs w:val="21"/>
              </w:rPr>
              <w:t xml:space="preserve">  </w:t>
            </w:r>
            <w:r>
              <w:rPr>
                <w:rFonts w:cs="Times New Roman" w:asciiTheme="minorEastAsia" w:hAnsiTheme="minorEastAsia"/>
                <w:szCs w:val="21"/>
              </w:rPr>
              <w:t>强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  <w:lang w:eastAsia="en-US"/>
              </w:rPr>
            </w:pPr>
            <w:r>
              <w:rPr>
                <w:rFonts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4812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cs="Times New Roman" w:asciiTheme="minorEastAsia" w:hAnsiTheme="minorEastAsia"/>
                <w:szCs w:val="21"/>
              </w:rPr>
              <w:t>苏州市昆山市周庄镇龙亭村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28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  <w:lang w:eastAsia="en-US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徐  坚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  <w:lang w:eastAsia="en-US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4812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苏州市太仓市城厢镇东林村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29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王洪业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4812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连云港市东海县平明镇纪荡村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30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冯  亮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4812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南通市如东县新店镇月池村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31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周映华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4812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南通市如皋市城北街道柴湾社区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32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缪硕风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4812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淮安市涟水县五港镇方渡村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33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龚九海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4812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淮安市金湖县黎城镇黎城村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34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陈凌志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4812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  <w:lang w:val="zh-CN"/>
              </w:rPr>
              <w:t>盐城市射阳县</w:t>
            </w:r>
            <w:r>
              <w:rPr>
                <w:rFonts w:hint="eastAsia" w:cs="Times New Roman" w:asciiTheme="minorEastAsia" w:hAnsiTheme="minorEastAsia"/>
                <w:szCs w:val="21"/>
              </w:rPr>
              <w:t>黄沙港镇洋河居委会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35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许瑞仁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4812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扬州市高邮市千佛庵巷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36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王德龙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4812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扬州市仪征市大仪镇圣棠村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37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王益民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4812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扬州市宝应县范水镇成庄村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38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张文兵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4812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扬州市宝应县泾河镇陈东村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39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郑  飞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4812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扬州市宝应县夏集镇三洋河村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40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毕大钊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4812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镇江市句容市天王镇鱼塘冲村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41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印秋明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4812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镇江市句容市白兔镇安头村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42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汤  磊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4812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镇江市丹阳市陵口镇新陵村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43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吴荣才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4812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镇江市丹阳市丹北镇尧巷村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44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张  勇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4812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泰州市高港区胡庄镇丁庄村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45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刘大伟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4812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泰州市姜堰区张甸镇宫王村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46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王飞峰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4812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泰州市泰兴市延令街道蔡巷村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47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叶  波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4812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泰州市泰兴市黄桥镇翁庄村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48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朱靖宏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4812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hint="eastAsia" w:cs="Times New Roman" w:asciiTheme="minorEastAsia" w:hAnsiTheme="minorEastAsia"/>
                <w:szCs w:val="21"/>
              </w:rPr>
              <w:t>泰州市靖江市季市镇新安村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49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cs="Times New Roman" w:asciiTheme="minorEastAsia" w:hAnsiTheme="minorEastAsia"/>
                <w:szCs w:val="21"/>
              </w:rPr>
              <w:t>褚</w:t>
            </w:r>
            <w:r>
              <w:rPr>
                <w:rFonts w:hint="eastAsia" w:cs="Times New Roman" w:asciiTheme="minorEastAsia" w:hAnsiTheme="minorEastAsia"/>
                <w:szCs w:val="21"/>
              </w:rPr>
              <w:t xml:space="preserve">  </w:t>
            </w:r>
            <w:r>
              <w:rPr>
                <w:rFonts w:cs="Times New Roman" w:asciiTheme="minorEastAsia" w:hAnsiTheme="minorEastAsia"/>
                <w:szCs w:val="21"/>
              </w:rPr>
              <w:t>跃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4812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cs="Times New Roman" w:asciiTheme="minorEastAsia" w:hAnsiTheme="minorEastAsia"/>
                <w:szCs w:val="21"/>
              </w:rPr>
              <w:t>宿迁市宿城区龙河镇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trHeight w:val="549" w:hRule="atLeast"/>
          <w:jc w:val="center"/>
        </w:trPr>
        <w:tc>
          <w:tcPr>
            <w:tcW w:w="845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50</w:t>
            </w:r>
          </w:p>
        </w:tc>
        <w:tc>
          <w:tcPr>
            <w:tcW w:w="1412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cs="Times New Roman" w:asciiTheme="minorEastAsia" w:hAnsiTheme="minorEastAsia"/>
                <w:szCs w:val="21"/>
              </w:rPr>
              <w:t>卢立冬</w:t>
            </w:r>
          </w:p>
        </w:tc>
        <w:tc>
          <w:tcPr>
            <w:tcW w:w="881" w:type="dxa"/>
            <w:vAlign w:val="center"/>
          </w:tcPr>
          <w:p>
            <w:pPr>
              <w:widowControl/>
              <w:snapToGrid w:val="0"/>
              <w:spacing w:line="280" w:lineRule="exact"/>
              <w:jc w:val="center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cs="Times New Roman" w:asciiTheme="minorEastAsia" w:hAnsiTheme="minorEastAsia"/>
                <w:szCs w:val="21"/>
              </w:rPr>
              <w:t>男</w:t>
            </w:r>
          </w:p>
        </w:tc>
        <w:tc>
          <w:tcPr>
            <w:tcW w:w="4812" w:type="dxa"/>
            <w:vAlign w:val="center"/>
          </w:tcPr>
          <w:p>
            <w:pPr>
              <w:widowControl/>
              <w:snapToGrid w:val="0"/>
              <w:spacing w:line="280" w:lineRule="exact"/>
              <w:rPr>
                <w:rFonts w:cs="Times New Roman" w:asciiTheme="minorEastAsia" w:hAnsiTheme="minorEastAsia"/>
                <w:szCs w:val="21"/>
              </w:rPr>
            </w:pPr>
            <w:r>
              <w:rPr>
                <w:rFonts w:cs="Times New Roman" w:asciiTheme="minorEastAsia" w:hAnsiTheme="minorEastAsia"/>
                <w:szCs w:val="21"/>
              </w:rPr>
              <w:t>宿迁市泗阳县王集镇前圩村</w:t>
            </w:r>
          </w:p>
        </w:tc>
      </w:tr>
    </w:tbl>
    <w:p>
      <w:pPr>
        <w:widowControl/>
        <w:spacing w:after="156" w:afterLines="50" w:line="560" w:lineRule="exact"/>
        <w:jc w:val="left"/>
      </w:pPr>
    </w:p>
    <w:p>
      <w:pPr>
        <w:widowControl/>
        <w:jc w:val="left"/>
        <w:rPr>
          <w:rFonts w:hint="eastAsia"/>
          <w:sz w:val="30"/>
          <w:szCs w:val="30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仿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569A"/>
    <w:rsid w:val="0044569A"/>
    <w:rsid w:val="007E4397"/>
    <w:rsid w:val="00C57231"/>
    <w:rsid w:val="0DD545AC"/>
    <w:rsid w:val="EFBA87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unhideWhenUsed/>
    <w:qFormat/>
    <w:uiPriority w:val="1"/>
  </w:style>
  <w:style w:type="table" w:default="1" w:styleId="2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48</Words>
  <Characters>279</Characters>
  <Lines>2</Lines>
  <Paragraphs>1</Paragraphs>
  <TotalTime>0</TotalTime>
  <ScaleCrop>false</ScaleCrop>
  <LinksUpToDate>false</LinksUpToDate>
  <CharactersWithSpaces>326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2023-12-11T10:12:00Z</dcterms:created>
  <dc:creator>zz</dc:creator>
  <cp:lastModifiedBy>uos</cp:lastModifiedBy>
  <dcterms:modified xsi:type="dcterms:W3CDTF">2023-12-11T11:23:16Z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