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sz w:val="28"/>
          <w:szCs w:val="28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28"/>
          <w:szCs w:val="28"/>
          <w:lang w:val="en-US" w:eastAsia="zh-CN"/>
        </w:rPr>
        <w:t>南京市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</w:pPr>
      <w:r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  <w:t>作物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南京市溧水区华成蔬菜专业合作社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南京金万辰生物科技有限公司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江苏越千凡农业科技发展有限公司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南京市浦口区胡守兴家庭农场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南京市浦口区名文家庭农场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江苏中江种业股份有限公司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高淳县桠溪镇田福水草种植专业合作社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南京市高淳区禾田坊谷物种植家庭农场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南京虹彩花卉有限公司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南京立乾花卉苗圃场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</w:pPr>
      <w:r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  <w:t>畜禽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江苏翠谷鸽业有限公司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南京东晨鸽业有限公司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南京瑞枫生猪养殖有限公司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</w:pPr>
      <w:r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  <w:t>水产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南京市江宁区荣新水产养殖家庭农场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南京湖水源虾蟹苗种专业合作社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南京九曲河农业科技发展有限公司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江苏青松水产种业科技有限公司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南京市高淳区和丰园生态水产养殖专业合作社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南京龙鲫水产开发有限公司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sz w:val="28"/>
          <w:szCs w:val="28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28"/>
          <w:szCs w:val="28"/>
          <w:lang w:val="en-US" w:eastAsia="zh-CN"/>
        </w:rPr>
        <w:t>无锡市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</w:pPr>
      <w:r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  <w:t>作物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江阴沃土农业生物科技开发有限公司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江苏东郁植物科技有限公司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b/>
          <w:bCs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sz w:val="28"/>
          <w:szCs w:val="28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28"/>
          <w:szCs w:val="28"/>
          <w:lang w:val="en-US" w:eastAsia="zh-CN"/>
        </w:rPr>
        <w:t>徐州市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</w:pPr>
      <w:r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  <w:t>作物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徐州未来有机农业有限公司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丰县临风果蔬专业合作社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丰县理想果蔬种植家庭农场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农管家科技发展（徐州）有限公司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沛县彭源家庭农场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徐州佳禾农业科技有限公司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徐州市云闲生态农业有限公司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徐州安耕农业科技服务有限公司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徐州中农薯科农业发展有限公司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徐州市贾汪瓦庄东友农场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</w:pPr>
      <w:r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  <w:t>畜禽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徐州乐源牧业有限公司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江苏汉羊牧业生态科技有限公司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徐州桂英丰家禽有限公司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徐州昌农农牧科技有限公司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江苏和康源樱桃谷种鸭有限公司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</w:pPr>
      <w:r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  <w:t>水产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江苏徐垦湖西农业发展有限公司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sz w:val="28"/>
          <w:szCs w:val="28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28"/>
          <w:szCs w:val="28"/>
          <w:lang w:val="en-US" w:eastAsia="zh-CN"/>
        </w:rPr>
        <w:t>常州市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</w:pPr>
      <w:r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  <w:t>作物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常州国兰文化发展有限公司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</w:pPr>
      <w:r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  <w:t>畜禽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江苏广大畜禽有限公司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常州和盛育种有限公司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常州市天牧家禽有限公司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江苏和佑瑞安农业发展有限公司常州金坛分公司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</w:pPr>
      <w:r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  <w:t>水产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溧阳市社渚苏农谷物种植家庭农场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溧阳市长荡湖水产良种科技有限公司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江苏长荡湖农业科技产业园有限公司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sz w:val="28"/>
          <w:szCs w:val="28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28"/>
          <w:szCs w:val="28"/>
          <w:lang w:val="en-US" w:eastAsia="zh-CN"/>
        </w:rPr>
        <w:t>苏州市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</w:pPr>
      <w:r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  <w:t>作物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张家港市丰泰家庭农场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张家港市永联米业有限公司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张家港市振华农民专业合作社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昊盛健康生物产业集团有限公司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苏州市华冠园创园艺科技有限公司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江苏骏瑞食品配送有限公司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苏州立美园艺科技有限公司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苏州忆乡源生态农业有限公司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</w:pPr>
      <w:r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  <w:t>畜禽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昆山市梅山猪保种有限公司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昆山麻鸭原种场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苏州市乡韵太湖鹅有限公司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</w:pPr>
      <w:r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  <w:t>水产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昆山市澄湖水产良种有限公司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sz w:val="28"/>
          <w:szCs w:val="28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28"/>
          <w:szCs w:val="28"/>
          <w:lang w:val="en-US" w:eastAsia="zh-CN"/>
        </w:rPr>
        <w:t>南通市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</w:pPr>
      <w:r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  <w:t>作物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如皋市农业科学研究所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南通市普农农业发展有限公司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启东市瀛东家庭农场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</w:pPr>
      <w:r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  <w:t>畜禽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如皋新好农牧有限公司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如皋市时来牧业有限公司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</w:pPr>
      <w:r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  <w:t>水产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如东吉米生态农场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如东县环港海庆水产品有限责任公司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sz w:val="28"/>
          <w:szCs w:val="28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28"/>
          <w:szCs w:val="28"/>
          <w:lang w:val="en-US" w:eastAsia="zh-CN"/>
        </w:rPr>
        <w:t>连云港市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</w:pPr>
      <w:r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  <w:t>作物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江苏沃田集团股份有限公司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江苏裕灌现代农业科技有限公司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江苏丽之缘生物科技有限公司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东海县地福来甜瓜种植专业合作社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</w:pPr>
      <w:r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  <w:t>畜禽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连云港地友实业有限公司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连云港北欧农庄生猪养殖有限公司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灌云安农牧业有限公司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江苏灌南牧原农牧有限公司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连云港百绿牧业有限公司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连云港温氏畜牧有限公司（石湖猪场）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连云港温氏畜牧有限公司（白塔种鸡场）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江苏马陵山畜禽生态养殖有限公司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东海县新好农牧有限公司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江苏蓬祥畜禽生态养殖有限公司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  <w:t>水产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江苏省东辛农场水产养殖有限公司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连云港海洋源水产开发有限公司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连云港西墅物产有限责任公司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连云港市振誉水产养殖专业合作社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连云港海之源水产育苗有限公司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sz w:val="28"/>
          <w:szCs w:val="28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28"/>
          <w:szCs w:val="28"/>
          <w:lang w:val="en-US" w:eastAsia="zh-CN"/>
        </w:rPr>
        <w:t>淮安市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</w:pPr>
      <w:r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  <w:t>作物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淮安市恒晟达农业科技有限公司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淮安市华苏种业有限公司淮阴区分公司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江苏天丰种业有限公司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淮安市淮安区飞宝农机专业合作社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淮安市淮安区国青机插秧专业合作社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淮安市淮安区志洋农机专业合作社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淮安市淮安区欣农稻麦专业合作社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淮安市淮安区蛙声家庭农场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淮安市淮安区军民农机专业合作社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淮安市淮安区新农人农机专业合作社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淮安市淮安区老杨家庭农场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淮安市淮安区双木林农机专业合作社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</w:pPr>
      <w:r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  <w:t>畜禽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江苏淮州温氏畜牧有限公司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江苏中稳农业发展有限公司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洪泽旺农禽业发展有限公司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</w:pPr>
      <w:r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  <w:t>水产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淮安市滨湖红膏螃蟹养殖有限公司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淮安蓝水湾生态农业科技有限公司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金湖县鱼种场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sz w:val="28"/>
          <w:szCs w:val="28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28"/>
          <w:szCs w:val="28"/>
          <w:lang w:val="en-US" w:eastAsia="zh-CN"/>
        </w:rPr>
        <w:t>盐城市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</w:pPr>
      <w:r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  <w:t>作物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东台市赵丙君农机服务专业合作社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东台市练正东甜叶菊专业合作社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东台市群丰家庭农场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盐城皓然现代农业发展有限公司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江苏鹤乡菊海现代农业产业园发展有限公司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</w:pPr>
      <w:r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  <w:t>畜禽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江苏和盈家禽育种科技有限公司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盐城市大丰区蚕种场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</w:pPr>
      <w:r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  <w:t>水产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东台市鲜源水产种苗场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江苏东顺农业发展有限公司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射阳县射阳港金源育苗场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射阳诚信长江蟹生态育苗场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盐城市海明峰水产有限公司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射阳县韩工水产养殖有限公司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江苏孝丰农业科技集团有限公司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盐城市华亿水产有限公司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sz w:val="28"/>
          <w:szCs w:val="28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28"/>
          <w:szCs w:val="28"/>
          <w:lang w:val="en-US" w:eastAsia="zh-CN"/>
        </w:rPr>
        <w:t>扬州市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</w:pPr>
      <w:r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  <w:t>作物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高邮市卸甲镇龙兴稻麦技术服务专业合作社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高邮市甘垛镇水稻生产服务专业合作社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高邮市谷丰种子服务专业合作社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仪征市云梅育秧专业合作社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仪征市忠胜农机专业合作社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仪征市兄弟农机专业合作社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宝应县农丰农机专业合作社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宝应县东十粮食种植家庭农场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宝应县柳堡镇二妹子机插秧专业合作社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宝应县科农农机服务专业合作社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扬州市小纪绿园蔬菜专业合作社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扬州市江都区武坚金麦穗机插秧专业合作社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扬州中月米业有限公司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</w:pPr>
      <w:r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  <w:t>畜禽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扬州市立华畜禽有限公司振兴种鸡场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扬州市立华畜禽有限公司东楼种鸡场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扬州市效鹏农业科技有限公司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</w:pPr>
      <w:r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  <w:t>水产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江苏水神实业有限公司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宝应县山阳镇茂盛水产养殖家庭农场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高邮市临泽镇川青鱼苗场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仪征市水世界农业生态园有限公司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sz w:val="28"/>
          <w:szCs w:val="28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28"/>
          <w:szCs w:val="28"/>
          <w:lang w:val="en-US" w:eastAsia="zh-CN"/>
        </w:rPr>
        <w:t>镇江市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</w:pPr>
      <w:r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  <w:t>作物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江苏红叶福茸农业科技有限公司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扬中市新坝镇江花家庭农场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镇江市镇研种业有限公司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sz w:val="28"/>
          <w:szCs w:val="28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28"/>
          <w:szCs w:val="28"/>
          <w:lang w:val="en-US" w:eastAsia="zh-CN"/>
        </w:rPr>
        <w:t>泰州市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</w:pPr>
      <w:r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  <w:t>作物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兴化市三强粮食种植专业合作社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兴化市米极粮食种植专业合作社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江苏益草堂石斛股份有限公司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泰兴市建浩家庭农场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泰兴市兴禾农场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泰州市联盟粮食种植专业合作社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泰州市富安种植专业合作社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姜堰区强农种植家庭农场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泰州市润先种植专业合作社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泰州市中艺农业生态园艺有限公司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泰州市姜堰区丰源蔬菜种植专业合作社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姜堰区富达食用菌研究所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姜堰区桥头镇井贤种植家庭农场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江苏上膳源生态农业发展有限公司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江苏红旗种业股份有限公司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泰州市海陵区宏图农机专业合作社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泰州市新科农机服务专业合作社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姜堰区华港镇施马红蔬菜种植家庭农场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</w:pPr>
      <w:r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  <w:t>畜禽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江苏东方绿洲农牧发展有限公司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江苏丽佳禽业有限公司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泰州三友畜禽有限公司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江苏金洋宇农牧有限公司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泰州东盛牧业发展有限公司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泰州高港牧原农牧有限公司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</w:pPr>
      <w:r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  <w:t>水产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兴化市香湖粮食种植家庭农场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江苏红膏大闸蟹有限公司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泰兴市江源农牧有限公司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靖江市滨江水产良种场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泰州市姜堰新富源水产养殖专业合作社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泰州市秋雪湖渔业有限公司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sz w:val="28"/>
          <w:szCs w:val="28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28"/>
          <w:szCs w:val="28"/>
          <w:lang w:val="en-US" w:eastAsia="zh-CN"/>
        </w:rPr>
        <w:t>宿迁市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</w:pPr>
      <w:r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  <w:t>作物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宿迁鑫果园林绿化有限公司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沭阳呈祥花卉研究开发有限公司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宿迁市途睿生态农业科技有限公司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江苏华绿生物科技股份有限公司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宿迁绿隆现代农业科技有限公司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江苏杉荷园农业科技发展集团有限公司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宿迁市中江种业有限公司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</w:pPr>
      <w:r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  <w:t>畜禽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江苏禾嘉畜牧发展有限公司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宿迁市立华牧业有限公司泗阳庄圩第二分公司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江苏省宿迁蚕种场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</w:pPr>
      <w:r>
        <w:rPr>
          <w:rFonts w:hint="eastAsia" w:ascii="方正楷体_GBK" w:hAnsi="方正楷体_GBK" w:eastAsia="方正楷体_GBK" w:cs="方正楷体_GBK"/>
          <w:b/>
          <w:bCs/>
          <w:sz w:val="28"/>
          <w:szCs w:val="28"/>
          <w:lang w:val="en-US" w:eastAsia="zh-CN"/>
        </w:rPr>
        <w:t>水产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泗阳县双高水产科技有限公司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1B4A9C"/>
    <w:rsid w:val="015809E4"/>
    <w:rsid w:val="037421FD"/>
    <w:rsid w:val="06BA7A5F"/>
    <w:rsid w:val="0A937D6D"/>
    <w:rsid w:val="0B0163F1"/>
    <w:rsid w:val="12507219"/>
    <w:rsid w:val="13F6384C"/>
    <w:rsid w:val="16FA1180"/>
    <w:rsid w:val="1DA86767"/>
    <w:rsid w:val="1E0B2B0B"/>
    <w:rsid w:val="213301CA"/>
    <w:rsid w:val="24290652"/>
    <w:rsid w:val="273C1F7A"/>
    <w:rsid w:val="33E60877"/>
    <w:rsid w:val="33F42AD6"/>
    <w:rsid w:val="3854675D"/>
    <w:rsid w:val="3BE654E8"/>
    <w:rsid w:val="3C0011B3"/>
    <w:rsid w:val="3C217D40"/>
    <w:rsid w:val="3FDB0460"/>
    <w:rsid w:val="496158E1"/>
    <w:rsid w:val="49CD1C3C"/>
    <w:rsid w:val="4D3255F3"/>
    <w:rsid w:val="52CD4A44"/>
    <w:rsid w:val="55CA7FFB"/>
    <w:rsid w:val="57F626DA"/>
    <w:rsid w:val="582711DB"/>
    <w:rsid w:val="5A1C2DF4"/>
    <w:rsid w:val="5ECC2C0E"/>
    <w:rsid w:val="5F414FA6"/>
    <w:rsid w:val="63EF2F60"/>
    <w:rsid w:val="661D755F"/>
    <w:rsid w:val="6ABA607C"/>
    <w:rsid w:val="6B7A1893"/>
    <w:rsid w:val="6D0C1C6F"/>
    <w:rsid w:val="6DF0128C"/>
    <w:rsid w:val="71283ECE"/>
    <w:rsid w:val="722D2663"/>
    <w:rsid w:val="76EE7C79"/>
    <w:rsid w:val="77BC4840"/>
    <w:rsid w:val="783E0AC3"/>
    <w:rsid w:val="788337E2"/>
    <w:rsid w:val="78FF0E62"/>
    <w:rsid w:val="7B8C6E75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5">
    <w:name w:val="font21"/>
    <w:basedOn w:val="2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6">
    <w:name w:val="font11"/>
    <w:basedOn w:val="2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character" w:customStyle="1" w:styleId="7">
    <w:name w:val="font31"/>
    <w:basedOn w:val="2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8">
    <w:name w:val="font01"/>
    <w:basedOn w:val="2"/>
    <w:uiPriority w:val="0"/>
    <w:rPr>
      <w:rFonts w:hint="default" w:ascii="Times New Roman" w:hAnsi="Times New Roman" w:cs="Times New Roman"/>
      <w:b/>
      <w:color w:val="FF0000"/>
      <w:sz w:val="18"/>
      <w:szCs w:val="1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周慧</dc:creator>
  <cp:lastModifiedBy>周慧</cp:lastModifiedBy>
  <dcterms:modified xsi:type="dcterms:W3CDTF">2021-08-06T09:13:55Z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