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ascii="Times New Roman" w:hAnsi="Times New Roman" w:eastAsia="方正黑体_GBK"/>
          <w:kern w:val="0"/>
          <w:sz w:val="32"/>
          <w:szCs w:val="32"/>
        </w:rPr>
      </w:pPr>
      <w:r>
        <w:rPr>
          <w:rFonts w:ascii="Times New Roman" w:hAnsi="Times New Roman" w:eastAsia="方正黑体_GBK"/>
          <w:kern w:val="0"/>
          <w:sz w:val="32"/>
          <w:szCs w:val="32"/>
        </w:rPr>
        <w:t>附件1</w:t>
      </w:r>
    </w:p>
    <w:p>
      <w:pPr>
        <w:widowControl/>
        <w:shd w:val="clear" w:color="auto" w:fill="FFFFFF"/>
        <w:adjustRightInd w:val="0"/>
        <w:snapToGrid w:val="0"/>
        <w:spacing w:after="0" w:line="560" w:lineRule="exact"/>
        <w:rPr>
          <w:rFonts w:ascii="Times New Roman" w:hAnsi="Times New Roman" w:eastAsia="方正黑体_GBK"/>
          <w:kern w:val="0"/>
          <w:sz w:val="28"/>
          <w:szCs w:val="28"/>
        </w:rPr>
      </w:pPr>
    </w:p>
    <w:p>
      <w:pPr>
        <w:spacing w:after="0"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江苏省补短板200马力及以上</w:t>
      </w:r>
    </w:p>
    <w:p>
      <w:pPr>
        <w:spacing w:after="0"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无级变速高端智能拖拉机</w:t>
      </w:r>
      <w:r>
        <w:rPr>
          <w:rFonts w:hint="eastAsia" w:ascii="Times New Roman" w:hAnsi="Times New Roman" w:eastAsia="方正小标宋_GBK"/>
          <w:sz w:val="44"/>
          <w:szCs w:val="44"/>
        </w:rPr>
        <w:t>申报</w:t>
      </w:r>
      <w:r>
        <w:rPr>
          <w:rFonts w:ascii="Times New Roman" w:hAnsi="Times New Roman" w:eastAsia="方正小标宋_GBK"/>
          <w:sz w:val="44"/>
          <w:szCs w:val="44"/>
        </w:rPr>
        <w:t>表</w:t>
      </w:r>
    </w:p>
    <w:p>
      <w:pPr>
        <w:spacing w:after="0" w:line="560" w:lineRule="exact"/>
        <w:rPr>
          <w:rFonts w:ascii="Times New Roman" w:hAnsi="Times New Roman" w:eastAsia="方正小标宋_GBK"/>
          <w:sz w:val="24"/>
        </w:rPr>
      </w:pPr>
    </w:p>
    <w:tbl>
      <w:tblPr>
        <w:tblStyle w:val="4"/>
        <w:tblW w:w="8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427"/>
        <w:gridCol w:w="2151"/>
        <w:gridCol w:w="1842"/>
        <w:gridCol w:w="1359"/>
        <w:gridCol w:w="1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98" w:type="dxa"/>
              <w:right w:w="198" w:type="dxa"/>
            </w:tcMar>
            <w:vAlign w:val="center"/>
          </w:tcPr>
          <w:p>
            <w:pPr>
              <w:adjustRightInd w:val="0"/>
              <w:snapToGrid w:val="0"/>
              <w:spacing w:after="0" w:line="278" w:lineRule="auto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产品类型</w:t>
            </w:r>
          </w:p>
        </w:tc>
        <w:tc>
          <w:tcPr>
            <w:tcW w:w="6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36"/>
                <w:szCs w:val="40"/>
              </w:rPr>
              <w:t>□</w:t>
            </w:r>
            <w:r>
              <w:rPr>
                <w:rFonts w:ascii="Times New Roman" w:hAnsi="Times New Roman"/>
                <w:sz w:val="24"/>
                <w:szCs w:val="28"/>
              </w:rPr>
              <w:t>混合动力电动无级变速高端智能拖拉机</w:t>
            </w:r>
          </w:p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z w:val="36"/>
                <w:szCs w:val="40"/>
              </w:rPr>
              <w:t>□</w:t>
            </w:r>
            <w:r>
              <w:rPr>
                <w:rFonts w:ascii="Times New Roman" w:hAnsi="Times New Roman"/>
                <w:sz w:val="24"/>
                <w:szCs w:val="28"/>
              </w:rPr>
              <w:t>液压机械无级变速高端智能拖拉机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98" w:type="dxa"/>
              <w:right w:w="198" w:type="dxa"/>
            </w:tcMar>
            <w:vAlign w:val="center"/>
          </w:tcPr>
          <w:p>
            <w:pPr>
              <w:adjustRightInd w:val="0"/>
              <w:snapToGrid w:val="0"/>
              <w:spacing w:after="0" w:line="278" w:lineRule="auto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生产者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名称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注册地址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统一社会信用代码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05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联系人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hint="eastAsia" w:ascii="Times New Roman" w:hAnsi="Times New Roman" w:eastAsia="宋体"/>
                <w:snapToGrid w:val="0"/>
                <w:kern w:val="0"/>
                <w:sz w:val="24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联系方式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98" w:type="dxa"/>
              <w:right w:w="198" w:type="dxa"/>
            </w:tcMar>
            <w:vAlign w:val="center"/>
          </w:tcPr>
          <w:p>
            <w:pPr>
              <w:adjustRightInd w:val="0"/>
              <w:snapToGrid w:val="0"/>
              <w:spacing w:after="0" w:line="278" w:lineRule="auto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生产厂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名称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注册地址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统一社会信用代码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联系人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联系方式</w:t>
            </w:r>
          </w:p>
        </w:tc>
        <w:tc>
          <w:tcPr>
            <w:tcW w:w="4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both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98" w:type="dxa"/>
              <w:right w:w="198" w:type="dxa"/>
            </w:tcMar>
            <w:vAlign w:val="center"/>
          </w:tcPr>
          <w:p>
            <w:pPr>
              <w:adjustRightInd w:val="0"/>
              <w:snapToGrid w:val="0"/>
              <w:ind w:left="-117" w:leftChars="-58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申请产品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类别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品目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color w:val="FF000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产品名称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产品型号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执行标准</w:t>
            </w:r>
          </w:p>
        </w:tc>
        <w:tc>
          <w:tcPr>
            <w:tcW w:w="6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ind w:left="838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主销区域（含意向销售区域）</w:t>
            </w:r>
          </w:p>
        </w:tc>
        <w:tc>
          <w:tcPr>
            <w:tcW w:w="6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该型号产品生产量（台）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该型号产品</w:t>
            </w:r>
          </w:p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销售量（台）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同单元产品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产品型号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产品名称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该型号产品生产量（台）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该型号产品销售量（台）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after="0" w:line="400" w:lineRule="exac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9" w:hRule="atLeast"/>
          <w:jc w:val="center"/>
        </w:trPr>
        <w:tc>
          <w:tcPr>
            <w:tcW w:w="87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98" w:type="dxa"/>
              <w:right w:w="198" w:type="dxa"/>
            </w:tcMar>
            <w:vAlign w:val="center"/>
          </w:tcPr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after="0" w:line="400" w:lineRule="exact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after="0" w:line="400" w:lineRule="exact"/>
              <w:ind w:firstLine="696" w:firstLineChars="300"/>
              <w:jc w:val="lef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法定代表人（签字）：              （公章）</w:t>
            </w:r>
          </w:p>
          <w:p>
            <w:pPr>
              <w:adjustRightInd w:val="0"/>
              <w:snapToGrid w:val="0"/>
              <w:spacing w:after="0" w:line="400" w:lineRule="exact"/>
              <w:jc w:val="righ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  <w:t>年    月    日</w:t>
            </w:r>
          </w:p>
          <w:p>
            <w:pPr>
              <w:adjustRightInd w:val="0"/>
              <w:snapToGrid w:val="0"/>
              <w:jc w:val="right"/>
              <w:rPr>
                <w:rFonts w:ascii="Times New Roman" w:hAnsi="Times New Roman"/>
                <w:snapToGrid w:val="0"/>
                <w:kern w:val="0"/>
                <w:sz w:val="24"/>
                <w:szCs w:val="28"/>
              </w:rPr>
            </w:pPr>
          </w:p>
        </w:tc>
      </w:tr>
    </w:tbl>
    <w:p>
      <w:pPr>
        <w:spacing w:after="0" w:line="480" w:lineRule="exact"/>
        <w:jc w:val="left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备注：</w:t>
      </w:r>
    </w:p>
    <w:p>
      <w:pPr>
        <w:adjustRightInd w:val="0"/>
        <w:snapToGrid w:val="0"/>
        <w:spacing w:after="0" w:line="480" w:lineRule="exact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1、生产者和生产厂企业名称应填写全称，并与公章及企业法人营业执照、机构代码证中名称一致；</w:t>
      </w:r>
    </w:p>
    <w:p>
      <w:pPr>
        <w:adjustRightInd w:val="0"/>
        <w:snapToGrid w:val="0"/>
        <w:spacing w:after="0" w:line="480" w:lineRule="exact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2、注册地址应填写企业法人营业执照中的注册地址；</w:t>
      </w:r>
    </w:p>
    <w:p>
      <w:pPr>
        <w:adjustRightInd w:val="0"/>
        <w:snapToGrid w:val="0"/>
        <w:spacing w:after="0" w:line="480" w:lineRule="exact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3、主销区域（含意向销售区域），填写到县（市、区）级行政区域；</w:t>
      </w:r>
    </w:p>
    <w:p>
      <w:pPr>
        <w:adjustRightInd w:val="0"/>
        <w:snapToGrid w:val="0"/>
        <w:spacing w:after="0" w:line="480" w:lineRule="exact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4、</w:t>
      </w:r>
      <w:r>
        <w:rPr>
          <w:rFonts w:ascii="Times New Roman" w:hAnsi="Times New Roman" w:eastAsia="方正仿宋_GBK"/>
          <w:snapToGrid w:val="0"/>
          <w:kern w:val="0"/>
          <w:sz w:val="28"/>
          <w:szCs w:val="28"/>
        </w:rPr>
        <w:t>生产量、销售量填写该型号产品</w:t>
      </w:r>
      <w:r>
        <w:rPr>
          <w:rFonts w:hint="eastAsia" w:ascii="Times New Roman" w:hAnsi="Times New Roman" w:eastAsia="方正仿宋_GBK"/>
          <w:snapToGrid w:val="0"/>
          <w:kern w:val="0"/>
          <w:sz w:val="28"/>
          <w:szCs w:val="28"/>
        </w:rPr>
        <w:t>近年</w:t>
      </w:r>
      <w:r>
        <w:rPr>
          <w:rFonts w:ascii="Times New Roman" w:hAnsi="Times New Roman" w:eastAsia="方正仿宋_GBK"/>
          <w:snapToGrid w:val="0"/>
          <w:kern w:val="0"/>
          <w:sz w:val="28"/>
          <w:szCs w:val="28"/>
        </w:rPr>
        <w:t>来累计生产量、销售量。</w:t>
      </w:r>
    </w:p>
    <w:p>
      <w:pPr>
        <w:spacing w:after="0"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widowControl/>
        <w:spacing w:after="0" w:line="520" w:lineRule="exact"/>
        <w:ind w:firstLine="357" w:firstLineChars="177"/>
        <w:jc w:val="both"/>
        <w:outlineLvl w:val="0"/>
        <w:rPr>
          <w:rFonts w:ascii="Times New Roman" w:hAnsi="Times New Roman"/>
          <w:kern w:val="0"/>
          <w:szCs w:val="20"/>
        </w:rPr>
      </w:pPr>
    </w:p>
    <w:p>
      <w:bookmarkStart w:id="0" w:name="_GoBack"/>
      <w:bookmarkEnd w:id="0"/>
    </w:p>
    <w:sectPr>
      <w:footerReference r:id="rId9" w:type="first"/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587" w:bottom="2098" w:left="1587" w:header="851" w:footer="1701" w:gutter="0"/>
      <w:cols w:space="720" w:num="1"/>
      <w:titlePg/>
      <w:docGrid w:type="linesAndChars" w:linePitch="574" w:charSpace="-16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ind w:right="269" w:rightChars="128"/>
      <w:jc w:val="right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3390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223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7pt;width:49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Jt2NuzRAAAAAwEAAA8AAABkcnMvZG93bnJldi54bWxNj81OwzAQhO9IfQdr&#10;K3GjTstfCHF6qNQLNwpC4ubG2zjCXke2myZvz8IFLiONZjXzbb2dvBMjxtQHUrBeFSCQ2mB66hS8&#10;v+1vShApazLaBUIFMybYNourWlcmXOgVx0PuBJdQqrQCm/NQSZlai16nVRiQODuF6HVmGztpor5w&#10;uXdyUxQP0uueeMHqAXcW26/D2St4nD4CDgl3+Hka22j7uXQvs1LXy3XxDCLjlP+O4Qef0aFhpmM4&#10;k0nCKeBH8q9y9lSyOyq4v70D2dTyP3vzDVBLAwQUAAAACACHTuJAmmhnhrYBAABPAwAADgAAAGRy&#10;cy9lMm9Eb2MueG1srVNLbtswEN0H6B0I7mvKNhA0guWgRZCiQJEGSHIAmiItAvxhSFvyBdIbZNVN&#10;9j2Xz9EhbTlNswu6oYYzo5n33gwXl4M1ZCshau8aOp1UlEgnfKvduqEP99cfP1ESE3ctN97Jhu5k&#10;pJfLD2eLPtRy5jtvWgkEi7hY96GhXUqhZiyKTloeJz5Ih0HlwfKEV1izFniP1a1hs6o6Z72HNoAX&#10;Mkb0Xh2CdFnqKyVF+qFUlImYhiK2VE4o5yqfbLng9Rp46LQ4wuDvQGG5dtj0VOqKJ042oN+UslqA&#10;j16lifCWeaW0kIUDsplW/7C563iQhQuKE8NJpvj/yoqb7S0Q3eLsKHHc4oj2Tz/3v37vnx/JNMvT&#10;h1hj1l3AvDR88UNDE2zkGIroz8QHBTZ/kRLBFNR6d9JXDokIdJ7PZvMKIwJD8/lFdVH0Zy8/B4jp&#10;q/SWZKOhgOMrqvLt95gQC6aOKbmX89famDJC4145MDF7WAZ/QJitNKyGI6OVb3dIqMfJN9ThalJi&#10;vjkUNi/JaMBorEZjE0CvO4RWJMgtY/i8SYijwMtNDpWPvXFqBfVxw/Ja/H0vWS/vYPk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m3Y27NEAAAADAQAADwAAAAAAAAABACAAAAA4AAAAZHJzL2Rvd25y&#10;ZXYueG1sUEsBAhQAFAAAAAgAh07iQJpoZ4a2AQAATwMAAA4AAAAAAAAAAQAgAAAANgEAAGRycy9l&#10;Mm9Eb2MueG1sUEsFBgAAAAAGAAYAWQEAAF4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58" w:firstLineChars="128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33909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223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7pt;width:4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t2NuzRAAAAAwEAAA8AAABkcnMvZG93bnJldi54bWxNj81OwzAQhO9IfQdr&#10;K3GjTstfCHF6qNQLNwpC4ubG2zjCXke2myZvz8IFLiONZjXzbb2dvBMjxtQHUrBeFSCQ2mB66hS8&#10;v+1vShApazLaBUIFMybYNourWlcmXOgVx0PuBJdQqrQCm/NQSZlai16nVRiQODuF6HVmGztpor5w&#10;uXdyUxQP0uueeMHqAXcW26/D2St4nD4CDgl3+Hka22j7uXQvs1LXy3XxDCLjlP+O4Qef0aFhpmM4&#10;k0nCKeBH8q9y9lSyOyq4v70D2dTyP3vzDVBLAwQUAAAACACHTuJAURYc77UBAABPAwAADgAAAGRy&#10;cy9lMm9Eb2MueG1srVNLjhMxEN0jcQfLe+KetDRiWnFGoNEgJARIwxzAcdtpS/6p7KQ7F4AbsGLD&#10;nnPlHJSddIbPDrFxl6uqq957VV7dTs6SvYJkguf0atFQorwMvfFbTh8/3b94SUnKwvfCBq84PahE&#10;b9fPn63G2KllGILtFRAs4lM3Rk6HnGPHWJKDciItQlQegzqAExmvsGU9iBGrO8uWTXPNxgB9hCBV&#10;Sui9OwXputbXWsn8QeukMrGcIrZcT6jnppxsvRLdFkQcjDzDEP+Awgnjseml1J3IguzA/FXKGQkh&#10;BZ0XMjgWtDZSVQ7I5qr5g83DIKKqXFCcFC8ypf9XVr7ffwRiek5bSrxwOKLj1y/Hbz+O3z+Ttsgz&#10;xtRh1kPEvDy9DhOnGXZqDiX0F+KTBle+SIlgCmp9uOirpkwkOq+Xy7bBiMRQ2940N1V/9vRzhJTf&#10;qOBIMTgFHF9VVezfpYxYMHVOKb18uDfW1hFa/5sDE4uHFfAnhMXK02Y6M9qE/oCERpw8px5XkxL7&#10;1qOwZUlmA2ZjMxu7CGY7ILQqQWmZ4qtdRhwVXmlyqnzujVOrqM8bVtbi13vNenoH6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Cbdjbs0QAAAAMBAAAPAAAAAAAAAAEAIAAAADgAAABkcnMvZG93bnJl&#10;di54bWxQSwECFAAUAAAACACHTuJAURYc77UBAABPAwAADgAAAAAAAAABACAAAAA2AQAAZHJzL2Uy&#10;b0RvYy54bWxQSwUGAAAAAAYABgBZAQAAXQUAAAAA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0100" cy="3390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8001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7pt;width:63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KL9WjSAAAABAEAAA8AAABkcnMvZG93bnJldi54bWxNj8FOwzAQRO9I/Qdr&#10;kbhRp6WUKsTpoVIv3FoQEjc33sYR9jqy3TT5e7Zc4DLSaFYzb6vt6J0YMKYukILFvACB1ATTUavg&#10;433/uAGRsiajXSBUMGGCbT27q3RpwpUOOBxzK7iEUqkV2Jz7UsrUWPQ6zUOPxNk5RK8z29hKE/WV&#10;y72Ty6JYS6874gWre9xZbL6PF6/gZfwM2Cfc4dd5aKLtpo17m5R6uF8UryAyjvnvGG74jA41M53C&#10;hUwSTgE/kn/1li3XbE8Knp9WIOtK/oevfwBQSwMEFAAAAAgAh07iQLvoUNa1AQAATwMAAA4AAABk&#10;cnMvZTJvRG9jLnhtbK1TS24bMQzdF+gdBO1jTRygSAaWgwRBigJFWyDNAWSN5BGgHyjZM75Ae4Ou&#10;uum+5/I5Sskep212QTYaiuSQ7z1Si+vRWbJVkEzwnJ7PGkqUl6Ezfs3p49f7s0tKUha+EzZ4xelO&#10;JXq9fPtmMcRWzUMfbKeAYBGf2iFy2uccW8aS7JUTaRai8hjUAZzIeIU160AMWN1ZNm+ad2wI0EUI&#10;UqWE3rtDkC5rfa2VzJ+1TioTyyliy/WEeq7KyZYL0a5BxN7IIwzxAhROGI9NT6XuRBZkA+ZZKWck&#10;hBR0nsngWNDaSFU5IJvz5j82D72IqnJBcVI8yZRer6z8tP0CxHSczinxwuGI9j++73/+3v/6RuZF&#10;niGmFrMeIubl8TaMnGbYqCmU0F+Ijxpc+SIlgimo9e6krxozkei8bJAjRiSGLi6umquqP3v6OULK&#10;71VwpBicAo6vqiq2H1NGLJg6pZRePtwba+sIrf/HgYnFwwr4A8Ji5XE1HhmtQrdDQgNOnlOPq0mJ&#10;/eBR2LIkkwGTsZqMTQSz7hFalaC0TPFmkxFHhVeaHCofe+PUKurjhpW1+Ptes57ewfI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sov1aNIAAAAEAQAADwAAAAAAAAABACAAAAA4AAAAZHJzL2Rvd25y&#10;ZXYueG1sUEsBAhQAFAAAAAgAh07iQLvoUNa1AQAATwMAAA4AAAAAAAAAAQAgAAAANwEAAGRycy9l&#10;Mm9Eb2MueG1sUEsFBgAAAAAGAAYAWQEAAF4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  <w:ind w:firstLine="280" w:firstLineChars="100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1291B"/>
    <w:rsid w:val="FEE1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</w:pPr>
    <w:rPr>
      <w:rFonts w:ascii="Times New Roman" w:hAnsi="Times New Roman" w:eastAsia="仿宋_GB2312"/>
      <w:color w:val="000000"/>
      <w:sz w:val="32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2025-09-01T10:29:00Z</dcterms:created>
  <dc:creator>szfxm</dc:creator>
  <cp:lastModifiedBy>szfxm</cp:lastModifiedBy>
  <dcterms:modified xsi:type="dcterms:W3CDTF">2025-09-01T10:30:12Z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