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eastAsia="方正黑体_GBK" w:cs="方正黑体_GBK"/>
          <w:sz w:val="32"/>
          <w:szCs w:val="32"/>
          <w:lang w:val="en-US" w:eastAsia="zh-CN" w:bidi="ar-SA"/>
        </w:rPr>
      </w:pPr>
      <w:r>
        <w:rPr>
          <w:rFonts w:hint="eastAsia" w:ascii="方正黑体_GBK" w:eastAsia="方正黑体_GBK" w:cs="方正黑体_GBK"/>
          <w:sz w:val="32"/>
          <w:szCs w:val="32"/>
          <w:lang w:val="en-US" w:eastAsia="zh-CN" w:bidi="ar-SA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_GBK" w:eastAsia="方正小标宋_GBK" w:cs="方正小标宋_GBK"/>
          <w:sz w:val="44"/>
          <w:szCs w:val="4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eastAsia="方正小标宋_GBK" w:cs="方正小标宋_GBK"/>
          <w:sz w:val="44"/>
          <w:szCs w:val="44"/>
          <w:lang w:val="en-US" w:eastAsia="zh-CN" w:bidi="ar-SA"/>
        </w:rPr>
      </w:pPr>
      <w:bookmarkStart w:id="0" w:name="_GoBack"/>
      <w:r>
        <w:rPr>
          <w:rFonts w:hint="eastAsia" w:ascii="方正小标宋_GBK" w:eastAsia="方正小标宋_GBK" w:cs="方正小标宋_GBK"/>
          <w:sz w:val="44"/>
          <w:szCs w:val="44"/>
          <w:lang w:val="en-US" w:eastAsia="zh-CN" w:bidi="ar-SA"/>
        </w:rPr>
        <w:t>江苏省2025年第3批生猪屠宰质量管理规范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eastAsia="方正小标宋_GBK" w:cs="方正小标宋_GBK"/>
          <w:sz w:val="44"/>
          <w:szCs w:val="44"/>
          <w:lang w:val="en-US" w:eastAsia="zh-CN" w:bidi="ar-SA"/>
        </w:rPr>
      </w:pPr>
      <w:r>
        <w:rPr>
          <w:rFonts w:hint="eastAsia" w:ascii="方正小标宋_GBK" w:eastAsia="方正小标宋_GBK" w:cs="方正小标宋_GBK"/>
          <w:sz w:val="44"/>
          <w:szCs w:val="44"/>
          <w:lang w:val="en-US" w:eastAsia="zh-CN" w:bidi="ar-SA"/>
        </w:rPr>
        <w:t>首次检查通过企业名单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_GBK" w:eastAsia="方正小标宋_GBK" w:cs="方正小标宋_GBK"/>
          <w:sz w:val="44"/>
          <w:szCs w:val="44"/>
          <w:lang w:val="en-US" w:eastAsia="zh-CN" w:bidi="ar-SA"/>
        </w:rPr>
      </w:pPr>
    </w:p>
    <w:tbl>
      <w:tblPr>
        <w:tblStyle w:val="5"/>
        <w:tblW w:w="95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5"/>
        <w:gridCol w:w="5337"/>
        <w:gridCol w:w="31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 w:bidi="ar-SA"/>
              </w:rPr>
              <w:t>企业名称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 w:bidi="ar-SA"/>
              </w:rPr>
              <w:t>检查日期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江苏万盛绿色食品股份有限公司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6"/>
                <w:szCs w:val="24"/>
                <w:lang w:bidi="ar-SA"/>
              </w:rPr>
              <w:t>2025年3月26日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淮安拾分味道食品有限公司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2025年4月10日-11日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3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清浦区和平冷冻加工厂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2025年4月11日-12日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4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宿迁威海肉品有限公司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2025年4月23日-24日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5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沭阳县商业肉联厂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2025年4月24日-25日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6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徐州市贾汪区新供销食品贸易有限公司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2025年5月21日-5月22日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7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常熟市食品有限公司畜禽屠宰加工配送中心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2025年6月26日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8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无锡市恒怡食品有限公司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2025年7月1日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9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无锡市锡山食品有限公司洛社食品站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2025年7月2日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10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宜兴市瑞德食品有限公司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2025年7月3日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11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兴泰（宝应）畜产有限公司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2025年7月9日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12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扬州市鼎鑫食品集团有限公司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2025年7月10日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13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睢宁县益民肉制品有限公司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2025年7月10日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14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江苏佳盛源农业发展有限公司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2025年7月11日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15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海门羚杰牧业有限公司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2025年7月31日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16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南通金旺农业开发有限公司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2025年8月1日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  <w:jc w:val="center"/>
        </w:trPr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 w:bidi="ar-SA"/>
              </w:rPr>
              <w:t>17</w:t>
            </w:r>
          </w:p>
        </w:tc>
        <w:tc>
          <w:tcPr>
            <w:tcW w:w="5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kern w:val="2"/>
                <w:sz w:val="26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6"/>
                <w:szCs w:val="24"/>
                <w:lang w:bidi="ar-SA"/>
              </w:rPr>
              <w:t>南京溧水众鑫食品有限公司</w:t>
            </w:r>
          </w:p>
        </w:tc>
        <w:tc>
          <w:tcPr>
            <w:tcW w:w="31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Times New Roman" w:hAnsi="Times New Roman" w:eastAsia="Times New Roman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bidi="ar-SA"/>
              </w:rPr>
              <w:t>2025年8月7日-8月8日</w:t>
            </w:r>
          </w:p>
        </w:tc>
      </w:tr>
    </w:tbl>
    <w:p/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trackRevisions w:val="true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splitPgBreakAndParaMark/>
    <w:compatSetting w:name="compatibilityMode" w:uri="http://schemas.microsoft.com/office/word" w:val="11"/>
  </w:compat>
  <w:rsids>
    <w:rsidRoot w:val="00000000"/>
    <w:rsid w:val="7DFD65B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font11"/>
    <w:basedOn w:val="6"/>
    <w:qFormat/>
    <w:uiPriority w:val="0"/>
    <w:rPr>
      <w:rFonts w:ascii="Times New Roman" w:hAnsi="Times New Roman" w:cs="Times New Roman"/>
      <w:color w:val="000000"/>
      <w:sz w:val="24"/>
      <w:szCs w:val="24"/>
      <w:u w:val="none"/>
      <w:lang w:bidi="ar-SA"/>
    </w:rPr>
  </w:style>
  <w:style w:type="character" w:customStyle="1" w:styleId="9">
    <w:name w:val="font21"/>
    <w:basedOn w:val="6"/>
    <w:qFormat/>
    <w:uiPriority w:val="0"/>
    <w:rPr>
      <w:rFonts w:ascii="宋体" w:eastAsia="宋体" w:cs="宋体"/>
      <w:color w:val="000000"/>
      <w:sz w:val="24"/>
      <w:szCs w:val="24"/>
      <w:u w:val="none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3</Pages>
  <Words>712</Words>
  <Characters>848</Characters>
  <Lines>80</Lines>
  <Paragraphs>66</Paragraphs>
  <TotalTime>10</TotalTime>
  <ScaleCrop>false</ScaleCrop>
  <LinksUpToDate>false</LinksUpToDate>
  <CharactersWithSpaces>848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2025-01-16T14:00:00Z</dcterms:created>
  <dc:creator>Jupiter</dc:creator>
  <cp:lastModifiedBy>szfxm</cp:lastModifiedBy>
  <dcterms:modified xsi:type="dcterms:W3CDTF">2025-10-13T09:13:03Z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1BEA36522BA4478289AC4AD2D35DCCF8_13</vt:lpwstr>
  </property>
  <property fmtid="{D5CDD505-2E9C-101B-9397-08002B2CF9AE}" pid="4" name="KSOTemplateDocerSaveRecord">
    <vt:lpwstr>eyJoZGlkIjoiOTEzZjFjYTU4ZWM4OTBlN2ZmNzgxYzQyNWUyZjU0OTEiLCJ1c2VySWQiOiIyMjU2NjA3NjIifQ==</vt:lpwstr>
  </property>
</Properties>
</file>