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39" w:type="dxa"/>
        <w:tblInd w:w="-119" w:type="dxa"/>
        <w:tblLayout w:type="fixed"/>
        <w:tblLook w:val="04A0" w:firstRow="1" w:lastRow="0" w:firstColumn="1" w:lastColumn="0" w:noHBand="0" w:noVBand="1"/>
      </w:tblPr>
      <w:tblGrid>
        <w:gridCol w:w="794"/>
        <w:gridCol w:w="992"/>
        <w:gridCol w:w="1527"/>
        <w:gridCol w:w="1223"/>
        <w:gridCol w:w="2637"/>
        <w:gridCol w:w="2266"/>
      </w:tblGrid>
      <w:tr w:rsidR="00584AD4">
        <w:tc>
          <w:tcPr>
            <w:tcW w:w="9439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4AD4" w:rsidRDefault="00E77F44">
            <w:pPr>
              <w:widowControl/>
              <w:adjustRightInd/>
              <w:spacing w:line="240" w:lineRule="auto"/>
              <w:ind w:firstLineChars="0" w:firstLine="0"/>
              <w:jc w:val="left"/>
              <w:rPr>
                <w:rFonts w:eastAsia="黑体"/>
                <w:color w:val="000000"/>
                <w:kern w:val="0"/>
                <w:szCs w:val="32"/>
              </w:rPr>
            </w:pPr>
            <w:r>
              <w:rPr>
                <w:rFonts w:eastAsia="黑体"/>
                <w:color w:val="000000"/>
                <w:kern w:val="0"/>
                <w:szCs w:val="32"/>
              </w:rPr>
              <w:t>附件</w:t>
            </w:r>
            <w:r>
              <w:rPr>
                <w:rFonts w:eastAsia="黑体" w:hint="eastAsia"/>
                <w:color w:val="000000"/>
                <w:kern w:val="0"/>
                <w:szCs w:val="32"/>
              </w:rPr>
              <w:t>2</w:t>
            </w:r>
          </w:p>
          <w:p w:rsidR="007B450D" w:rsidRDefault="007B450D" w:rsidP="007B450D">
            <w:pPr>
              <w:pStyle w:val="a8"/>
              <w:spacing w:after="0" w:line="587" w:lineRule="exact"/>
              <w:ind w:firstLineChars="0" w:firstLine="0"/>
              <w:jc w:val="center"/>
              <w:rPr>
                <w:rFonts w:ascii="方正小标宋_GBK" w:eastAsia="方正小标宋_GBK"/>
                <w:sz w:val="44"/>
                <w:szCs w:val="44"/>
              </w:rPr>
            </w:pPr>
            <w:bookmarkStart w:id="0" w:name="_GoBack"/>
            <w:bookmarkEnd w:id="0"/>
            <w:r>
              <w:rPr>
                <w:rFonts w:ascii="方正小标宋_GBK" w:eastAsia="方正小标宋_GBK" w:hint="eastAsia"/>
                <w:sz w:val="44"/>
                <w:szCs w:val="44"/>
              </w:rPr>
              <w:t>乡村振兴专项（和美乡村建设方向）</w:t>
            </w:r>
          </w:p>
          <w:p w:rsidR="007B450D" w:rsidRPr="007B450D" w:rsidRDefault="007B450D" w:rsidP="007B450D">
            <w:pPr>
              <w:pStyle w:val="a8"/>
              <w:spacing w:after="0" w:line="587" w:lineRule="exact"/>
              <w:ind w:firstLineChars="0" w:firstLine="0"/>
              <w:jc w:val="center"/>
              <w:rPr>
                <w:rFonts w:ascii="方正小标宋_GBK" w:eastAsia="方正小标宋_GBK"/>
                <w:sz w:val="44"/>
                <w:szCs w:val="44"/>
              </w:rPr>
            </w:pPr>
            <w:r>
              <w:rPr>
                <w:rFonts w:ascii="方正小标宋_GBK" w:eastAsia="方正小标宋_GBK" w:hint="eastAsia"/>
                <w:sz w:val="44"/>
                <w:szCs w:val="44"/>
              </w:rPr>
              <w:t>2026年中央预算内投资计划绩效目标表（样表）</w:t>
            </w:r>
          </w:p>
        </w:tc>
      </w:tr>
      <w:tr w:rsidR="00584AD4">
        <w:trPr>
          <w:trHeight w:val="161"/>
        </w:trPr>
        <w:tc>
          <w:tcPr>
            <w:tcW w:w="45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专项名称</w:t>
            </w:r>
          </w:p>
        </w:tc>
        <w:tc>
          <w:tcPr>
            <w:tcW w:w="49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7B450D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 w:rsidRPr="007B450D">
              <w:rPr>
                <w:rFonts w:eastAsia="宋体" w:hint="eastAsia"/>
                <w:color w:val="000000"/>
                <w:kern w:val="0"/>
                <w:sz w:val="21"/>
              </w:rPr>
              <w:t>乡村振兴专项（和美乡村建设方向）</w:t>
            </w:r>
          </w:p>
        </w:tc>
      </w:tr>
      <w:tr w:rsidR="00584AD4">
        <w:trPr>
          <w:trHeight w:val="280"/>
        </w:trPr>
        <w:tc>
          <w:tcPr>
            <w:tcW w:w="45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本次申请下达中央预算内投资（万元）</w:t>
            </w:r>
          </w:p>
        </w:tc>
        <w:tc>
          <w:tcPr>
            <w:tcW w:w="49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454"/>
        </w:trPr>
        <w:tc>
          <w:tcPr>
            <w:tcW w:w="7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总体</w:t>
            </w:r>
          </w:p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目标</w:t>
            </w:r>
          </w:p>
        </w:tc>
        <w:tc>
          <w:tcPr>
            <w:tcW w:w="8645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 xml:space="preserve">　</w:t>
            </w:r>
          </w:p>
        </w:tc>
      </w:tr>
      <w:tr w:rsidR="00584AD4" w:rsidTr="00973205">
        <w:trPr>
          <w:trHeight w:val="580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00" w:lineRule="exact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8645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0"/>
        </w:trPr>
        <w:tc>
          <w:tcPr>
            <w:tcW w:w="7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绩效</w:t>
            </w:r>
          </w:p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指标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一级</w:t>
            </w:r>
          </w:p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指标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二级指标</w:t>
            </w: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三级指标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指标值</w:t>
            </w: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实施</w:t>
            </w:r>
          </w:p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效果</w:t>
            </w:r>
          </w:p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指标</w:t>
            </w:r>
          </w:p>
        </w:tc>
        <w:tc>
          <w:tcPr>
            <w:tcW w:w="15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产出指标</w:t>
            </w:r>
          </w:p>
        </w:tc>
        <w:tc>
          <w:tcPr>
            <w:tcW w:w="38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244208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 w:hint="eastAsia"/>
                <w:color w:val="000000"/>
                <w:kern w:val="0"/>
                <w:sz w:val="21"/>
              </w:rPr>
              <w:t>支持</w:t>
            </w:r>
            <w:r w:rsidR="00E77F44">
              <w:rPr>
                <w:rFonts w:eastAsia="宋体"/>
                <w:color w:val="000000"/>
                <w:kern w:val="0"/>
                <w:sz w:val="21"/>
              </w:rPr>
              <w:t>项目个数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00" w:lineRule="exact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完工项目个数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00" w:lineRule="exact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3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项目竣工验收合格率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00" w:lineRule="exact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按进度计划实施情况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6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00" w:lineRule="exact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效益指标</w:t>
            </w: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244208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 w:rsidRPr="00244208">
              <w:rPr>
                <w:rFonts w:eastAsia="宋体" w:hint="eastAsia"/>
                <w:color w:val="000000"/>
                <w:kern w:val="0"/>
                <w:sz w:val="21"/>
              </w:rPr>
              <w:t>运行管护机制基本建立的项目比例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6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00" w:lineRule="exact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3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Pr="00244208" w:rsidRDefault="00244208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完工土建类项目持续发挥作用的期限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6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00" w:lineRule="exact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3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373773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基本实现年度整治目标的项目比例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300" w:lineRule="exact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满意度指标</w:t>
            </w:r>
          </w:p>
        </w:tc>
        <w:tc>
          <w:tcPr>
            <w:tcW w:w="3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受益群众和机构满意度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过程</w:t>
            </w:r>
          </w:p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管理</w:t>
            </w:r>
          </w:p>
          <w:p w:rsidR="00584AD4" w:rsidRDefault="00E77F44">
            <w:pPr>
              <w:widowControl/>
              <w:adjustRightInd/>
              <w:snapToGrid/>
              <w:spacing w:line="300" w:lineRule="exact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指标</w:t>
            </w:r>
          </w:p>
        </w:tc>
        <w:tc>
          <w:tcPr>
            <w:tcW w:w="15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计划管理指标</w:t>
            </w: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投资计划分解（转发）用时达标率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“</w:t>
            </w:r>
            <w:r>
              <w:rPr>
                <w:rFonts w:eastAsia="宋体"/>
                <w:color w:val="000000"/>
                <w:kern w:val="0"/>
                <w:sz w:val="21"/>
              </w:rPr>
              <w:t>两个责任</w:t>
            </w:r>
            <w:r>
              <w:rPr>
                <w:rFonts w:eastAsia="宋体"/>
                <w:color w:val="000000"/>
                <w:kern w:val="0"/>
                <w:sz w:val="21"/>
              </w:rPr>
              <w:t>”</w:t>
            </w:r>
            <w:r>
              <w:rPr>
                <w:rFonts w:eastAsia="宋体"/>
                <w:color w:val="000000"/>
                <w:kern w:val="0"/>
                <w:sz w:val="21"/>
              </w:rPr>
              <w:t>按项目落实到位率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资金管理指标</w:t>
            </w: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中央预算内投资支付率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年度计划投资完成率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项目管理指标</w:t>
            </w: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项目开工率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超规模、超标准、超概算项目比例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  <w:tr w:rsidR="00584AD4">
        <w:trPr>
          <w:trHeight w:val="545"/>
        </w:trPr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left"/>
              <w:rPr>
                <w:rFonts w:eastAsia="宋体"/>
                <w:color w:val="000000"/>
                <w:kern w:val="0"/>
                <w:sz w:val="21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监督检查指标</w:t>
            </w:r>
          </w:p>
        </w:tc>
        <w:tc>
          <w:tcPr>
            <w:tcW w:w="3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E77F4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  <w:r>
              <w:rPr>
                <w:rFonts w:eastAsia="宋体"/>
                <w:color w:val="000000"/>
                <w:kern w:val="0"/>
                <w:sz w:val="21"/>
              </w:rPr>
              <w:t>审计、督查、巡视等指出问题项目比例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4AD4" w:rsidRDefault="00584AD4">
            <w:pPr>
              <w:widowControl/>
              <w:adjustRightInd/>
              <w:snapToGrid/>
              <w:spacing w:line="240" w:lineRule="auto"/>
              <w:ind w:firstLineChars="0" w:firstLine="0"/>
              <w:jc w:val="center"/>
              <w:rPr>
                <w:rFonts w:eastAsia="宋体"/>
                <w:color w:val="000000"/>
                <w:kern w:val="0"/>
                <w:sz w:val="21"/>
              </w:rPr>
            </w:pPr>
          </w:p>
        </w:tc>
      </w:tr>
    </w:tbl>
    <w:p w:rsidR="00584AD4" w:rsidRDefault="00584AD4">
      <w:pPr>
        <w:spacing w:line="240" w:lineRule="exact"/>
        <w:ind w:firstLineChars="0" w:firstLine="0"/>
      </w:pPr>
    </w:p>
    <w:sectPr w:rsidR="00584AD4" w:rsidSect="0053755C">
      <w:headerReference w:type="default" r:id="rId7"/>
      <w:footerReference w:type="default" r:id="rId8"/>
      <w:pgSz w:w="11906" w:h="16838"/>
      <w:pgMar w:top="2098" w:right="1531" w:bottom="1985" w:left="1531" w:header="851" w:footer="992" w:gutter="0"/>
      <w:cols w:space="0"/>
      <w:docGrid w:type="lines" w:linePitch="43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8C4" w:rsidRDefault="00DC48C4">
      <w:pPr>
        <w:spacing w:line="240" w:lineRule="auto"/>
        <w:ind w:firstLine="640"/>
      </w:pPr>
      <w:r>
        <w:separator/>
      </w:r>
    </w:p>
  </w:endnote>
  <w:endnote w:type="continuationSeparator" w:id="0">
    <w:p w:rsidR="00DC48C4" w:rsidRDefault="00DC48C4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99E1F465-551D-462B-8A2E-82DBD2EFFC71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C7A6BFAB-4BED-4E40-9D94-2DA499A13914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3234446"/>
    </w:sdtPr>
    <w:sdtContent>
      <w:p w:rsidR="00584AD4" w:rsidRDefault="00244208">
        <w:pPr>
          <w:pStyle w:val="a6"/>
          <w:ind w:firstLine="640"/>
          <w:jc w:val="center"/>
        </w:pPr>
      </w:p>
    </w:sdtContent>
  </w:sdt>
  <w:p w:rsidR="00584AD4" w:rsidRDefault="00584AD4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8C4" w:rsidRDefault="00DC48C4">
      <w:pPr>
        <w:spacing w:line="240" w:lineRule="auto"/>
        <w:ind w:firstLine="640"/>
      </w:pPr>
      <w:r>
        <w:separator/>
      </w:r>
    </w:p>
  </w:footnote>
  <w:footnote w:type="continuationSeparator" w:id="0">
    <w:p w:rsidR="00DC48C4" w:rsidRDefault="00DC48C4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AD4" w:rsidRDefault="00584AD4">
    <w:pPr>
      <w:pStyle w:val="a7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bordersDoNotSurroundHeader/>
  <w:bordersDoNotSurroundFooter/>
  <w:proofState w:spelling="clean" w:grammar="clean"/>
  <w:defaultTabStop w:val="420"/>
  <w:drawingGridHorizontalSpacing w:val="160"/>
  <w:drawingGridVerticalSpacing w:val="218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30E"/>
    <w:rsid w:val="D5DF4666"/>
    <w:rsid w:val="ECDD368A"/>
    <w:rsid w:val="FDBF627B"/>
    <w:rsid w:val="FDED5408"/>
    <w:rsid w:val="FFFF3D82"/>
    <w:rsid w:val="000B1105"/>
    <w:rsid w:val="00111455"/>
    <w:rsid w:val="00112A25"/>
    <w:rsid w:val="001454F2"/>
    <w:rsid w:val="00244208"/>
    <w:rsid w:val="00373773"/>
    <w:rsid w:val="003B606F"/>
    <w:rsid w:val="003D056C"/>
    <w:rsid w:val="00472062"/>
    <w:rsid w:val="005055BD"/>
    <w:rsid w:val="0053755C"/>
    <w:rsid w:val="005543B4"/>
    <w:rsid w:val="00581141"/>
    <w:rsid w:val="00584AD4"/>
    <w:rsid w:val="00720E30"/>
    <w:rsid w:val="00727A77"/>
    <w:rsid w:val="007B450D"/>
    <w:rsid w:val="008475FF"/>
    <w:rsid w:val="00864B40"/>
    <w:rsid w:val="0088503B"/>
    <w:rsid w:val="008D662C"/>
    <w:rsid w:val="009130C5"/>
    <w:rsid w:val="00970EF0"/>
    <w:rsid w:val="00973205"/>
    <w:rsid w:val="00A94C92"/>
    <w:rsid w:val="00BC4501"/>
    <w:rsid w:val="00BE1899"/>
    <w:rsid w:val="00D20347"/>
    <w:rsid w:val="00D2330E"/>
    <w:rsid w:val="00DB6299"/>
    <w:rsid w:val="00DC48C4"/>
    <w:rsid w:val="00DD4102"/>
    <w:rsid w:val="00E77F44"/>
    <w:rsid w:val="00F0528C"/>
    <w:rsid w:val="04DC2EC6"/>
    <w:rsid w:val="0BB92191"/>
    <w:rsid w:val="2FEF7471"/>
    <w:rsid w:val="2FFA4692"/>
    <w:rsid w:val="30C54F5E"/>
    <w:rsid w:val="315A72E7"/>
    <w:rsid w:val="331310C3"/>
    <w:rsid w:val="34A56008"/>
    <w:rsid w:val="3B252F67"/>
    <w:rsid w:val="3FE7A06F"/>
    <w:rsid w:val="48AD4B1C"/>
    <w:rsid w:val="7BBADFCD"/>
    <w:rsid w:val="7FB39B98"/>
    <w:rsid w:val="7FCF9959"/>
    <w:rsid w:val="7FF5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adjustRightInd w:val="0"/>
      <w:snapToGrid w:val="0"/>
      <w:spacing w:line="600" w:lineRule="exact"/>
      <w:ind w:firstLineChars="200" w:firstLine="720"/>
      <w:jc w:val="both"/>
    </w:pPr>
    <w:rPr>
      <w:rFonts w:ascii="Times New Roman" w:eastAsia="仿宋_GB2312" w:hAnsi="Times New Roman" w:cs="Times New Roman"/>
      <w:kern w:val="2"/>
      <w:sz w:val="32"/>
      <w:szCs w:val="21"/>
    </w:rPr>
  </w:style>
  <w:style w:type="paragraph" w:styleId="3">
    <w:name w:val="heading 3"/>
    <w:basedOn w:val="a"/>
    <w:next w:val="a"/>
    <w:link w:val="3Char"/>
    <w:qFormat/>
    <w:pPr>
      <w:keepNext/>
      <w:keepLines/>
      <w:spacing w:before="260" w:after="260" w:line="415" w:lineRule="auto"/>
      <w:outlineLvl w:val="2"/>
    </w:pPr>
    <w:rPr>
      <w:b/>
      <w:bCs/>
      <w:szCs w:val="32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qFormat/>
    <w:pPr>
      <w:spacing w:after="120"/>
    </w:pPr>
  </w:style>
  <w:style w:type="paragraph" w:styleId="a4">
    <w:name w:val="Normal Indent"/>
    <w:basedOn w:val="a"/>
    <w:uiPriority w:val="99"/>
    <w:unhideWhenUsed/>
    <w:qFormat/>
    <w:pPr>
      <w:ind w:firstLine="420"/>
    </w:pPr>
    <w:rPr>
      <w:szCs w:val="20"/>
    </w:rPr>
  </w:style>
  <w:style w:type="paragraph" w:styleId="a5">
    <w:name w:val="Balloon Text"/>
    <w:basedOn w:val="a"/>
    <w:link w:val="Char0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adjustRightInd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3Char">
    <w:name w:val="标题 3 Char"/>
    <w:basedOn w:val="a1"/>
    <w:link w:val="3"/>
    <w:qFormat/>
    <w:rPr>
      <w:rFonts w:ascii="Times New Roman" w:eastAsia="仿宋_GB2312" w:hAnsi="Times New Roman" w:cs="Times New Roman"/>
      <w:b/>
      <w:bCs/>
      <w:sz w:val="32"/>
      <w:szCs w:val="32"/>
    </w:rPr>
  </w:style>
  <w:style w:type="character" w:customStyle="1" w:styleId="Char1">
    <w:name w:val="页脚 Char"/>
    <w:basedOn w:val="a1"/>
    <w:link w:val="a6"/>
    <w:uiPriority w:val="99"/>
    <w:qFormat/>
    <w:rPr>
      <w:sz w:val="18"/>
      <w:szCs w:val="18"/>
    </w:rPr>
  </w:style>
  <w:style w:type="character" w:customStyle="1" w:styleId="Char2">
    <w:name w:val="页眉 Char"/>
    <w:basedOn w:val="a1"/>
    <w:link w:val="a7"/>
    <w:uiPriority w:val="99"/>
    <w:qFormat/>
    <w:rPr>
      <w:sz w:val="18"/>
      <w:szCs w:val="18"/>
    </w:rPr>
  </w:style>
  <w:style w:type="character" w:customStyle="1" w:styleId="Char0">
    <w:name w:val="批注框文本 Char"/>
    <w:basedOn w:val="a1"/>
    <w:link w:val="a5"/>
    <w:uiPriority w:val="99"/>
    <w:semiHidden/>
    <w:qFormat/>
    <w:rPr>
      <w:rFonts w:ascii="Times New Roman" w:eastAsia="仿宋_GB2312" w:hAnsi="Times New Roman" w:cs="Times New Roman"/>
      <w:kern w:val="2"/>
      <w:sz w:val="18"/>
      <w:szCs w:val="18"/>
    </w:rPr>
  </w:style>
  <w:style w:type="paragraph" w:styleId="a8">
    <w:name w:val="Body Text First Indent"/>
    <w:basedOn w:val="a0"/>
    <w:link w:val="Char3"/>
    <w:uiPriority w:val="99"/>
    <w:unhideWhenUsed/>
    <w:rsid w:val="007B450D"/>
    <w:pPr>
      <w:ind w:firstLineChars="100" w:firstLine="420"/>
    </w:pPr>
  </w:style>
  <w:style w:type="character" w:customStyle="1" w:styleId="Char">
    <w:name w:val="正文文本 Char"/>
    <w:basedOn w:val="a1"/>
    <w:link w:val="a0"/>
    <w:rsid w:val="007B450D"/>
    <w:rPr>
      <w:rFonts w:ascii="Times New Roman" w:eastAsia="仿宋_GB2312" w:hAnsi="Times New Roman" w:cs="Times New Roman"/>
      <w:kern w:val="2"/>
      <w:sz w:val="32"/>
      <w:szCs w:val="21"/>
    </w:rPr>
  </w:style>
  <w:style w:type="character" w:customStyle="1" w:styleId="Char3">
    <w:name w:val="正文首行缩进 Char"/>
    <w:basedOn w:val="Char"/>
    <w:link w:val="a8"/>
    <w:uiPriority w:val="99"/>
    <w:rsid w:val="007B450D"/>
    <w:rPr>
      <w:rFonts w:ascii="Times New Roman" w:eastAsia="仿宋_GB2312" w:hAnsi="Times New Roman" w:cs="Times New Roman"/>
      <w:kern w:val="2"/>
      <w:sz w:val="32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adjustRightInd w:val="0"/>
      <w:snapToGrid w:val="0"/>
      <w:spacing w:line="600" w:lineRule="exact"/>
      <w:ind w:firstLineChars="200" w:firstLine="720"/>
      <w:jc w:val="both"/>
    </w:pPr>
    <w:rPr>
      <w:rFonts w:ascii="Times New Roman" w:eastAsia="仿宋_GB2312" w:hAnsi="Times New Roman" w:cs="Times New Roman"/>
      <w:kern w:val="2"/>
      <w:sz w:val="32"/>
      <w:szCs w:val="21"/>
    </w:rPr>
  </w:style>
  <w:style w:type="paragraph" w:styleId="3">
    <w:name w:val="heading 3"/>
    <w:basedOn w:val="a"/>
    <w:next w:val="a"/>
    <w:link w:val="3Char"/>
    <w:qFormat/>
    <w:pPr>
      <w:keepNext/>
      <w:keepLines/>
      <w:spacing w:before="260" w:after="260" w:line="415" w:lineRule="auto"/>
      <w:outlineLvl w:val="2"/>
    </w:pPr>
    <w:rPr>
      <w:b/>
      <w:bCs/>
      <w:szCs w:val="32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qFormat/>
    <w:pPr>
      <w:spacing w:after="120"/>
    </w:pPr>
  </w:style>
  <w:style w:type="paragraph" w:styleId="a4">
    <w:name w:val="Normal Indent"/>
    <w:basedOn w:val="a"/>
    <w:uiPriority w:val="99"/>
    <w:unhideWhenUsed/>
    <w:qFormat/>
    <w:pPr>
      <w:ind w:firstLine="420"/>
    </w:pPr>
    <w:rPr>
      <w:szCs w:val="20"/>
    </w:rPr>
  </w:style>
  <w:style w:type="paragraph" w:styleId="a5">
    <w:name w:val="Balloon Text"/>
    <w:basedOn w:val="a"/>
    <w:link w:val="Char0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adjustRightInd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3Char">
    <w:name w:val="标题 3 Char"/>
    <w:basedOn w:val="a1"/>
    <w:link w:val="3"/>
    <w:qFormat/>
    <w:rPr>
      <w:rFonts w:ascii="Times New Roman" w:eastAsia="仿宋_GB2312" w:hAnsi="Times New Roman" w:cs="Times New Roman"/>
      <w:b/>
      <w:bCs/>
      <w:sz w:val="32"/>
      <w:szCs w:val="32"/>
    </w:rPr>
  </w:style>
  <w:style w:type="character" w:customStyle="1" w:styleId="Char1">
    <w:name w:val="页脚 Char"/>
    <w:basedOn w:val="a1"/>
    <w:link w:val="a6"/>
    <w:uiPriority w:val="99"/>
    <w:qFormat/>
    <w:rPr>
      <w:sz w:val="18"/>
      <w:szCs w:val="18"/>
    </w:rPr>
  </w:style>
  <w:style w:type="character" w:customStyle="1" w:styleId="Char2">
    <w:name w:val="页眉 Char"/>
    <w:basedOn w:val="a1"/>
    <w:link w:val="a7"/>
    <w:uiPriority w:val="99"/>
    <w:qFormat/>
    <w:rPr>
      <w:sz w:val="18"/>
      <w:szCs w:val="18"/>
    </w:rPr>
  </w:style>
  <w:style w:type="character" w:customStyle="1" w:styleId="Char0">
    <w:name w:val="批注框文本 Char"/>
    <w:basedOn w:val="a1"/>
    <w:link w:val="a5"/>
    <w:uiPriority w:val="99"/>
    <w:semiHidden/>
    <w:qFormat/>
    <w:rPr>
      <w:rFonts w:ascii="Times New Roman" w:eastAsia="仿宋_GB2312" w:hAnsi="Times New Roman" w:cs="Times New Roman"/>
      <w:kern w:val="2"/>
      <w:sz w:val="18"/>
      <w:szCs w:val="18"/>
    </w:rPr>
  </w:style>
  <w:style w:type="paragraph" w:styleId="a8">
    <w:name w:val="Body Text First Indent"/>
    <w:basedOn w:val="a0"/>
    <w:link w:val="Char3"/>
    <w:uiPriority w:val="99"/>
    <w:unhideWhenUsed/>
    <w:rsid w:val="007B450D"/>
    <w:pPr>
      <w:ind w:firstLineChars="100" w:firstLine="420"/>
    </w:pPr>
  </w:style>
  <w:style w:type="character" w:customStyle="1" w:styleId="Char">
    <w:name w:val="正文文本 Char"/>
    <w:basedOn w:val="a1"/>
    <w:link w:val="a0"/>
    <w:rsid w:val="007B450D"/>
    <w:rPr>
      <w:rFonts w:ascii="Times New Roman" w:eastAsia="仿宋_GB2312" w:hAnsi="Times New Roman" w:cs="Times New Roman"/>
      <w:kern w:val="2"/>
      <w:sz w:val="32"/>
      <w:szCs w:val="21"/>
    </w:rPr>
  </w:style>
  <w:style w:type="character" w:customStyle="1" w:styleId="Char3">
    <w:name w:val="正文首行缩进 Char"/>
    <w:basedOn w:val="Char"/>
    <w:link w:val="a8"/>
    <w:uiPriority w:val="99"/>
    <w:rsid w:val="007B450D"/>
    <w:rPr>
      <w:rFonts w:ascii="Times New Roman" w:eastAsia="仿宋_GB2312" w:hAnsi="Times New Roman" w:cs="Times New Roman"/>
      <w:kern w:val="2"/>
      <w:sz w:val="3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30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66</Words>
  <Characters>377</Characters>
  <Application>Microsoft Office Word</Application>
  <DocSecurity>0</DocSecurity>
  <Lines>3</Lines>
  <Paragraphs>1</Paragraphs>
  <ScaleCrop>false</ScaleCrop>
  <Company>china</Company>
  <LinksUpToDate>false</LinksUpToDate>
  <CharactersWithSpaces>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雯</dc:creator>
  <cp:keywords/>
  <dc:description/>
  <cp:lastModifiedBy>dd</cp:lastModifiedBy>
  <cp:revision>2</cp:revision>
  <cp:lastPrinted>2021-12-14T15:48:00Z</cp:lastPrinted>
  <dcterms:created xsi:type="dcterms:W3CDTF">2021-12-04T15:45:00Z</dcterms:created>
  <dcterms:modified xsi:type="dcterms:W3CDTF">2025-11-26T03:50:00Z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513885328_embed</vt:lpwstr>
  </property>
  <property fmtid="{D5CDD505-2E9C-101B-9397-08002B2CF9AE}" pid="3" name="KSOProductBuildVer">
    <vt:lpwstr>2052-11.8.2.11764</vt:lpwstr>
  </property>
  <property fmtid="{D5CDD505-2E9C-101B-9397-08002B2CF9AE}" pid="4" name="ICV">
    <vt:lpwstr>F65FBB25BBFD930A03C6556581907527</vt:lpwstr>
  </property>
</Properties>
</file>